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86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623"/>
        <w:gridCol w:w="2478"/>
        <w:gridCol w:w="1008"/>
        <w:gridCol w:w="1008"/>
        <w:gridCol w:w="1008"/>
        <w:gridCol w:w="3547"/>
        <w:gridCol w:w="1344"/>
        <w:gridCol w:w="1170"/>
      </w:tblGrid>
      <w:tr w:rsidR="004954FD" w14:paraId="2FDE446A" w14:textId="77777777" w:rsidTr="005A718F">
        <w:trPr>
          <w:trHeight w:val="808"/>
        </w:trPr>
        <w:tc>
          <w:tcPr>
            <w:tcW w:w="1623" w:type="dxa"/>
          </w:tcPr>
          <w:p w14:paraId="589E5BC1" w14:textId="4CF9B1A2" w:rsidR="004954FD" w:rsidRPr="00D046D2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Construct</w:t>
            </w:r>
          </w:p>
        </w:tc>
        <w:tc>
          <w:tcPr>
            <w:tcW w:w="2478" w:type="dxa"/>
          </w:tcPr>
          <w:p w14:paraId="4E32EC54" w14:textId="20DCA4A9" w:rsidR="004954FD" w:rsidRPr="00D046D2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08" w:type="dxa"/>
          </w:tcPr>
          <w:p w14:paraId="12A13DF7" w14:textId="635D5BB0" w:rsidR="004954FD" w:rsidRPr="007759EB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1008" w:type="dxa"/>
          </w:tcPr>
          <w:p w14:paraId="4ED2F257" w14:textId="64CE9F8A" w:rsidR="004954FD" w:rsidRPr="007759EB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1008" w:type="dxa"/>
          </w:tcPr>
          <w:p w14:paraId="5D1B2E51" w14:textId="1DE14160" w:rsidR="004954FD" w:rsidRPr="00D046D2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3547" w:type="dxa"/>
          </w:tcPr>
          <w:p w14:paraId="0DA7C3A2" w14:textId="22208286" w:rsidR="004954FD" w:rsidRPr="00D046D2" w:rsidRDefault="004954FD">
            <w:pPr>
              <w:rPr>
                <w:b/>
                <w:bCs/>
              </w:rPr>
            </w:pPr>
            <w:r w:rsidRPr="00D046D2">
              <w:rPr>
                <w:b/>
                <w:bCs/>
              </w:rPr>
              <w:t>Measure</w:t>
            </w:r>
          </w:p>
        </w:tc>
        <w:tc>
          <w:tcPr>
            <w:tcW w:w="1344" w:type="dxa"/>
          </w:tcPr>
          <w:p w14:paraId="61023176" w14:textId="5998C570" w:rsidR="004954FD" w:rsidRPr="007759EB" w:rsidRDefault="004954FD">
            <w:pPr>
              <w:rPr>
                <w:b/>
                <w:bCs/>
              </w:rPr>
            </w:pPr>
            <w:r>
              <w:rPr>
                <w:b/>
                <w:bCs/>
              </w:rPr>
              <w:t>Timing of Assessment</w:t>
            </w:r>
          </w:p>
        </w:tc>
        <w:tc>
          <w:tcPr>
            <w:tcW w:w="1170" w:type="dxa"/>
          </w:tcPr>
          <w:p w14:paraId="0547D5B5" w14:textId="543C0D05" w:rsidR="004954FD" w:rsidRPr="007759EB" w:rsidRDefault="004954FD">
            <w:pPr>
              <w:rPr>
                <w:b/>
                <w:bCs/>
              </w:rPr>
            </w:pPr>
            <w:r w:rsidRPr="007759EB">
              <w:rPr>
                <w:b/>
                <w:bCs/>
              </w:rPr>
              <w:t>Reference</w:t>
            </w:r>
          </w:p>
        </w:tc>
      </w:tr>
      <w:tr w:rsidR="004954FD" w14:paraId="29268CC5" w14:textId="77777777" w:rsidTr="005A718F">
        <w:trPr>
          <w:trHeight w:val="962"/>
        </w:trPr>
        <w:tc>
          <w:tcPr>
            <w:tcW w:w="1623" w:type="dxa"/>
          </w:tcPr>
          <w:p w14:paraId="7CF3712B" w14:textId="16A6E896" w:rsidR="004954FD" w:rsidRDefault="004954FD">
            <w:r>
              <w:t>Utilitarianism</w:t>
            </w:r>
          </w:p>
        </w:tc>
        <w:tc>
          <w:tcPr>
            <w:tcW w:w="2478" w:type="dxa"/>
          </w:tcPr>
          <w:p w14:paraId="22497695" w14:textId="4767A489" w:rsidR="004954FD" w:rsidRDefault="004954FD">
            <w:r>
              <w:t xml:space="preserve">Morality of actions depend on consequences </w:t>
            </w:r>
          </w:p>
        </w:tc>
        <w:tc>
          <w:tcPr>
            <w:tcW w:w="1008" w:type="dxa"/>
          </w:tcPr>
          <w:p w14:paraId="7757049F" w14:textId="599584E8" w:rsidR="004954FD" w:rsidRDefault="009F359C">
            <w:r>
              <w:t>X</w:t>
            </w:r>
          </w:p>
        </w:tc>
        <w:tc>
          <w:tcPr>
            <w:tcW w:w="1008" w:type="dxa"/>
          </w:tcPr>
          <w:p w14:paraId="60594770" w14:textId="5818A740" w:rsidR="004954FD" w:rsidRDefault="004954FD"/>
        </w:tc>
        <w:tc>
          <w:tcPr>
            <w:tcW w:w="1008" w:type="dxa"/>
          </w:tcPr>
          <w:p w14:paraId="28956BE4" w14:textId="3EB1CF62" w:rsidR="004954FD" w:rsidRDefault="009F359C">
            <w:r>
              <w:t>X</w:t>
            </w:r>
          </w:p>
        </w:tc>
        <w:tc>
          <w:tcPr>
            <w:tcW w:w="3547" w:type="dxa"/>
          </w:tcPr>
          <w:p w14:paraId="5C16814E" w14:textId="44220A13" w:rsidR="004954FD" w:rsidRDefault="004954FD">
            <w:r>
              <w:t xml:space="preserve">Ethical Standards of Judgement Questionnaire Utilitarian Subscale: </w:t>
            </w:r>
            <w:r w:rsidR="006E198B">
              <w:t xml:space="preserve"> 6</w:t>
            </w:r>
            <w:r>
              <w:t xml:space="preserve"> item, </w:t>
            </w:r>
            <w:r w:rsidR="006E198B">
              <w:t>5</w:t>
            </w:r>
            <w:r>
              <w:t>-point likert scale, scored as an average</w:t>
            </w:r>
          </w:p>
        </w:tc>
        <w:tc>
          <w:tcPr>
            <w:tcW w:w="1344" w:type="dxa"/>
          </w:tcPr>
          <w:p w14:paraId="4971723D" w14:textId="33379E2E" w:rsidR="004954FD" w:rsidRDefault="002376F0">
            <w:r>
              <w:t>Baseline</w:t>
            </w:r>
          </w:p>
        </w:tc>
        <w:tc>
          <w:tcPr>
            <w:tcW w:w="1170" w:type="dxa"/>
          </w:tcPr>
          <w:p w14:paraId="45A36A01" w14:textId="68E95617" w:rsidR="004954FD" w:rsidRDefault="004954FD">
            <w:r>
              <w:t>Love et al., 2018</w:t>
            </w:r>
          </w:p>
        </w:tc>
      </w:tr>
      <w:tr w:rsidR="004954FD" w14:paraId="4EFDEFFD" w14:textId="77777777" w:rsidTr="005A718F">
        <w:trPr>
          <w:trHeight w:val="818"/>
        </w:trPr>
        <w:tc>
          <w:tcPr>
            <w:tcW w:w="1623" w:type="dxa"/>
          </w:tcPr>
          <w:p w14:paraId="46F32454" w14:textId="0775C742" w:rsidR="004954FD" w:rsidRDefault="004954FD">
            <w:r>
              <w:t>Deontology</w:t>
            </w:r>
          </w:p>
        </w:tc>
        <w:tc>
          <w:tcPr>
            <w:tcW w:w="2478" w:type="dxa"/>
          </w:tcPr>
          <w:p w14:paraId="78C57E48" w14:textId="28E7F6F6" w:rsidR="004954FD" w:rsidRDefault="004954FD">
            <w:r>
              <w:t xml:space="preserve">Morality of actions depend on the intrinsic nature of the action </w:t>
            </w:r>
          </w:p>
        </w:tc>
        <w:tc>
          <w:tcPr>
            <w:tcW w:w="1008" w:type="dxa"/>
          </w:tcPr>
          <w:p w14:paraId="4B8A9335" w14:textId="77BB510F" w:rsidR="004954FD" w:rsidRDefault="009F359C">
            <w:r>
              <w:t>X</w:t>
            </w:r>
          </w:p>
        </w:tc>
        <w:tc>
          <w:tcPr>
            <w:tcW w:w="1008" w:type="dxa"/>
          </w:tcPr>
          <w:p w14:paraId="1E3E2642" w14:textId="6821B351" w:rsidR="004954FD" w:rsidRDefault="004954FD"/>
        </w:tc>
        <w:tc>
          <w:tcPr>
            <w:tcW w:w="1008" w:type="dxa"/>
          </w:tcPr>
          <w:p w14:paraId="754309E6" w14:textId="0E9453E2" w:rsidR="004954FD" w:rsidRDefault="009F359C">
            <w:r>
              <w:t>X</w:t>
            </w:r>
          </w:p>
        </w:tc>
        <w:tc>
          <w:tcPr>
            <w:tcW w:w="3547" w:type="dxa"/>
          </w:tcPr>
          <w:p w14:paraId="514E68D3" w14:textId="15A23195" w:rsidR="004954FD" w:rsidRDefault="004954FD">
            <w:r>
              <w:t>Ethical Standards of Judgement Questionnaire Deontology Subscale</w:t>
            </w:r>
            <w:r w:rsidR="00384E0C">
              <w:t xml:space="preserve"> (6</w:t>
            </w:r>
            <w:r>
              <w:t xml:space="preserve"> item, </w:t>
            </w:r>
            <w:r w:rsidR="00384E0C">
              <w:t>5</w:t>
            </w:r>
            <w:r>
              <w:t>-point likert scale, scored as an average</w:t>
            </w:r>
            <w:r w:rsidR="00384E0C">
              <w:t>)</w:t>
            </w:r>
          </w:p>
        </w:tc>
        <w:tc>
          <w:tcPr>
            <w:tcW w:w="1344" w:type="dxa"/>
          </w:tcPr>
          <w:p w14:paraId="51D0452F" w14:textId="4991D79C" w:rsidR="004954FD" w:rsidRDefault="002376F0">
            <w:r>
              <w:t>Baseline</w:t>
            </w:r>
          </w:p>
        </w:tc>
        <w:tc>
          <w:tcPr>
            <w:tcW w:w="1170" w:type="dxa"/>
          </w:tcPr>
          <w:p w14:paraId="65357608" w14:textId="0A54EB9C" w:rsidR="004954FD" w:rsidRDefault="006E624E">
            <w:r>
              <w:t>Love et al., 2018</w:t>
            </w:r>
          </w:p>
        </w:tc>
      </w:tr>
      <w:tr w:rsidR="004954FD" w14:paraId="0900A74E" w14:textId="77777777" w:rsidTr="005A718F">
        <w:trPr>
          <w:trHeight w:val="1052"/>
        </w:trPr>
        <w:tc>
          <w:tcPr>
            <w:tcW w:w="1623" w:type="dxa"/>
          </w:tcPr>
          <w:p w14:paraId="7EECAA01" w14:textId="65BC01AD" w:rsidR="004954FD" w:rsidRDefault="004954FD">
            <w:r>
              <w:t>Social Consensus</w:t>
            </w:r>
          </w:p>
        </w:tc>
        <w:tc>
          <w:tcPr>
            <w:tcW w:w="2478" w:type="dxa"/>
          </w:tcPr>
          <w:p w14:paraId="5842D42F" w14:textId="76DF8846" w:rsidR="004954FD" w:rsidRDefault="004954FD">
            <w:r>
              <w:t xml:space="preserve">The degree of social agreement that an action is ‘evil’ or ‘good’ </w:t>
            </w:r>
          </w:p>
        </w:tc>
        <w:tc>
          <w:tcPr>
            <w:tcW w:w="1008" w:type="dxa"/>
          </w:tcPr>
          <w:p w14:paraId="16D2F79A" w14:textId="445E624D" w:rsidR="004954FD" w:rsidRDefault="009F359C">
            <w:r>
              <w:t>X</w:t>
            </w:r>
          </w:p>
        </w:tc>
        <w:tc>
          <w:tcPr>
            <w:tcW w:w="1008" w:type="dxa"/>
          </w:tcPr>
          <w:p w14:paraId="36719155" w14:textId="0C402576" w:rsidR="004954FD" w:rsidRDefault="009F359C">
            <w:r>
              <w:t>X</w:t>
            </w:r>
          </w:p>
        </w:tc>
        <w:tc>
          <w:tcPr>
            <w:tcW w:w="1008" w:type="dxa"/>
          </w:tcPr>
          <w:p w14:paraId="4A68121B" w14:textId="0E5791E2" w:rsidR="004954FD" w:rsidRDefault="009F359C">
            <w:r>
              <w:t>X</w:t>
            </w:r>
          </w:p>
        </w:tc>
        <w:tc>
          <w:tcPr>
            <w:tcW w:w="3547" w:type="dxa"/>
          </w:tcPr>
          <w:p w14:paraId="3DE1412C" w14:textId="0097B11C" w:rsidR="004954FD" w:rsidRDefault="004954FD" w:rsidP="00776821">
            <w:r>
              <w:t xml:space="preserve">“Estimation and Reveal” exercise: </w:t>
            </w:r>
            <w:r w:rsidR="0021137D">
              <w:t>E</w:t>
            </w:r>
            <w:r>
              <w:t>stimat</w:t>
            </w:r>
            <w:r w:rsidR="0021137D">
              <w:t xml:space="preserve">e recent past </w:t>
            </w:r>
            <w:r>
              <w:t xml:space="preserve">levels of social consensus on issues, receive feedback on ‘actual’ consensus as an artificial anchor, and </w:t>
            </w:r>
            <w:r w:rsidR="0021137D">
              <w:t>then</w:t>
            </w:r>
            <w:r w:rsidR="00360D37">
              <w:t xml:space="preserve"> </w:t>
            </w:r>
            <w:r>
              <w:t xml:space="preserve">estimate current levels of social consensus </w:t>
            </w:r>
          </w:p>
        </w:tc>
        <w:tc>
          <w:tcPr>
            <w:tcW w:w="1344" w:type="dxa"/>
          </w:tcPr>
          <w:p w14:paraId="6B7962F0" w14:textId="0C442C0F" w:rsidR="004954FD" w:rsidRDefault="00271FC0">
            <w:r>
              <w:t>Pre and Post Intervention</w:t>
            </w:r>
          </w:p>
        </w:tc>
        <w:tc>
          <w:tcPr>
            <w:tcW w:w="1170" w:type="dxa"/>
          </w:tcPr>
          <w:p w14:paraId="339F8010" w14:textId="081A22B8" w:rsidR="004954FD" w:rsidRDefault="004954FD">
            <w:r>
              <w:t xml:space="preserve">Kobayashi, 2018 </w:t>
            </w:r>
          </w:p>
        </w:tc>
      </w:tr>
      <w:tr w:rsidR="004954FD" w14:paraId="255783A9" w14:textId="77777777" w:rsidTr="005A718F">
        <w:trPr>
          <w:trHeight w:val="818"/>
        </w:trPr>
        <w:tc>
          <w:tcPr>
            <w:tcW w:w="1623" w:type="dxa"/>
          </w:tcPr>
          <w:p w14:paraId="791F055E" w14:textId="3D668D79" w:rsidR="004954FD" w:rsidRDefault="004954FD">
            <w:r>
              <w:t>Moral Conviction</w:t>
            </w:r>
          </w:p>
        </w:tc>
        <w:tc>
          <w:tcPr>
            <w:tcW w:w="2478" w:type="dxa"/>
          </w:tcPr>
          <w:p w14:paraId="361DE388" w14:textId="64EEE025" w:rsidR="004954FD" w:rsidRDefault="0021137D">
            <w:r>
              <w:t>The degree to which an attitude reflects fundamental right and wrong, not personal preference or social convention.</w:t>
            </w:r>
          </w:p>
        </w:tc>
        <w:tc>
          <w:tcPr>
            <w:tcW w:w="1008" w:type="dxa"/>
          </w:tcPr>
          <w:p w14:paraId="33AE9FF7" w14:textId="508441B9" w:rsidR="004954FD" w:rsidRDefault="004954FD"/>
        </w:tc>
        <w:tc>
          <w:tcPr>
            <w:tcW w:w="1008" w:type="dxa"/>
          </w:tcPr>
          <w:p w14:paraId="4D3B8C1D" w14:textId="5BD6527C" w:rsidR="004954FD" w:rsidRDefault="009F359C">
            <w:r>
              <w:t>X</w:t>
            </w:r>
          </w:p>
        </w:tc>
        <w:tc>
          <w:tcPr>
            <w:tcW w:w="1008" w:type="dxa"/>
          </w:tcPr>
          <w:p w14:paraId="2315D028" w14:textId="245F26E5" w:rsidR="004954FD" w:rsidRDefault="009F359C">
            <w:r>
              <w:t>X</w:t>
            </w:r>
          </w:p>
        </w:tc>
        <w:tc>
          <w:tcPr>
            <w:tcW w:w="3547" w:type="dxa"/>
          </w:tcPr>
          <w:p w14:paraId="007B1605" w14:textId="3EADA344" w:rsidR="004954FD" w:rsidRDefault="00211BBD">
            <w:r>
              <w:t>Moral Conviction Screener</w:t>
            </w:r>
            <w:r w:rsidR="004954FD">
              <w:t xml:space="preserve">: </w:t>
            </w:r>
            <w:r>
              <w:t>3 item, 5-point likert scale, scored as an average</w:t>
            </w:r>
            <w:r w:rsidR="00E7121F">
              <w:t xml:space="preserve">, e.g., “To what extent </w:t>
            </w:r>
            <w:r w:rsidR="00084387">
              <w:t>is your opinion on X a reflection of your core moral beliefs and convictions?”</w:t>
            </w:r>
            <w:r w:rsidR="004954FD">
              <w:t xml:space="preserve"> </w:t>
            </w:r>
          </w:p>
        </w:tc>
        <w:tc>
          <w:tcPr>
            <w:tcW w:w="1344" w:type="dxa"/>
          </w:tcPr>
          <w:p w14:paraId="254D1FA7" w14:textId="31D94773" w:rsidR="004954FD" w:rsidRDefault="00271FC0">
            <w:r>
              <w:t>Pre and Post Intervention</w:t>
            </w:r>
          </w:p>
        </w:tc>
        <w:tc>
          <w:tcPr>
            <w:tcW w:w="1170" w:type="dxa"/>
          </w:tcPr>
          <w:p w14:paraId="19BDE71A" w14:textId="292AA5D5" w:rsidR="004954FD" w:rsidRDefault="001C7A1D">
            <w:r>
              <w:t>Skitka et al., 2017</w:t>
            </w:r>
          </w:p>
        </w:tc>
      </w:tr>
    </w:tbl>
    <w:p w14:paraId="1C1E3486" w14:textId="77777777" w:rsidR="00387BE2" w:rsidRDefault="00387BE2" w:rsidP="00D046D2"/>
    <w:p w14:paraId="2E71EA52" w14:textId="77777777" w:rsidR="008E0DA0" w:rsidRDefault="008E0DA0" w:rsidP="00D046D2"/>
    <w:p w14:paraId="1226037F" w14:textId="77777777" w:rsidR="008E0DA0" w:rsidRDefault="008E0DA0" w:rsidP="00D046D2"/>
    <w:p w14:paraId="5484DB8F" w14:textId="50B57552" w:rsidR="002B082A" w:rsidRPr="005A718F" w:rsidRDefault="002B082A" w:rsidP="005A718F">
      <w:pPr>
        <w:rPr>
          <w:sz w:val="36"/>
          <w:szCs w:val="36"/>
        </w:rPr>
      </w:pPr>
    </w:p>
    <w:sectPr w:rsidR="002B082A" w:rsidRPr="005A718F" w:rsidSect="006C3B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C32"/>
    <w:multiLevelType w:val="hybridMultilevel"/>
    <w:tmpl w:val="7834E044"/>
    <w:lvl w:ilvl="0" w:tplc="B2AE7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FF"/>
    <w:rsid w:val="000308D1"/>
    <w:rsid w:val="00084387"/>
    <w:rsid w:val="000A04FF"/>
    <w:rsid w:val="000B4A24"/>
    <w:rsid w:val="000B618C"/>
    <w:rsid w:val="000C59FE"/>
    <w:rsid w:val="000D4961"/>
    <w:rsid w:val="000E2B9A"/>
    <w:rsid w:val="000E5280"/>
    <w:rsid w:val="001020CA"/>
    <w:rsid w:val="00120303"/>
    <w:rsid w:val="00157C57"/>
    <w:rsid w:val="00161A62"/>
    <w:rsid w:val="00165C92"/>
    <w:rsid w:val="00167BB5"/>
    <w:rsid w:val="00171519"/>
    <w:rsid w:val="0017571E"/>
    <w:rsid w:val="00187B2E"/>
    <w:rsid w:val="001A089B"/>
    <w:rsid w:val="001B17B6"/>
    <w:rsid w:val="001C7A1D"/>
    <w:rsid w:val="001D40A1"/>
    <w:rsid w:val="001E5B86"/>
    <w:rsid w:val="0021137D"/>
    <w:rsid w:val="00211BBD"/>
    <w:rsid w:val="00217980"/>
    <w:rsid w:val="002376F0"/>
    <w:rsid w:val="0026373B"/>
    <w:rsid w:val="00271FC0"/>
    <w:rsid w:val="002827EF"/>
    <w:rsid w:val="002B082A"/>
    <w:rsid w:val="002B4629"/>
    <w:rsid w:val="002C7656"/>
    <w:rsid w:val="002E40B8"/>
    <w:rsid w:val="002F62EA"/>
    <w:rsid w:val="00307945"/>
    <w:rsid w:val="003102C9"/>
    <w:rsid w:val="00330842"/>
    <w:rsid w:val="00360D37"/>
    <w:rsid w:val="00383AE5"/>
    <w:rsid w:val="00384E0C"/>
    <w:rsid w:val="00387BE2"/>
    <w:rsid w:val="003B7A23"/>
    <w:rsid w:val="003E04A8"/>
    <w:rsid w:val="003E2DDA"/>
    <w:rsid w:val="003E3E16"/>
    <w:rsid w:val="003E4212"/>
    <w:rsid w:val="00432C6F"/>
    <w:rsid w:val="0043519D"/>
    <w:rsid w:val="00435352"/>
    <w:rsid w:val="004417AB"/>
    <w:rsid w:val="00485ACA"/>
    <w:rsid w:val="004954FD"/>
    <w:rsid w:val="004D4C6B"/>
    <w:rsid w:val="004E2D8D"/>
    <w:rsid w:val="005006FE"/>
    <w:rsid w:val="00543ABA"/>
    <w:rsid w:val="0054664B"/>
    <w:rsid w:val="00562AC0"/>
    <w:rsid w:val="005A51C4"/>
    <w:rsid w:val="005A55CB"/>
    <w:rsid w:val="005A718F"/>
    <w:rsid w:val="005C7F3C"/>
    <w:rsid w:val="006065D1"/>
    <w:rsid w:val="00606FB6"/>
    <w:rsid w:val="00633830"/>
    <w:rsid w:val="00636704"/>
    <w:rsid w:val="00646D9C"/>
    <w:rsid w:val="00653CA9"/>
    <w:rsid w:val="006810FD"/>
    <w:rsid w:val="0069110F"/>
    <w:rsid w:val="00694C4C"/>
    <w:rsid w:val="006C3B81"/>
    <w:rsid w:val="006E198B"/>
    <w:rsid w:val="006E624E"/>
    <w:rsid w:val="007009A6"/>
    <w:rsid w:val="00731FDB"/>
    <w:rsid w:val="00740209"/>
    <w:rsid w:val="007416F4"/>
    <w:rsid w:val="00765A39"/>
    <w:rsid w:val="00766CCA"/>
    <w:rsid w:val="007759EB"/>
    <w:rsid w:val="00776821"/>
    <w:rsid w:val="00787EC7"/>
    <w:rsid w:val="007A2AE6"/>
    <w:rsid w:val="007D433D"/>
    <w:rsid w:val="007D4D17"/>
    <w:rsid w:val="007E078A"/>
    <w:rsid w:val="007E1D19"/>
    <w:rsid w:val="007F754D"/>
    <w:rsid w:val="0081092E"/>
    <w:rsid w:val="00840D03"/>
    <w:rsid w:val="008734D7"/>
    <w:rsid w:val="00875452"/>
    <w:rsid w:val="008A0BE5"/>
    <w:rsid w:val="008A7B1B"/>
    <w:rsid w:val="008B1890"/>
    <w:rsid w:val="008B6EC2"/>
    <w:rsid w:val="008C78E0"/>
    <w:rsid w:val="008E0DA0"/>
    <w:rsid w:val="008F6B9C"/>
    <w:rsid w:val="00901116"/>
    <w:rsid w:val="0092785A"/>
    <w:rsid w:val="00930796"/>
    <w:rsid w:val="00936B3E"/>
    <w:rsid w:val="00975DC7"/>
    <w:rsid w:val="00976395"/>
    <w:rsid w:val="009C3DE4"/>
    <w:rsid w:val="009C51C6"/>
    <w:rsid w:val="009F359C"/>
    <w:rsid w:val="00A17217"/>
    <w:rsid w:val="00A315CD"/>
    <w:rsid w:val="00A41381"/>
    <w:rsid w:val="00A50C98"/>
    <w:rsid w:val="00A55654"/>
    <w:rsid w:val="00A6475F"/>
    <w:rsid w:val="00A8151B"/>
    <w:rsid w:val="00AC65A0"/>
    <w:rsid w:val="00AD5786"/>
    <w:rsid w:val="00AF707C"/>
    <w:rsid w:val="00B16050"/>
    <w:rsid w:val="00B3328F"/>
    <w:rsid w:val="00B519CD"/>
    <w:rsid w:val="00B62C3D"/>
    <w:rsid w:val="00B86CFF"/>
    <w:rsid w:val="00B87D71"/>
    <w:rsid w:val="00BA142C"/>
    <w:rsid w:val="00BC5A86"/>
    <w:rsid w:val="00BD6F78"/>
    <w:rsid w:val="00BE23D3"/>
    <w:rsid w:val="00BE2B0F"/>
    <w:rsid w:val="00C133A3"/>
    <w:rsid w:val="00C226FA"/>
    <w:rsid w:val="00C37B0E"/>
    <w:rsid w:val="00C55273"/>
    <w:rsid w:val="00C823A7"/>
    <w:rsid w:val="00C9083C"/>
    <w:rsid w:val="00CA18C8"/>
    <w:rsid w:val="00CA7D86"/>
    <w:rsid w:val="00CE418F"/>
    <w:rsid w:val="00CE5264"/>
    <w:rsid w:val="00CE5902"/>
    <w:rsid w:val="00CF5F36"/>
    <w:rsid w:val="00D00CED"/>
    <w:rsid w:val="00D046D2"/>
    <w:rsid w:val="00D103FF"/>
    <w:rsid w:val="00D122C7"/>
    <w:rsid w:val="00D13E52"/>
    <w:rsid w:val="00D21BA0"/>
    <w:rsid w:val="00D30C4E"/>
    <w:rsid w:val="00DA10A1"/>
    <w:rsid w:val="00DA7BFC"/>
    <w:rsid w:val="00DB112B"/>
    <w:rsid w:val="00DF02A8"/>
    <w:rsid w:val="00DF67F5"/>
    <w:rsid w:val="00E16304"/>
    <w:rsid w:val="00E305E4"/>
    <w:rsid w:val="00E7121F"/>
    <w:rsid w:val="00E77458"/>
    <w:rsid w:val="00E86175"/>
    <w:rsid w:val="00E869BB"/>
    <w:rsid w:val="00E92159"/>
    <w:rsid w:val="00EB7BAF"/>
    <w:rsid w:val="00EC7875"/>
    <w:rsid w:val="00ED7ED2"/>
    <w:rsid w:val="00EE4591"/>
    <w:rsid w:val="00F128B6"/>
    <w:rsid w:val="00F2704D"/>
    <w:rsid w:val="00F279DA"/>
    <w:rsid w:val="00F30AE4"/>
    <w:rsid w:val="00F62AFB"/>
    <w:rsid w:val="00F84F68"/>
    <w:rsid w:val="00FC6A34"/>
    <w:rsid w:val="00FD089F"/>
    <w:rsid w:val="00FD1346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01"/>
  <w15:chartTrackingRefBased/>
  <w15:docId w15:val="{AB1EBB59-954B-40C9-891F-83DD309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3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5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6F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8" ma:contentTypeDescription="Create a new document." ma:contentTypeScope="" ma:versionID="d1edb8ae1068c066e3aa67851cd24313">
  <xsd:schema xmlns:xsd="http://www.w3.org/2001/XMLSchema" xmlns:xs="http://www.w3.org/2001/XMLSchema" xmlns:p="http://schemas.microsoft.com/office/2006/metadata/properties" xmlns:ns1="http://schemas.microsoft.com/sharepoint/v3" xmlns:ns3="6015b09f-5043-4f49-8a7b-9772bd5932db" xmlns:ns4="e31052eb-2b6e-4c50-9a35-05cb7ca444e7" targetNamespace="http://schemas.microsoft.com/office/2006/metadata/properties" ma:root="true" ma:fieldsID="ae4a153232ce27f936899b0a16c01a76" ns1:_="" ns3:_="" ns4:_="">
    <xsd:import namespace="http://schemas.microsoft.com/sharepoint/v3"/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015b09f-5043-4f49-8a7b-9772bd5932db" xsi:nil="true"/>
  </documentManagement>
</p:properties>
</file>

<file path=customXml/itemProps1.xml><?xml version="1.0" encoding="utf-8"?>
<ds:datastoreItem xmlns:ds="http://schemas.openxmlformats.org/officeDocument/2006/customXml" ds:itemID="{9D7744B1-D471-4730-83C9-89BEE40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F0F315-E5E3-44EA-8E01-A8934E6D5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5AEF8-DF72-40CD-BBF3-87B81F92AE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15b09f-5043-4f49-8a7b-9772bd5932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7</cp:revision>
  <dcterms:created xsi:type="dcterms:W3CDTF">2023-12-08T20:13:00Z</dcterms:created>
  <dcterms:modified xsi:type="dcterms:W3CDTF">2023-12-08T20:29:00Z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