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DDEF" w14:textId="4A6797BE" w:rsidR="00217D5F" w:rsidRDefault="00AB69D4" w:rsidP="00AB69D4">
      <w:pPr>
        <w:pStyle w:val="Heading1"/>
      </w:pPr>
      <w:r>
        <w:t>Conclusions, Interpretations, and Recommendations</w:t>
      </w:r>
    </w:p>
    <w:p w14:paraId="44BECBF2" w14:textId="6CC7A9C7" w:rsidR="000B7EF4" w:rsidRDefault="00AB69D4" w:rsidP="00AB69D4">
      <w:r>
        <w:tab/>
        <w:t>The purpose of this dissertation was to understand and change polarized beliefs</w:t>
      </w:r>
      <w:r w:rsidR="004E3D26">
        <w:t>. To do this, we created a set of experiments directly testing the effectiveness of increasing or decreasing social consensus on support for a variety of polarized topics (Study 1)</w:t>
      </w:r>
      <w:r w:rsidR="00733632">
        <w:t xml:space="preserve">. We clearly showed that across a variety of topics, </w:t>
      </w:r>
      <w:r w:rsidR="0001118E">
        <w:t>a social consensus manipulation can both increase and decrease support.</w:t>
      </w:r>
      <w:r w:rsidR="00471F30">
        <w:t xml:space="preserve"> We found significant support for our first Study 1 hypothesis (</w:t>
      </w:r>
      <w:r w:rsidR="000B7EF4">
        <w:t xml:space="preserve">H1: </w:t>
      </w:r>
      <w:r w:rsidR="00471F30" w:rsidRPr="00471F30">
        <w:t>high social consensus would lead to more positive support for highly polarized issues</w:t>
      </w:r>
      <w:r w:rsidR="00471F30">
        <w:t>)</w:t>
      </w:r>
      <w:r w:rsidR="00DA33B1">
        <w:t xml:space="preserve">. There was a significant time x condition interaction, such that there was a greater increase over time in support for </w:t>
      </w:r>
      <w:r w:rsidR="006066BE">
        <w:t>all three polarized issues that were manipulated (UHC, capital punishment, climate change)</w:t>
      </w:r>
      <w:r w:rsidR="00DA33B1">
        <w:t xml:space="preserve"> in our high social consensus condition</w:t>
      </w:r>
      <w:r w:rsidR="00FA4AA8">
        <w:t xml:space="preserve"> as</w:t>
      </w:r>
      <w:r w:rsidR="00DA33B1">
        <w:t xml:space="preserve"> compared to our low social consensus condition.</w:t>
      </w:r>
      <w:r w:rsidR="00EF6DF4">
        <w:t xml:space="preserve"> </w:t>
      </w:r>
      <w:r w:rsidR="000B7EF4">
        <w:t>We also found mixed evidence supporting our second Study 1 hypothesis (H2: u</w:t>
      </w:r>
      <w:r w:rsidR="000B7EF4" w:rsidRPr="000B7EF4">
        <w:t xml:space="preserve">tilitarian and </w:t>
      </w:r>
      <w:r w:rsidR="000B7EF4">
        <w:t>d</w:t>
      </w:r>
      <w:r w:rsidR="000B7EF4" w:rsidRPr="000B7EF4">
        <w:t xml:space="preserve">eontological </w:t>
      </w:r>
      <w:r w:rsidR="000B7EF4">
        <w:t>orientation would be significant predictors of [topic] support)</w:t>
      </w:r>
      <w:r w:rsidR="00B33E93">
        <w:t xml:space="preserve">. Deontological orientation was a significant predictor for support of UHC, but not for capital punishment or climate change. Furthermore, there was no effect of utilitarian orientation on final support for any </w:t>
      </w:r>
      <w:r w:rsidR="009836E7">
        <w:t>[topic].</w:t>
      </w:r>
    </w:p>
    <w:p w14:paraId="2663EEFD" w14:textId="03A18409" w:rsidR="003F601C" w:rsidRDefault="000B6D90" w:rsidP="000B6D90">
      <w:pPr>
        <w:ind w:firstLine="720"/>
      </w:pPr>
      <w:r>
        <w:t>We then</w:t>
      </w:r>
      <w:r w:rsidR="004E3D26">
        <w:t xml:space="preserve"> </w:t>
      </w:r>
      <w:r w:rsidR="00F03A62">
        <w:t>executed on</w:t>
      </w:r>
      <w:r w:rsidR="004E3D26">
        <w:t xml:space="preserve"> another series of experiments to understand the effects of </w:t>
      </w:r>
      <w:r w:rsidR="003F601C">
        <w:t>moral</w:t>
      </w:r>
      <w:r w:rsidR="004E3D26">
        <w:t xml:space="preserve"> conviction manipulation on an expanded set of polarized and non-polarized topics (Study 2).</w:t>
      </w:r>
      <w:r w:rsidR="00471F30">
        <w:t xml:space="preserve"> </w:t>
      </w:r>
      <w:r w:rsidR="0084568C">
        <w:t>We found mixed evidence supporting our first Study 2 hypothesis (H1: the m</w:t>
      </w:r>
      <w:r w:rsidR="0084568C" w:rsidRPr="0084568C">
        <w:t xml:space="preserve">oral conviction manipulation would be a significant predictor of support </w:t>
      </w:r>
      <w:r w:rsidR="0084568C">
        <w:t>for our [topic], compared to the control condition)</w:t>
      </w:r>
      <w:r w:rsidR="005A3C20">
        <w:t xml:space="preserve">. There was no main effect of our moral conviction manipulation </w:t>
      </w:r>
      <w:r w:rsidR="00A227D5">
        <w:t xml:space="preserve">on support </w:t>
      </w:r>
      <w:r w:rsidR="005A3C20">
        <w:t xml:space="preserve">for any of our four Study 2 topics </w:t>
      </w:r>
      <w:r w:rsidR="00DA3041">
        <w:t>(</w:t>
      </w:r>
      <w:r w:rsidR="005A3C20">
        <w:t>UHC, capital punishment, climate change, exercise)</w:t>
      </w:r>
      <w:r w:rsidR="00694C13">
        <w:t xml:space="preserve">. However, there was a significant interaction with our moral conviction manipulation and openness to </w:t>
      </w:r>
      <w:r w:rsidR="00694C13">
        <w:lastRenderedPageBreak/>
        <w:t>belief change, such that being assigned to the ‘pragmatic’ moral conviction manipulation reduces the impact of ‘openness to belief change’ on support for [topic].</w:t>
      </w:r>
      <w:r w:rsidR="00EF3AB4">
        <w:t xml:space="preserve"> We did not find evidence supporting our second Study 2 hypothesis (H2:</w:t>
      </w:r>
      <w:r w:rsidR="00EF3AB4" w:rsidRPr="00EF3AB4">
        <w:t xml:space="preserve"> the </w:t>
      </w:r>
      <w:r w:rsidR="00E9218A">
        <w:t>two ‘moral’ interventions would increase</w:t>
      </w:r>
      <w:r w:rsidR="00505CBC">
        <w:t>,</w:t>
      </w:r>
      <w:r w:rsidR="00EF3AB4" w:rsidRPr="00EF3AB4">
        <w:t xml:space="preserve"> and the pragmatic and hedonic interventions would decrease</w:t>
      </w:r>
      <w:r w:rsidR="00505CBC">
        <w:t>,</w:t>
      </w:r>
      <w:r w:rsidR="00EF3AB4" w:rsidRPr="00EF3AB4">
        <w:t xml:space="preserve"> moral conviction relative to the control</w:t>
      </w:r>
      <w:r w:rsidR="00EF3AB4">
        <w:t>)</w:t>
      </w:r>
      <w:r w:rsidR="00915EF3">
        <w:t xml:space="preserve">. There was </w:t>
      </w:r>
      <w:r w:rsidR="009C4949">
        <w:t xml:space="preserve">no main effect of moral conviction </w:t>
      </w:r>
      <w:r w:rsidR="000E45C6">
        <w:t xml:space="preserve">manipulation </w:t>
      </w:r>
      <w:r w:rsidR="009C4949">
        <w:t>on perceived moral conviction for any of our four topics.</w:t>
      </w:r>
    </w:p>
    <w:p w14:paraId="0D28D7AF" w14:textId="738AA251" w:rsidR="00AB69D4" w:rsidRDefault="00D03CA7" w:rsidP="005B7E23">
      <w:pPr>
        <w:ind w:firstLine="720"/>
        <w:rPr>
          <w:rFonts w:ascii="Calibri" w:hAnsi="Calibri" w:cs="Calibri"/>
          <w:szCs w:val="28"/>
        </w:rPr>
      </w:pPr>
      <w:r>
        <w:t>Study 1 &amp; 2</w:t>
      </w:r>
      <w:r w:rsidR="00354332">
        <w:t xml:space="preserve"> </w:t>
      </w:r>
      <w:r w:rsidR="0036588A">
        <w:t>covered th</w:t>
      </w:r>
      <w:r>
        <w:t>e impact of moral conviction and social consensus individually, and i</w:t>
      </w:r>
      <w:r w:rsidR="00354332">
        <w:t xml:space="preserve">n doing so, laid the groundwork for </w:t>
      </w:r>
      <w:r w:rsidR="000D1889">
        <w:t xml:space="preserve">Study </w:t>
      </w:r>
      <w:r w:rsidR="008E6648">
        <w:t>3,</w:t>
      </w:r>
      <w:r w:rsidR="000D1889">
        <w:t xml:space="preserve"> an experiment</w:t>
      </w:r>
      <w:r w:rsidR="00354332">
        <w:t xml:space="preserve"> testing the joint interaction of social consensus and moral conviction on support for a polarized [topic].</w:t>
      </w:r>
      <w:r w:rsidR="000D1889">
        <w:t xml:space="preserve"> We did not find evidence supporting </w:t>
      </w:r>
      <w:r w:rsidR="00740556">
        <w:t>our first Study 3 hypothesis (H1: High social consensus would lead to more support for issues). There was no main effect of our social consensus manipulation on support for any of our three Study 3 topics (UHC, capital punishment, usage of AI in the workforce). However, we did find a significant pre-post intervention increase in support for [topic] in all conditions.</w:t>
      </w:r>
      <w:r w:rsidR="00B7603F">
        <w:t xml:space="preserve"> Additionally, </w:t>
      </w:r>
      <w:r w:rsidR="00761419">
        <w:t>we did not find evidence supporting our second Study 3 hypothesis</w:t>
      </w:r>
      <w:r w:rsidR="00B7603F">
        <w:t xml:space="preserve"> (H2:</w:t>
      </w:r>
      <w:r w:rsidR="00B7603F" w:rsidRPr="00B7603F">
        <w:rPr>
          <w:rFonts w:ascii="Calibri" w:hAnsi="Calibri" w:cs="Calibri"/>
          <w:szCs w:val="28"/>
        </w:rPr>
        <w:t xml:space="preserve"> </w:t>
      </w:r>
      <w:r w:rsidR="00B7603F" w:rsidRPr="005B579D">
        <w:rPr>
          <w:rFonts w:ascii="Calibri" w:hAnsi="Calibri" w:cs="Calibri"/>
          <w:szCs w:val="28"/>
        </w:rPr>
        <w:t>increased moral conviction will reduce the effect of social consensus and decreased moral conviction will increase the effect of social consensus</w:t>
      </w:r>
      <w:r w:rsidR="00603788">
        <w:rPr>
          <w:rFonts w:ascii="Calibri" w:hAnsi="Calibri" w:cs="Calibri"/>
          <w:szCs w:val="28"/>
        </w:rPr>
        <w:t>)</w:t>
      </w:r>
      <w:r w:rsidR="00396C40">
        <w:rPr>
          <w:rFonts w:ascii="Calibri" w:hAnsi="Calibri" w:cs="Calibri"/>
          <w:szCs w:val="28"/>
        </w:rPr>
        <w:t>.</w:t>
      </w:r>
      <w:r w:rsidR="00EF5BA2">
        <w:rPr>
          <w:rFonts w:ascii="Calibri" w:hAnsi="Calibri" w:cs="Calibri"/>
          <w:szCs w:val="28"/>
        </w:rPr>
        <w:t xml:space="preserve"> There was no significant interaction between the effects of our social consensus and moral conviction manipulations.</w:t>
      </w:r>
    </w:p>
    <w:p w14:paraId="2B45CBD4" w14:textId="59094F09" w:rsidR="008C1A74" w:rsidRDefault="008C1A74" w:rsidP="005B7E23">
      <w:pPr>
        <w:ind w:firstLine="720"/>
      </w:pPr>
      <w:r>
        <w:rPr>
          <w:rFonts w:ascii="Calibri" w:hAnsi="Calibri" w:cs="Calibri"/>
          <w:szCs w:val="28"/>
        </w:rPr>
        <w:t xml:space="preserve">In light of the full set of results, some preliminary conclusions seem reasonable to draw. We were not </w:t>
      </w:r>
      <w:r w:rsidR="00800902">
        <w:rPr>
          <w:rFonts w:ascii="Calibri" w:hAnsi="Calibri" w:cs="Calibri"/>
          <w:szCs w:val="28"/>
        </w:rPr>
        <w:t>successful at empirically replicating the finding that moral conviction inoculates individuals from the effects of social consensus (Skitka, 2021)</w:t>
      </w:r>
      <w:r w:rsidR="001D38A3">
        <w:rPr>
          <w:rFonts w:ascii="Calibri" w:hAnsi="Calibri" w:cs="Calibri"/>
          <w:szCs w:val="28"/>
        </w:rPr>
        <w:t xml:space="preserve">. One plausible explanation is that our moral conviction manipulations were improperly designed. While previous literature </w:t>
      </w:r>
      <w:r w:rsidR="00724BF7">
        <w:rPr>
          <w:rFonts w:ascii="Calibri" w:hAnsi="Calibri" w:cs="Calibri"/>
          <w:szCs w:val="28"/>
        </w:rPr>
        <w:t xml:space="preserve">has </w:t>
      </w:r>
      <w:r w:rsidR="00724BF7">
        <w:rPr>
          <w:rFonts w:ascii="Calibri" w:hAnsi="Calibri" w:cs="Calibri"/>
          <w:szCs w:val="28"/>
        </w:rPr>
        <w:lastRenderedPageBreak/>
        <w:t>indicated that framing arguments using moral terms (e.g., freedom, liberty, etc.)</w:t>
      </w:r>
      <w:r w:rsidR="000B346A">
        <w:rPr>
          <w:rFonts w:ascii="Calibri" w:hAnsi="Calibri" w:cs="Calibri"/>
          <w:szCs w:val="28"/>
        </w:rPr>
        <w:t xml:space="preserve"> or centering on perceptions of harm (e.g., harmful, dangerous, contaminated, etc.)</w:t>
      </w:r>
      <w:r w:rsidR="00013BBB">
        <w:rPr>
          <w:rFonts w:ascii="Calibri" w:hAnsi="Calibri" w:cs="Calibri"/>
          <w:szCs w:val="28"/>
        </w:rPr>
        <w:t xml:space="preserve"> increases perceptions of moral conviction (Kodapanakkal 2021</w:t>
      </w:r>
      <w:r w:rsidR="000B346A">
        <w:rPr>
          <w:rFonts w:ascii="Calibri" w:hAnsi="Calibri" w:cs="Calibri"/>
          <w:szCs w:val="28"/>
        </w:rPr>
        <w:t>; Clifford, 2019</w:t>
      </w:r>
      <w:r w:rsidR="00013BBB">
        <w:rPr>
          <w:rFonts w:ascii="Calibri" w:hAnsi="Calibri" w:cs="Calibri"/>
          <w:szCs w:val="28"/>
        </w:rPr>
        <w:t>), we were unable to successfully replicate this pattern in Study 2 or 3.</w:t>
      </w:r>
      <w:r w:rsidR="000B346A">
        <w:rPr>
          <w:rFonts w:ascii="Calibri" w:hAnsi="Calibri" w:cs="Calibri"/>
          <w:szCs w:val="28"/>
        </w:rPr>
        <w:t xml:space="preserve"> Plausibly, this is due to the fact that </w:t>
      </w:r>
      <w:r w:rsidR="00960828">
        <w:rPr>
          <w:rFonts w:ascii="Calibri" w:hAnsi="Calibri" w:cs="Calibri"/>
          <w:szCs w:val="28"/>
        </w:rPr>
        <w:t>the topics covered in prior literature were generally seen to be unpolarized, or at least not explicitly polarized (e.g., hiring algorithms, fish farming), whereas in Study 2 and 3, the majority of our topics were explicitly polarized (UHC, capital punishment, climate change, etc.)</w:t>
      </w:r>
      <w:r w:rsidR="00964268">
        <w:rPr>
          <w:rFonts w:ascii="Calibri" w:hAnsi="Calibri" w:cs="Calibri"/>
          <w:szCs w:val="28"/>
        </w:rPr>
        <w:t>.</w:t>
      </w:r>
    </w:p>
    <w:p w14:paraId="3D7547EF" w14:textId="77777777" w:rsidR="00AB69D4" w:rsidRDefault="00AB69D4" w:rsidP="00AB69D4"/>
    <w:p w14:paraId="0308DE06" w14:textId="6F07FA62" w:rsidR="00AB69D4" w:rsidRDefault="00AB69D4" w:rsidP="00AB69D4">
      <w:r>
        <w:t>ASDFASDFASDF</w:t>
      </w:r>
    </w:p>
    <w:p w14:paraId="279952A8" w14:textId="77777777" w:rsidR="00AB69D4" w:rsidRDefault="00AB69D4" w:rsidP="00AB69D4"/>
    <w:p w14:paraId="127D7BD1" w14:textId="77777777" w:rsidR="00AB69D4" w:rsidRDefault="00AB69D4" w:rsidP="00AB69D4"/>
    <w:p w14:paraId="735FE03B" w14:textId="085D7956" w:rsidR="00AB69D4" w:rsidRDefault="00AB69D4" w:rsidP="00AB69D4">
      <w:r>
        <w:t>ASDFASDFASDF</w:t>
      </w:r>
    </w:p>
    <w:p w14:paraId="17E18101" w14:textId="77777777" w:rsidR="00AB69D4" w:rsidRDefault="00AB69D4" w:rsidP="00AB69D4"/>
    <w:p w14:paraId="551C47F6" w14:textId="77777777" w:rsidR="00AB69D4" w:rsidRPr="00AB69D4" w:rsidRDefault="00AB69D4" w:rsidP="00AB69D4"/>
    <w:sectPr w:rsidR="00AB69D4" w:rsidRPr="00AB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52975"/>
    <w:multiLevelType w:val="hybridMultilevel"/>
    <w:tmpl w:val="AEA6929C"/>
    <w:lvl w:ilvl="0" w:tplc="08CCD9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557EA"/>
    <w:multiLevelType w:val="hybridMultilevel"/>
    <w:tmpl w:val="D28A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81400">
    <w:abstractNumId w:val="1"/>
  </w:num>
  <w:num w:numId="2" w16cid:durableId="20240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A6"/>
    <w:rsid w:val="0000175B"/>
    <w:rsid w:val="00001FCB"/>
    <w:rsid w:val="0000369E"/>
    <w:rsid w:val="00004B64"/>
    <w:rsid w:val="00006014"/>
    <w:rsid w:val="00010AAA"/>
    <w:rsid w:val="0001118E"/>
    <w:rsid w:val="00013B8D"/>
    <w:rsid w:val="00013BBB"/>
    <w:rsid w:val="000157AE"/>
    <w:rsid w:val="000220B0"/>
    <w:rsid w:val="00031CC1"/>
    <w:rsid w:val="00036953"/>
    <w:rsid w:val="000406A6"/>
    <w:rsid w:val="00047ABC"/>
    <w:rsid w:val="0005078C"/>
    <w:rsid w:val="00057C0F"/>
    <w:rsid w:val="0007184C"/>
    <w:rsid w:val="00072093"/>
    <w:rsid w:val="000738EF"/>
    <w:rsid w:val="00075F58"/>
    <w:rsid w:val="0008210A"/>
    <w:rsid w:val="00082169"/>
    <w:rsid w:val="00083B71"/>
    <w:rsid w:val="00091093"/>
    <w:rsid w:val="000934B9"/>
    <w:rsid w:val="00093F8E"/>
    <w:rsid w:val="000949D2"/>
    <w:rsid w:val="000A2C14"/>
    <w:rsid w:val="000B1423"/>
    <w:rsid w:val="000B24EA"/>
    <w:rsid w:val="000B3095"/>
    <w:rsid w:val="000B346A"/>
    <w:rsid w:val="000B366C"/>
    <w:rsid w:val="000B6D90"/>
    <w:rsid w:val="000B7D4D"/>
    <w:rsid w:val="000B7EF4"/>
    <w:rsid w:val="000C1336"/>
    <w:rsid w:val="000C42C4"/>
    <w:rsid w:val="000C4504"/>
    <w:rsid w:val="000C52F7"/>
    <w:rsid w:val="000D1889"/>
    <w:rsid w:val="000E1260"/>
    <w:rsid w:val="000E2F46"/>
    <w:rsid w:val="000E45C6"/>
    <w:rsid w:val="000E6075"/>
    <w:rsid w:val="000E6674"/>
    <w:rsid w:val="000F4AC4"/>
    <w:rsid w:val="000F760E"/>
    <w:rsid w:val="00104239"/>
    <w:rsid w:val="001104CC"/>
    <w:rsid w:val="001107EB"/>
    <w:rsid w:val="0011372E"/>
    <w:rsid w:val="00116233"/>
    <w:rsid w:val="00116662"/>
    <w:rsid w:val="0012232D"/>
    <w:rsid w:val="00126984"/>
    <w:rsid w:val="00130FB5"/>
    <w:rsid w:val="00134ECC"/>
    <w:rsid w:val="00136BE5"/>
    <w:rsid w:val="00141EDF"/>
    <w:rsid w:val="00145943"/>
    <w:rsid w:val="00147EE7"/>
    <w:rsid w:val="001512B7"/>
    <w:rsid w:val="001543E6"/>
    <w:rsid w:val="00154B81"/>
    <w:rsid w:val="00155B7F"/>
    <w:rsid w:val="00160CB7"/>
    <w:rsid w:val="00161E64"/>
    <w:rsid w:val="00163283"/>
    <w:rsid w:val="00180559"/>
    <w:rsid w:val="00182251"/>
    <w:rsid w:val="0018282D"/>
    <w:rsid w:val="00182F92"/>
    <w:rsid w:val="00190451"/>
    <w:rsid w:val="00192E8A"/>
    <w:rsid w:val="00192F10"/>
    <w:rsid w:val="00196427"/>
    <w:rsid w:val="001A18B7"/>
    <w:rsid w:val="001A4A18"/>
    <w:rsid w:val="001B2216"/>
    <w:rsid w:val="001B32C8"/>
    <w:rsid w:val="001B5BA5"/>
    <w:rsid w:val="001C0D61"/>
    <w:rsid w:val="001C15AF"/>
    <w:rsid w:val="001C56A8"/>
    <w:rsid w:val="001C6F01"/>
    <w:rsid w:val="001C7ADE"/>
    <w:rsid w:val="001D023E"/>
    <w:rsid w:val="001D15E1"/>
    <w:rsid w:val="001D38A3"/>
    <w:rsid w:val="001D5411"/>
    <w:rsid w:val="001E2DE6"/>
    <w:rsid w:val="001E5078"/>
    <w:rsid w:val="001E5282"/>
    <w:rsid w:val="001F761F"/>
    <w:rsid w:val="00200DDB"/>
    <w:rsid w:val="00202130"/>
    <w:rsid w:val="00214E6E"/>
    <w:rsid w:val="002156F7"/>
    <w:rsid w:val="00217D5F"/>
    <w:rsid w:val="002234C0"/>
    <w:rsid w:val="00234B1B"/>
    <w:rsid w:val="00234D29"/>
    <w:rsid w:val="002368B7"/>
    <w:rsid w:val="0024154A"/>
    <w:rsid w:val="002421CD"/>
    <w:rsid w:val="00253D48"/>
    <w:rsid w:val="00253E56"/>
    <w:rsid w:val="002547F3"/>
    <w:rsid w:val="00254971"/>
    <w:rsid w:val="00263B2E"/>
    <w:rsid w:val="00280E8C"/>
    <w:rsid w:val="0028118E"/>
    <w:rsid w:val="002910CB"/>
    <w:rsid w:val="00296832"/>
    <w:rsid w:val="002A1D93"/>
    <w:rsid w:val="002A25FA"/>
    <w:rsid w:val="002A37BE"/>
    <w:rsid w:val="002A4456"/>
    <w:rsid w:val="002B0DF8"/>
    <w:rsid w:val="002B40B1"/>
    <w:rsid w:val="002B4867"/>
    <w:rsid w:val="002B6344"/>
    <w:rsid w:val="002C359D"/>
    <w:rsid w:val="002C73A1"/>
    <w:rsid w:val="002D524A"/>
    <w:rsid w:val="002D68EE"/>
    <w:rsid w:val="002E15D3"/>
    <w:rsid w:val="002E1B69"/>
    <w:rsid w:val="002E210E"/>
    <w:rsid w:val="002E5E04"/>
    <w:rsid w:val="002F1163"/>
    <w:rsid w:val="002F7751"/>
    <w:rsid w:val="002F7B8F"/>
    <w:rsid w:val="003022A1"/>
    <w:rsid w:val="00304194"/>
    <w:rsid w:val="00307963"/>
    <w:rsid w:val="00307BAE"/>
    <w:rsid w:val="00311A43"/>
    <w:rsid w:val="00314FB4"/>
    <w:rsid w:val="0031640F"/>
    <w:rsid w:val="003215F3"/>
    <w:rsid w:val="0032235D"/>
    <w:rsid w:val="00323458"/>
    <w:rsid w:val="00324340"/>
    <w:rsid w:val="0032434E"/>
    <w:rsid w:val="003362ED"/>
    <w:rsid w:val="00336BE3"/>
    <w:rsid w:val="00340C53"/>
    <w:rsid w:val="00341795"/>
    <w:rsid w:val="00343413"/>
    <w:rsid w:val="00346EF8"/>
    <w:rsid w:val="00354332"/>
    <w:rsid w:val="00363D75"/>
    <w:rsid w:val="0036588A"/>
    <w:rsid w:val="00367858"/>
    <w:rsid w:val="0037080D"/>
    <w:rsid w:val="00372F82"/>
    <w:rsid w:val="00377289"/>
    <w:rsid w:val="00380428"/>
    <w:rsid w:val="00380A02"/>
    <w:rsid w:val="003857E0"/>
    <w:rsid w:val="00385945"/>
    <w:rsid w:val="00387BE2"/>
    <w:rsid w:val="00387DE6"/>
    <w:rsid w:val="00396C40"/>
    <w:rsid w:val="00396E54"/>
    <w:rsid w:val="003A4296"/>
    <w:rsid w:val="003B576B"/>
    <w:rsid w:val="003B5B59"/>
    <w:rsid w:val="003C20C2"/>
    <w:rsid w:val="003C22A4"/>
    <w:rsid w:val="003C5E75"/>
    <w:rsid w:val="003C72FF"/>
    <w:rsid w:val="003C7AF8"/>
    <w:rsid w:val="003C7BDE"/>
    <w:rsid w:val="003D552F"/>
    <w:rsid w:val="003E05AA"/>
    <w:rsid w:val="003E6EB2"/>
    <w:rsid w:val="003F601C"/>
    <w:rsid w:val="00401BB0"/>
    <w:rsid w:val="00402AFA"/>
    <w:rsid w:val="00405E30"/>
    <w:rsid w:val="00410FFE"/>
    <w:rsid w:val="00411BB8"/>
    <w:rsid w:val="00424F0E"/>
    <w:rsid w:val="00433DD8"/>
    <w:rsid w:val="00440599"/>
    <w:rsid w:val="004408E4"/>
    <w:rsid w:val="004441A2"/>
    <w:rsid w:val="0044504E"/>
    <w:rsid w:val="00445C07"/>
    <w:rsid w:val="00445EB9"/>
    <w:rsid w:val="004549F1"/>
    <w:rsid w:val="00455D12"/>
    <w:rsid w:val="004619D9"/>
    <w:rsid w:val="00461A75"/>
    <w:rsid w:val="00464D37"/>
    <w:rsid w:val="00466D98"/>
    <w:rsid w:val="00466F79"/>
    <w:rsid w:val="0046772D"/>
    <w:rsid w:val="00470507"/>
    <w:rsid w:val="00471F30"/>
    <w:rsid w:val="00472C6E"/>
    <w:rsid w:val="004752E5"/>
    <w:rsid w:val="00476652"/>
    <w:rsid w:val="0049509B"/>
    <w:rsid w:val="004973D0"/>
    <w:rsid w:val="00497E14"/>
    <w:rsid w:val="004A1784"/>
    <w:rsid w:val="004A51BD"/>
    <w:rsid w:val="004D367A"/>
    <w:rsid w:val="004D3C2D"/>
    <w:rsid w:val="004D43E0"/>
    <w:rsid w:val="004E0A21"/>
    <w:rsid w:val="004E1673"/>
    <w:rsid w:val="004E3D26"/>
    <w:rsid w:val="004E52DD"/>
    <w:rsid w:val="004F3D99"/>
    <w:rsid w:val="004F7CD7"/>
    <w:rsid w:val="00500CC8"/>
    <w:rsid w:val="00505CBC"/>
    <w:rsid w:val="005161AE"/>
    <w:rsid w:val="005162F4"/>
    <w:rsid w:val="005163E6"/>
    <w:rsid w:val="00516784"/>
    <w:rsid w:val="005167A5"/>
    <w:rsid w:val="005235BD"/>
    <w:rsid w:val="00525F8E"/>
    <w:rsid w:val="00531EC5"/>
    <w:rsid w:val="00533909"/>
    <w:rsid w:val="00533958"/>
    <w:rsid w:val="00535096"/>
    <w:rsid w:val="0054117B"/>
    <w:rsid w:val="00543795"/>
    <w:rsid w:val="00545E75"/>
    <w:rsid w:val="0054633C"/>
    <w:rsid w:val="005503CF"/>
    <w:rsid w:val="00551964"/>
    <w:rsid w:val="005521E6"/>
    <w:rsid w:val="005522C3"/>
    <w:rsid w:val="005537DA"/>
    <w:rsid w:val="00553E24"/>
    <w:rsid w:val="00555CDB"/>
    <w:rsid w:val="0055647A"/>
    <w:rsid w:val="00562345"/>
    <w:rsid w:val="00564D0A"/>
    <w:rsid w:val="0057163F"/>
    <w:rsid w:val="0057174E"/>
    <w:rsid w:val="00573BF7"/>
    <w:rsid w:val="0057423F"/>
    <w:rsid w:val="0057771F"/>
    <w:rsid w:val="00582484"/>
    <w:rsid w:val="005900EA"/>
    <w:rsid w:val="005904CC"/>
    <w:rsid w:val="0059685A"/>
    <w:rsid w:val="005A1C16"/>
    <w:rsid w:val="005A3C20"/>
    <w:rsid w:val="005A5361"/>
    <w:rsid w:val="005B2241"/>
    <w:rsid w:val="005B7E23"/>
    <w:rsid w:val="005C1FC0"/>
    <w:rsid w:val="005C6164"/>
    <w:rsid w:val="005C6840"/>
    <w:rsid w:val="005C7A7B"/>
    <w:rsid w:val="005D360D"/>
    <w:rsid w:val="005E08B0"/>
    <w:rsid w:val="005E31E1"/>
    <w:rsid w:val="005E3AA3"/>
    <w:rsid w:val="005F238D"/>
    <w:rsid w:val="005F3B02"/>
    <w:rsid w:val="005F74BC"/>
    <w:rsid w:val="006003B0"/>
    <w:rsid w:val="00603788"/>
    <w:rsid w:val="006060FC"/>
    <w:rsid w:val="006066BE"/>
    <w:rsid w:val="00611731"/>
    <w:rsid w:val="00615B94"/>
    <w:rsid w:val="00626A03"/>
    <w:rsid w:val="00626CF7"/>
    <w:rsid w:val="00633347"/>
    <w:rsid w:val="00637913"/>
    <w:rsid w:val="00637E5E"/>
    <w:rsid w:val="00640837"/>
    <w:rsid w:val="00642015"/>
    <w:rsid w:val="00646922"/>
    <w:rsid w:val="00646C1B"/>
    <w:rsid w:val="006513E0"/>
    <w:rsid w:val="0065267C"/>
    <w:rsid w:val="006570A4"/>
    <w:rsid w:val="006704CF"/>
    <w:rsid w:val="00676228"/>
    <w:rsid w:val="00684C26"/>
    <w:rsid w:val="0069451A"/>
    <w:rsid w:val="00694C13"/>
    <w:rsid w:val="006A4F81"/>
    <w:rsid w:val="006A6608"/>
    <w:rsid w:val="006A6F91"/>
    <w:rsid w:val="006B33F4"/>
    <w:rsid w:val="006B4894"/>
    <w:rsid w:val="006C1D37"/>
    <w:rsid w:val="006C7E14"/>
    <w:rsid w:val="006D65AD"/>
    <w:rsid w:val="006E08BE"/>
    <w:rsid w:val="006E209F"/>
    <w:rsid w:val="006E28C6"/>
    <w:rsid w:val="006E2A1C"/>
    <w:rsid w:val="006E3975"/>
    <w:rsid w:val="006E7514"/>
    <w:rsid w:val="006F07D7"/>
    <w:rsid w:val="006F239B"/>
    <w:rsid w:val="006F56FB"/>
    <w:rsid w:val="006F5BA5"/>
    <w:rsid w:val="006F6679"/>
    <w:rsid w:val="007038F8"/>
    <w:rsid w:val="007049C5"/>
    <w:rsid w:val="00704FA7"/>
    <w:rsid w:val="00706BF8"/>
    <w:rsid w:val="00712173"/>
    <w:rsid w:val="00720A76"/>
    <w:rsid w:val="007211BB"/>
    <w:rsid w:val="00722A9A"/>
    <w:rsid w:val="00723DD1"/>
    <w:rsid w:val="00724BF7"/>
    <w:rsid w:val="00725CC1"/>
    <w:rsid w:val="0073045C"/>
    <w:rsid w:val="0073313D"/>
    <w:rsid w:val="00733632"/>
    <w:rsid w:val="00740228"/>
    <w:rsid w:val="00740556"/>
    <w:rsid w:val="00741120"/>
    <w:rsid w:val="007439B3"/>
    <w:rsid w:val="007457BA"/>
    <w:rsid w:val="00750974"/>
    <w:rsid w:val="0075614F"/>
    <w:rsid w:val="0076072C"/>
    <w:rsid w:val="00760A07"/>
    <w:rsid w:val="00760FEC"/>
    <w:rsid w:val="00761419"/>
    <w:rsid w:val="0076241D"/>
    <w:rsid w:val="00763E71"/>
    <w:rsid w:val="00763FBF"/>
    <w:rsid w:val="00763FCE"/>
    <w:rsid w:val="00772994"/>
    <w:rsid w:val="00774437"/>
    <w:rsid w:val="0078014F"/>
    <w:rsid w:val="007909CD"/>
    <w:rsid w:val="00792B63"/>
    <w:rsid w:val="0079354D"/>
    <w:rsid w:val="00797482"/>
    <w:rsid w:val="007A0216"/>
    <w:rsid w:val="007A0975"/>
    <w:rsid w:val="007A3F8C"/>
    <w:rsid w:val="007C08A9"/>
    <w:rsid w:val="007C1D5F"/>
    <w:rsid w:val="007D224F"/>
    <w:rsid w:val="007D436E"/>
    <w:rsid w:val="007E2DD3"/>
    <w:rsid w:val="007E367A"/>
    <w:rsid w:val="007E3692"/>
    <w:rsid w:val="007F28E0"/>
    <w:rsid w:val="008001C9"/>
    <w:rsid w:val="00800498"/>
    <w:rsid w:val="00800902"/>
    <w:rsid w:val="0080265A"/>
    <w:rsid w:val="00812049"/>
    <w:rsid w:val="00813653"/>
    <w:rsid w:val="008149C0"/>
    <w:rsid w:val="008161D6"/>
    <w:rsid w:val="00817364"/>
    <w:rsid w:val="00825FAD"/>
    <w:rsid w:val="00835AC6"/>
    <w:rsid w:val="00835E5A"/>
    <w:rsid w:val="00837A1C"/>
    <w:rsid w:val="008411CF"/>
    <w:rsid w:val="008449BE"/>
    <w:rsid w:val="0084568C"/>
    <w:rsid w:val="008474D8"/>
    <w:rsid w:val="0084756F"/>
    <w:rsid w:val="00850C67"/>
    <w:rsid w:val="008530A5"/>
    <w:rsid w:val="00854612"/>
    <w:rsid w:val="00856CEE"/>
    <w:rsid w:val="00857A15"/>
    <w:rsid w:val="00862109"/>
    <w:rsid w:val="00862C55"/>
    <w:rsid w:val="008676FD"/>
    <w:rsid w:val="00870A44"/>
    <w:rsid w:val="0087393B"/>
    <w:rsid w:val="00882912"/>
    <w:rsid w:val="0089118E"/>
    <w:rsid w:val="00892908"/>
    <w:rsid w:val="0089299E"/>
    <w:rsid w:val="00892E13"/>
    <w:rsid w:val="00893396"/>
    <w:rsid w:val="00897901"/>
    <w:rsid w:val="008A1CE9"/>
    <w:rsid w:val="008A5597"/>
    <w:rsid w:val="008B1F04"/>
    <w:rsid w:val="008B545E"/>
    <w:rsid w:val="008B6AF9"/>
    <w:rsid w:val="008B6D9A"/>
    <w:rsid w:val="008C1A74"/>
    <w:rsid w:val="008C4C02"/>
    <w:rsid w:val="008C6D4C"/>
    <w:rsid w:val="008D0086"/>
    <w:rsid w:val="008D0B5E"/>
    <w:rsid w:val="008D4D97"/>
    <w:rsid w:val="008D73FF"/>
    <w:rsid w:val="008D7526"/>
    <w:rsid w:val="008E1E84"/>
    <w:rsid w:val="008E2F30"/>
    <w:rsid w:val="008E5472"/>
    <w:rsid w:val="008E6648"/>
    <w:rsid w:val="008F2E30"/>
    <w:rsid w:val="008F440B"/>
    <w:rsid w:val="008F45BB"/>
    <w:rsid w:val="008F593E"/>
    <w:rsid w:val="008F6286"/>
    <w:rsid w:val="008F71BC"/>
    <w:rsid w:val="009023C6"/>
    <w:rsid w:val="0090530C"/>
    <w:rsid w:val="009055C5"/>
    <w:rsid w:val="00915EF3"/>
    <w:rsid w:val="00930109"/>
    <w:rsid w:val="00935287"/>
    <w:rsid w:val="00937533"/>
    <w:rsid w:val="009425FA"/>
    <w:rsid w:val="00944CA4"/>
    <w:rsid w:val="00945332"/>
    <w:rsid w:val="00946CFE"/>
    <w:rsid w:val="009503DF"/>
    <w:rsid w:val="00952DD1"/>
    <w:rsid w:val="00960828"/>
    <w:rsid w:val="00964268"/>
    <w:rsid w:val="009708F6"/>
    <w:rsid w:val="00971123"/>
    <w:rsid w:val="0097392E"/>
    <w:rsid w:val="0097399A"/>
    <w:rsid w:val="009750F6"/>
    <w:rsid w:val="00976FA6"/>
    <w:rsid w:val="009836E7"/>
    <w:rsid w:val="00984130"/>
    <w:rsid w:val="00984AE8"/>
    <w:rsid w:val="009870E3"/>
    <w:rsid w:val="0099195B"/>
    <w:rsid w:val="00993D4B"/>
    <w:rsid w:val="009952FE"/>
    <w:rsid w:val="00996107"/>
    <w:rsid w:val="009A14E6"/>
    <w:rsid w:val="009A691B"/>
    <w:rsid w:val="009B0160"/>
    <w:rsid w:val="009B597C"/>
    <w:rsid w:val="009C3620"/>
    <w:rsid w:val="009C4949"/>
    <w:rsid w:val="009C665D"/>
    <w:rsid w:val="009C6FD6"/>
    <w:rsid w:val="009D0101"/>
    <w:rsid w:val="009D1C1C"/>
    <w:rsid w:val="009D260F"/>
    <w:rsid w:val="009D2990"/>
    <w:rsid w:val="009D5C12"/>
    <w:rsid w:val="009D60A1"/>
    <w:rsid w:val="009E116F"/>
    <w:rsid w:val="009E7884"/>
    <w:rsid w:val="009F26BF"/>
    <w:rsid w:val="00A03251"/>
    <w:rsid w:val="00A05AEB"/>
    <w:rsid w:val="00A06E88"/>
    <w:rsid w:val="00A118E0"/>
    <w:rsid w:val="00A1210C"/>
    <w:rsid w:val="00A12C69"/>
    <w:rsid w:val="00A148CC"/>
    <w:rsid w:val="00A22255"/>
    <w:rsid w:val="00A227D5"/>
    <w:rsid w:val="00A23870"/>
    <w:rsid w:val="00A26E03"/>
    <w:rsid w:val="00A26EC3"/>
    <w:rsid w:val="00A31E0E"/>
    <w:rsid w:val="00A3272A"/>
    <w:rsid w:val="00A41793"/>
    <w:rsid w:val="00A42399"/>
    <w:rsid w:val="00A44946"/>
    <w:rsid w:val="00A44EC4"/>
    <w:rsid w:val="00A53A3B"/>
    <w:rsid w:val="00A53F94"/>
    <w:rsid w:val="00A62A38"/>
    <w:rsid w:val="00A643F5"/>
    <w:rsid w:val="00A67424"/>
    <w:rsid w:val="00A7050A"/>
    <w:rsid w:val="00A73599"/>
    <w:rsid w:val="00A73E43"/>
    <w:rsid w:val="00A751B5"/>
    <w:rsid w:val="00A8088F"/>
    <w:rsid w:val="00A82884"/>
    <w:rsid w:val="00A83841"/>
    <w:rsid w:val="00A87C6B"/>
    <w:rsid w:val="00A966D6"/>
    <w:rsid w:val="00AA6AA1"/>
    <w:rsid w:val="00AA7B8B"/>
    <w:rsid w:val="00AB0CB3"/>
    <w:rsid w:val="00AB1D63"/>
    <w:rsid w:val="00AB5ADA"/>
    <w:rsid w:val="00AB69D4"/>
    <w:rsid w:val="00AC155A"/>
    <w:rsid w:val="00AC1E33"/>
    <w:rsid w:val="00AC38C6"/>
    <w:rsid w:val="00AC7ADD"/>
    <w:rsid w:val="00AD7B5C"/>
    <w:rsid w:val="00AF1569"/>
    <w:rsid w:val="00AF2808"/>
    <w:rsid w:val="00B07128"/>
    <w:rsid w:val="00B17B18"/>
    <w:rsid w:val="00B249A9"/>
    <w:rsid w:val="00B2664E"/>
    <w:rsid w:val="00B268BC"/>
    <w:rsid w:val="00B3236C"/>
    <w:rsid w:val="00B33E93"/>
    <w:rsid w:val="00B44EBB"/>
    <w:rsid w:val="00B54058"/>
    <w:rsid w:val="00B54631"/>
    <w:rsid w:val="00B555B8"/>
    <w:rsid w:val="00B665BF"/>
    <w:rsid w:val="00B70B05"/>
    <w:rsid w:val="00B7603F"/>
    <w:rsid w:val="00B80238"/>
    <w:rsid w:val="00B8185F"/>
    <w:rsid w:val="00B8411D"/>
    <w:rsid w:val="00B864EB"/>
    <w:rsid w:val="00B9007C"/>
    <w:rsid w:val="00B9067A"/>
    <w:rsid w:val="00B9198E"/>
    <w:rsid w:val="00B93F7F"/>
    <w:rsid w:val="00BA17BE"/>
    <w:rsid w:val="00BA576A"/>
    <w:rsid w:val="00BB19D8"/>
    <w:rsid w:val="00BB3748"/>
    <w:rsid w:val="00BB5895"/>
    <w:rsid w:val="00BB6236"/>
    <w:rsid w:val="00BC2D6F"/>
    <w:rsid w:val="00BD119D"/>
    <w:rsid w:val="00BD1862"/>
    <w:rsid w:val="00BD51DA"/>
    <w:rsid w:val="00BE0A8A"/>
    <w:rsid w:val="00BE619E"/>
    <w:rsid w:val="00BF0953"/>
    <w:rsid w:val="00BF2EBC"/>
    <w:rsid w:val="00BF4496"/>
    <w:rsid w:val="00BF4527"/>
    <w:rsid w:val="00C00CAA"/>
    <w:rsid w:val="00C00E42"/>
    <w:rsid w:val="00C11ECB"/>
    <w:rsid w:val="00C14886"/>
    <w:rsid w:val="00C1680B"/>
    <w:rsid w:val="00C169D4"/>
    <w:rsid w:val="00C20432"/>
    <w:rsid w:val="00C24D72"/>
    <w:rsid w:val="00C25211"/>
    <w:rsid w:val="00C277F8"/>
    <w:rsid w:val="00C31556"/>
    <w:rsid w:val="00C3174C"/>
    <w:rsid w:val="00C3280F"/>
    <w:rsid w:val="00C33C53"/>
    <w:rsid w:val="00C343C6"/>
    <w:rsid w:val="00C3635C"/>
    <w:rsid w:val="00C509E6"/>
    <w:rsid w:val="00C522B5"/>
    <w:rsid w:val="00C6099F"/>
    <w:rsid w:val="00C63F67"/>
    <w:rsid w:val="00C645C7"/>
    <w:rsid w:val="00C760B3"/>
    <w:rsid w:val="00C764D5"/>
    <w:rsid w:val="00C77CFD"/>
    <w:rsid w:val="00C919EC"/>
    <w:rsid w:val="00CA1FF1"/>
    <w:rsid w:val="00CA5E26"/>
    <w:rsid w:val="00CA741B"/>
    <w:rsid w:val="00CB718D"/>
    <w:rsid w:val="00CB7E8E"/>
    <w:rsid w:val="00CC25C1"/>
    <w:rsid w:val="00CC3735"/>
    <w:rsid w:val="00CC612D"/>
    <w:rsid w:val="00CD6C09"/>
    <w:rsid w:val="00CE51ED"/>
    <w:rsid w:val="00D01A38"/>
    <w:rsid w:val="00D03B66"/>
    <w:rsid w:val="00D03CA7"/>
    <w:rsid w:val="00D049D2"/>
    <w:rsid w:val="00D06A73"/>
    <w:rsid w:val="00D10473"/>
    <w:rsid w:val="00D14CE5"/>
    <w:rsid w:val="00D15227"/>
    <w:rsid w:val="00D17501"/>
    <w:rsid w:val="00D17FB2"/>
    <w:rsid w:val="00D2586E"/>
    <w:rsid w:val="00D34DAA"/>
    <w:rsid w:val="00D364B7"/>
    <w:rsid w:val="00D4159F"/>
    <w:rsid w:val="00D42139"/>
    <w:rsid w:val="00D43619"/>
    <w:rsid w:val="00D43D48"/>
    <w:rsid w:val="00D45475"/>
    <w:rsid w:val="00D45F78"/>
    <w:rsid w:val="00D535E8"/>
    <w:rsid w:val="00D5410F"/>
    <w:rsid w:val="00D57012"/>
    <w:rsid w:val="00D5708D"/>
    <w:rsid w:val="00D63CD8"/>
    <w:rsid w:val="00D65FF8"/>
    <w:rsid w:val="00D667A8"/>
    <w:rsid w:val="00D6708F"/>
    <w:rsid w:val="00D709A7"/>
    <w:rsid w:val="00D71E15"/>
    <w:rsid w:val="00D73FDD"/>
    <w:rsid w:val="00D80338"/>
    <w:rsid w:val="00D83B69"/>
    <w:rsid w:val="00D84788"/>
    <w:rsid w:val="00D92AD4"/>
    <w:rsid w:val="00D96487"/>
    <w:rsid w:val="00DA18F1"/>
    <w:rsid w:val="00DA3041"/>
    <w:rsid w:val="00DA33B1"/>
    <w:rsid w:val="00DB2F08"/>
    <w:rsid w:val="00DB49B1"/>
    <w:rsid w:val="00DC04A7"/>
    <w:rsid w:val="00DC1312"/>
    <w:rsid w:val="00DC5A89"/>
    <w:rsid w:val="00DC7F85"/>
    <w:rsid w:val="00DD20DA"/>
    <w:rsid w:val="00DD39EB"/>
    <w:rsid w:val="00DD3D82"/>
    <w:rsid w:val="00DD6570"/>
    <w:rsid w:val="00DE53A0"/>
    <w:rsid w:val="00DF2673"/>
    <w:rsid w:val="00DF76A2"/>
    <w:rsid w:val="00E02221"/>
    <w:rsid w:val="00E02274"/>
    <w:rsid w:val="00E034CD"/>
    <w:rsid w:val="00E05313"/>
    <w:rsid w:val="00E112C4"/>
    <w:rsid w:val="00E13E6C"/>
    <w:rsid w:val="00E14F70"/>
    <w:rsid w:val="00E15B1D"/>
    <w:rsid w:val="00E16936"/>
    <w:rsid w:val="00E16F4C"/>
    <w:rsid w:val="00E22596"/>
    <w:rsid w:val="00E26FB4"/>
    <w:rsid w:val="00E3289B"/>
    <w:rsid w:val="00E331E4"/>
    <w:rsid w:val="00E34DE7"/>
    <w:rsid w:val="00E47BA6"/>
    <w:rsid w:val="00E53ADE"/>
    <w:rsid w:val="00E5435E"/>
    <w:rsid w:val="00E5496E"/>
    <w:rsid w:val="00E57619"/>
    <w:rsid w:val="00E57634"/>
    <w:rsid w:val="00E67625"/>
    <w:rsid w:val="00E75C1F"/>
    <w:rsid w:val="00E82429"/>
    <w:rsid w:val="00E8626A"/>
    <w:rsid w:val="00E87B3B"/>
    <w:rsid w:val="00E90401"/>
    <w:rsid w:val="00E91987"/>
    <w:rsid w:val="00E9218A"/>
    <w:rsid w:val="00E931AD"/>
    <w:rsid w:val="00E97363"/>
    <w:rsid w:val="00EB3C7D"/>
    <w:rsid w:val="00EB42F8"/>
    <w:rsid w:val="00EB6366"/>
    <w:rsid w:val="00EC3323"/>
    <w:rsid w:val="00EC5D68"/>
    <w:rsid w:val="00EE1021"/>
    <w:rsid w:val="00EE4449"/>
    <w:rsid w:val="00EE48D0"/>
    <w:rsid w:val="00EE5994"/>
    <w:rsid w:val="00EF0DD4"/>
    <w:rsid w:val="00EF3AB4"/>
    <w:rsid w:val="00EF5BA2"/>
    <w:rsid w:val="00EF6DF4"/>
    <w:rsid w:val="00F03A62"/>
    <w:rsid w:val="00F13BFB"/>
    <w:rsid w:val="00F179E5"/>
    <w:rsid w:val="00F17C97"/>
    <w:rsid w:val="00F2087E"/>
    <w:rsid w:val="00F22DEA"/>
    <w:rsid w:val="00F26518"/>
    <w:rsid w:val="00F26FE2"/>
    <w:rsid w:val="00F273CA"/>
    <w:rsid w:val="00F305C7"/>
    <w:rsid w:val="00F30EEB"/>
    <w:rsid w:val="00F40068"/>
    <w:rsid w:val="00F43901"/>
    <w:rsid w:val="00F54FBF"/>
    <w:rsid w:val="00F57E6C"/>
    <w:rsid w:val="00F57ECF"/>
    <w:rsid w:val="00F61982"/>
    <w:rsid w:val="00F6264F"/>
    <w:rsid w:val="00F62F3D"/>
    <w:rsid w:val="00F645B9"/>
    <w:rsid w:val="00F64AF1"/>
    <w:rsid w:val="00F64B19"/>
    <w:rsid w:val="00F64C2C"/>
    <w:rsid w:val="00F65D65"/>
    <w:rsid w:val="00F7160B"/>
    <w:rsid w:val="00F732AA"/>
    <w:rsid w:val="00F735B6"/>
    <w:rsid w:val="00F74A00"/>
    <w:rsid w:val="00F841CC"/>
    <w:rsid w:val="00F8474A"/>
    <w:rsid w:val="00F85400"/>
    <w:rsid w:val="00F86571"/>
    <w:rsid w:val="00F920AB"/>
    <w:rsid w:val="00FA11F1"/>
    <w:rsid w:val="00FA4543"/>
    <w:rsid w:val="00FA4AA8"/>
    <w:rsid w:val="00FA4CB4"/>
    <w:rsid w:val="00FA593A"/>
    <w:rsid w:val="00FB5E78"/>
    <w:rsid w:val="00FC074D"/>
    <w:rsid w:val="00FC2494"/>
    <w:rsid w:val="00FC5A0C"/>
    <w:rsid w:val="00FC5DB6"/>
    <w:rsid w:val="00FD22BC"/>
    <w:rsid w:val="00FD42AA"/>
    <w:rsid w:val="00FD4B2E"/>
    <w:rsid w:val="00FE2B78"/>
    <w:rsid w:val="00FE365F"/>
    <w:rsid w:val="00FE3EDC"/>
    <w:rsid w:val="00FF0A02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2866"/>
  <w15:chartTrackingRefBased/>
  <w15:docId w15:val="{E150A6BF-A8AA-4887-8969-C4505117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C5"/>
    <w:pPr>
      <w:spacing w:after="100" w:afterAutospacing="1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10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21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4CD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4CD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34CD"/>
    <w:pPr>
      <w:keepNext/>
      <w:keepLines/>
      <w:spacing w:after="0" w:line="240" w:lineRule="auto"/>
      <w:ind w:left="720"/>
      <w:outlineLvl w:val="4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8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F2087E"/>
    <w:pPr>
      <w:spacing w:before="180" w:after="180" w:line="240" w:lineRule="auto"/>
    </w:pPr>
    <w:rPr>
      <w:kern w:val="0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F208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2087E"/>
  </w:style>
  <w:style w:type="character" w:customStyle="1" w:styleId="Heading2Char">
    <w:name w:val="Heading 2 Char"/>
    <w:basedOn w:val="DefaultParagraphFont"/>
    <w:link w:val="Heading2"/>
    <w:uiPriority w:val="9"/>
    <w:rsid w:val="00A1210C"/>
    <w:rPr>
      <w:rFonts w:asciiTheme="majorHAnsi" w:eastAsiaTheme="majorEastAsia" w:hAnsiTheme="majorHAnsi" w:cstheme="majorBidi"/>
      <w:b/>
      <w:bCs/>
      <w:kern w:val="0"/>
      <w:sz w:val="28"/>
      <w:szCs w:val="28"/>
      <w14:ligatures w14:val="none"/>
    </w:rPr>
  </w:style>
  <w:style w:type="paragraph" w:styleId="Revision">
    <w:name w:val="Revision"/>
    <w:hidden/>
    <w:uiPriority w:val="99"/>
    <w:semiHidden/>
    <w:rsid w:val="00D17F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6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0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0A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6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4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21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4CD"/>
    <w:rPr>
      <w:rFonts w:asciiTheme="majorHAnsi" w:eastAsiaTheme="majorEastAsia" w:hAnsiTheme="majorHAnsi" w:cstheme="majorBidi"/>
      <w:b/>
      <w:i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34CD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034CD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17D5F"/>
  </w:style>
  <w:style w:type="paragraph" w:styleId="TOC2">
    <w:name w:val="toc 2"/>
    <w:basedOn w:val="Normal"/>
    <w:next w:val="Normal"/>
    <w:autoRedefine/>
    <w:uiPriority w:val="39"/>
    <w:unhideWhenUsed/>
    <w:rsid w:val="00217D5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7D5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h\OneDrive\Documents\Custom%20Office%20Templates\propos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16817E1A7498C41FD15FE0A9B79" ma:contentTypeVersion="18" ma:contentTypeDescription="Create a new document." ma:contentTypeScope="" ma:versionID="d1edb8ae1068c066e3aa67851cd24313">
  <xsd:schema xmlns:xsd="http://www.w3.org/2001/XMLSchema" xmlns:xs="http://www.w3.org/2001/XMLSchema" xmlns:p="http://schemas.microsoft.com/office/2006/metadata/properties" xmlns:ns1="http://schemas.microsoft.com/sharepoint/v3" xmlns:ns3="6015b09f-5043-4f49-8a7b-9772bd5932db" xmlns:ns4="e31052eb-2b6e-4c50-9a35-05cb7ca444e7" targetNamespace="http://schemas.microsoft.com/office/2006/metadata/properties" ma:root="true" ma:fieldsID="ae4a153232ce27f936899b0a16c01a76" ns1:_="" ns3:_="" ns4:_="">
    <xsd:import namespace="http://schemas.microsoft.com/sharepoint/v3"/>
    <xsd:import namespace="6015b09f-5043-4f49-8a7b-9772bd5932db"/>
    <xsd:import namespace="e31052eb-2b6e-4c50-9a35-05cb7ca4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b09f-5043-4f49-8a7b-9772bd593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52eb-2b6e-4c50-9a35-05cb7ca4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6015b09f-5043-4f49-8a7b-9772bd5932d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D1AA-79DC-4D68-94B0-05633BB8F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15b09f-5043-4f49-8a7b-9772bd5932db"/>
    <ds:schemaRef ds:uri="e31052eb-2b6e-4c50-9a35-05cb7ca4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C9932-052A-4234-B377-CD6828F12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7DAEB-1464-40C2-A52C-8AD4BE0C9E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15b09f-5043-4f49-8a7b-9772bd5932db"/>
  </ds:schemaRefs>
</ds:datastoreItem>
</file>

<file path=customXml/itemProps4.xml><?xml version="1.0" encoding="utf-8"?>
<ds:datastoreItem xmlns:ds="http://schemas.openxmlformats.org/officeDocument/2006/customXml" ds:itemID="{E76CBE9A-B066-4229-813B-EB59CD54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template</Template>
  <TotalTime>121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Duan</dc:creator>
  <cp:keywords/>
  <dc:description/>
  <cp:lastModifiedBy>Duan, Sean (MU-Student)</cp:lastModifiedBy>
  <cp:revision>56</cp:revision>
  <dcterms:created xsi:type="dcterms:W3CDTF">2025-03-18T18:50:00Z</dcterms:created>
  <dcterms:modified xsi:type="dcterms:W3CDTF">2025-03-20T20:38:00Z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0x0101007402516817E1A7498C41FD15FE0A9B79</vt:lpwstr>
  </property>
</Properties>
</file>