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2C04" w14:textId="3D829F89" w:rsidR="00C2484D" w:rsidRDefault="003B00FE" w:rsidP="00C24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2484D" w:rsidRPr="00FB54DF">
        <w:rPr>
          <w:b/>
          <w:bCs/>
          <w:sz w:val="28"/>
          <w:szCs w:val="28"/>
        </w:rPr>
        <w:t xml:space="preserve">Moral Conviction Essays </w:t>
      </w:r>
      <w:r w:rsidR="00C2484D">
        <w:rPr>
          <w:b/>
          <w:bCs/>
          <w:sz w:val="28"/>
          <w:szCs w:val="28"/>
        </w:rPr>
        <w:t>Study 3 Extra Material Draft</w:t>
      </w:r>
    </w:p>
    <w:p w14:paraId="5E23610E" w14:textId="77777777" w:rsidR="00C2484D" w:rsidRDefault="00C2484D" w:rsidP="00C24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Moral Responsibilities Framing (Increase Moral Conviction)</w:t>
      </w:r>
    </w:p>
    <w:p w14:paraId="1083B68A" w14:textId="77777777" w:rsidR="00C2484D" w:rsidRDefault="00C2484D" w:rsidP="00C24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Pragmatic/Practical Framing (Decrease Moral Conviction)</w:t>
      </w:r>
    </w:p>
    <w:p w14:paraId="27FE798B" w14:textId="35D728F1" w:rsidR="00C2484D" w:rsidRPr="00C2484D" w:rsidRDefault="00C2484D" w:rsidP="00C2484D">
      <w:pPr>
        <w:rPr>
          <w:sz w:val="24"/>
          <w:szCs w:val="24"/>
        </w:rPr>
      </w:pPr>
    </w:p>
    <w:p w14:paraId="38D3F16C" w14:textId="7CF126D0" w:rsidR="0091579E" w:rsidRDefault="0091579E" w:rsidP="0091579E">
      <w:pPr>
        <w:rPr>
          <w:sz w:val="28"/>
          <w:szCs w:val="28"/>
        </w:rPr>
      </w:pPr>
      <w:r>
        <w:rPr>
          <w:sz w:val="28"/>
          <w:szCs w:val="28"/>
        </w:rPr>
        <w:t>Moral Responsibility Framing – Gender in Sports</w:t>
      </w:r>
    </w:p>
    <w:p w14:paraId="35E192B4" w14:textId="6B6E38AD" w:rsidR="0091579E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 w:rsidR="002666FA">
        <w:rPr>
          <w:b/>
          <w:bCs/>
          <w:sz w:val="24"/>
          <w:szCs w:val="24"/>
        </w:rPr>
        <w:t>10</w:t>
      </w:r>
      <w:r w:rsidR="00F20866">
        <w:rPr>
          <w:b/>
          <w:bCs/>
          <w:sz w:val="24"/>
          <w:szCs w:val="24"/>
        </w:rPr>
        <w:t>7</w:t>
      </w:r>
    </w:p>
    <w:p w14:paraId="29C5CE65" w14:textId="22CFB127" w:rsidR="0091579E" w:rsidRPr="00DB2352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 w:rsidR="002666FA">
        <w:rPr>
          <w:b/>
          <w:bCs/>
          <w:sz w:val="24"/>
          <w:szCs w:val="24"/>
        </w:rPr>
        <w:t>50.</w:t>
      </w:r>
      <w:r w:rsidR="00F20866">
        <w:rPr>
          <w:b/>
          <w:bCs/>
          <w:sz w:val="24"/>
          <w:szCs w:val="24"/>
        </w:rPr>
        <w:t>52</w:t>
      </w:r>
      <w:r w:rsidR="002666FA">
        <w:rPr>
          <w:b/>
          <w:bCs/>
          <w:sz w:val="24"/>
          <w:szCs w:val="24"/>
        </w:rPr>
        <w:t xml:space="preserve"> (HS level)</w:t>
      </w:r>
    </w:p>
    <w:p w14:paraId="248BCBB7" w14:textId="43A923F4" w:rsidR="0091579E" w:rsidRPr="00C950E1" w:rsidRDefault="00300560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Sports are </w:t>
      </w:r>
      <w:r w:rsidR="007F2158">
        <w:rPr>
          <w:sz w:val="24"/>
          <w:szCs w:val="24"/>
        </w:rPr>
        <w:t xml:space="preserve">physical activities or games done for fun and to </w:t>
      </w:r>
      <w:r>
        <w:rPr>
          <w:sz w:val="24"/>
          <w:szCs w:val="24"/>
        </w:rPr>
        <w:t xml:space="preserve">compete against others. Many sports have weight and gender </w:t>
      </w:r>
      <w:r w:rsidR="00183862">
        <w:rPr>
          <w:sz w:val="24"/>
          <w:szCs w:val="24"/>
        </w:rPr>
        <w:t>rules</w:t>
      </w:r>
      <w:r>
        <w:rPr>
          <w:sz w:val="24"/>
          <w:szCs w:val="24"/>
        </w:rPr>
        <w:t>.</w:t>
      </w:r>
      <w:r w:rsidR="00015F07">
        <w:rPr>
          <w:sz w:val="24"/>
          <w:szCs w:val="24"/>
        </w:rPr>
        <w:t xml:space="preserve"> However, these rules were not made with transgender </w:t>
      </w:r>
      <w:r w:rsidR="00F121FF">
        <w:rPr>
          <w:sz w:val="24"/>
          <w:szCs w:val="24"/>
        </w:rPr>
        <w:t>women</w:t>
      </w:r>
      <w:r w:rsidR="00015F07">
        <w:rPr>
          <w:sz w:val="24"/>
          <w:szCs w:val="24"/>
        </w:rPr>
        <w:t xml:space="preserve"> in mind</w:t>
      </w:r>
      <w:r w:rsidR="00F5215D">
        <w:rPr>
          <w:sz w:val="24"/>
          <w:szCs w:val="24"/>
        </w:rPr>
        <w:t>.</w:t>
      </w:r>
      <w:r w:rsidR="00015F07">
        <w:rPr>
          <w:sz w:val="24"/>
          <w:szCs w:val="24"/>
        </w:rPr>
        <w:t xml:space="preserve"> </w:t>
      </w:r>
      <w:r w:rsidR="00F5215D">
        <w:rPr>
          <w:sz w:val="24"/>
          <w:szCs w:val="24"/>
        </w:rPr>
        <w:t>S</w:t>
      </w:r>
      <w:r w:rsidR="00015F07">
        <w:rPr>
          <w:sz w:val="24"/>
          <w:szCs w:val="24"/>
        </w:rPr>
        <w:t xml:space="preserve">hould trans </w:t>
      </w:r>
      <w:r w:rsidR="0031747D">
        <w:rPr>
          <w:sz w:val="24"/>
          <w:szCs w:val="24"/>
        </w:rPr>
        <w:t>women</w:t>
      </w:r>
      <w:r w:rsidR="00071280">
        <w:rPr>
          <w:sz w:val="24"/>
          <w:szCs w:val="24"/>
        </w:rPr>
        <w:t xml:space="preserve"> be</w:t>
      </w:r>
      <w:r w:rsidR="00015F07">
        <w:rPr>
          <w:sz w:val="24"/>
          <w:szCs w:val="24"/>
        </w:rPr>
        <w:t xml:space="preserve"> banned from competing </w:t>
      </w:r>
      <w:r w:rsidR="0031747D">
        <w:rPr>
          <w:sz w:val="24"/>
          <w:szCs w:val="24"/>
        </w:rPr>
        <w:t>in ‘</w:t>
      </w:r>
      <w:r w:rsidR="00CD11EF">
        <w:rPr>
          <w:sz w:val="24"/>
          <w:szCs w:val="24"/>
        </w:rPr>
        <w:t>women’s</w:t>
      </w:r>
      <w:r w:rsidR="001A0C03">
        <w:rPr>
          <w:sz w:val="24"/>
          <w:szCs w:val="24"/>
        </w:rPr>
        <w:t>’</w:t>
      </w:r>
      <w:r w:rsidR="0031747D">
        <w:rPr>
          <w:sz w:val="24"/>
          <w:szCs w:val="24"/>
        </w:rPr>
        <w:t xml:space="preserve"> sports?</w:t>
      </w:r>
    </w:p>
    <w:p w14:paraId="4A7B9D9B" w14:textId="06DABB92" w:rsidR="0091579E" w:rsidRPr="00C950E1" w:rsidRDefault="00F121FF" w:rsidP="005506E8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A92994">
        <w:rPr>
          <w:sz w:val="24"/>
          <w:szCs w:val="24"/>
        </w:rPr>
        <w:t xml:space="preserve">perspective for banning trans women from competing is that these biological advantages make it </w:t>
      </w:r>
      <w:r w:rsidR="00D457DC">
        <w:rPr>
          <w:sz w:val="24"/>
          <w:szCs w:val="24"/>
        </w:rPr>
        <w:t>unfair for</w:t>
      </w:r>
      <w:r w:rsidR="00A92994">
        <w:rPr>
          <w:sz w:val="24"/>
          <w:szCs w:val="24"/>
        </w:rPr>
        <w:t xml:space="preserve"> their cisgender competition.</w:t>
      </w:r>
      <w:r w:rsidR="00D457DC">
        <w:rPr>
          <w:sz w:val="24"/>
          <w:szCs w:val="24"/>
        </w:rPr>
        <w:t xml:space="preserve"> Fair competition is a </w:t>
      </w:r>
      <w:r w:rsidR="005506E8">
        <w:rPr>
          <w:sz w:val="24"/>
          <w:szCs w:val="24"/>
        </w:rPr>
        <w:t xml:space="preserve">moral issue. </w:t>
      </w:r>
      <w:r w:rsidR="0053095B">
        <w:rPr>
          <w:sz w:val="24"/>
          <w:szCs w:val="24"/>
        </w:rPr>
        <w:t xml:space="preserve">Inclusion is not more important than fairness. </w:t>
      </w:r>
    </w:p>
    <w:p w14:paraId="035A15CF" w14:textId="67C0CF06" w:rsidR="0091579E" w:rsidRDefault="0053095B" w:rsidP="0091579E">
      <w:pPr>
        <w:rPr>
          <w:sz w:val="24"/>
          <w:szCs w:val="24"/>
        </w:rPr>
      </w:pPr>
      <w:r>
        <w:rPr>
          <w:sz w:val="24"/>
          <w:szCs w:val="24"/>
        </w:rPr>
        <w:t>Prioritizing the needs of women</w:t>
      </w:r>
      <w:r w:rsidR="003B00FE">
        <w:rPr>
          <w:sz w:val="24"/>
          <w:szCs w:val="24"/>
        </w:rPr>
        <w:t xml:space="preserve"> as a whole</w:t>
      </w:r>
      <w:r>
        <w:rPr>
          <w:sz w:val="24"/>
          <w:szCs w:val="24"/>
        </w:rPr>
        <w:t xml:space="preserve"> in sport</w:t>
      </w:r>
      <w:r w:rsidR="003B00FE">
        <w:rPr>
          <w:sz w:val="24"/>
          <w:szCs w:val="24"/>
        </w:rPr>
        <w:t>s above</w:t>
      </w:r>
      <w:r>
        <w:rPr>
          <w:sz w:val="24"/>
          <w:szCs w:val="24"/>
        </w:rPr>
        <w:t xml:space="preserve"> </w:t>
      </w:r>
      <w:r w:rsidR="003B00FE">
        <w:rPr>
          <w:sz w:val="24"/>
          <w:szCs w:val="24"/>
        </w:rPr>
        <w:t>the interests of a small percent of trans athletes</w:t>
      </w:r>
      <w:r w:rsidR="0094486A">
        <w:rPr>
          <w:sz w:val="24"/>
          <w:szCs w:val="24"/>
        </w:rPr>
        <w:t xml:space="preserve"> is ethical</w:t>
      </w:r>
      <w:r>
        <w:rPr>
          <w:sz w:val="24"/>
          <w:szCs w:val="24"/>
        </w:rPr>
        <w:t>. Trans women should be banned from competing in women’s sports.</w:t>
      </w:r>
    </w:p>
    <w:p w14:paraId="0BAFE30B" w14:textId="77777777" w:rsidR="00387BE2" w:rsidRDefault="00387BE2"/>
    <w:p w14:paraId="6477D42A" w14:textId="4CBB7205" w:rsidR="0091579E" w:rsidRDefault="0091579E" w:rsidP="0091579E">
      <w:pPr>
        <w:rPr>
          <w:sz w:val="28"/>
          <w:szCs w:val="28"/>
        </w:rPr>
      </w:pPr>
      <w:r>
        <w:rPr>
          <w:sz w:val="28"/>
          <w:szCs w:val="28"/>
        </w:rPr>
        <w:t xml:space="preserve">Moral Responsibility Framing – Usage of AI in </w:t>
      </w:r>
      <w:r w:rsidR="000367B9">
        <w:rPr>
          <w:sz w:val="28"/>
          <w:szCs w:val="28"/>
        </w:rPr>
        <w:t>--- job applications</w:t>
      </w:r>
    </w:p>
    <w:p w14:paraId="641342F2" w14:textId="40655602" w:rsidR="0091579E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 w:rsidR="00E14198">
        <w:rPr>
          <w:b/>
          <w:bCs/>
          <w:sz w:val="24"/>
          <w:szCs w:val="24"/>
        </w:rPr>
        <w:t>13</w:t>
      </w:r>
      <w:r w:rsidR="00936686">
        <w:rPr>
          <w:b/>
          <w:bCs/>
          <w:sz w:val="24"/>
          <w:szCs w:val="24"/>
        </w:rPr>
        <w:t>2</w:t>
      </w:r>
    </w:p>
    <w:p w14:paraId="51FC2923" w14:textId="1BCFBD87" w:rsidR="0091579E" w:rsidRPr="00DB2352" w:rsidRDefault="0091579E" w:rsidP="0091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 w:rsidR="00936686">
        <w:rPr>
          <w:b/>
          <w:bCs/>
          <w:sz w:val="24"/>
          <w:szCs w:val="24"/>
        </w:rPr>
        <w:t>51.26</w:t>
      </w:r>
      <w:r>
        <w:rPr>
          <w:b/>
          <w:bCs/>
          <w:sz w:val="24"/>
          <w:szCs w:val="24"/>
        </w:rPr>
        <w:t xml:space="preserve"> (HS Level)</w:t>
      </w:r>
    </w:p>
    <w:p w14:paraId="51C2FAC8" w14:textId="20DA9E90" w:rsidR="0091579E" w:rsidRPr="00C950E1" w:rsidRDefault="00BF1368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Artificial intelligence (AI) is </w:t>
      </w:r>
      <w:r w:rsidR="00AB3047">
        <w:rPr>
          <w:sz w:val="24"/>
          <w:szCs w:val="24"/>
        </w:rPr>
        <w:t>the science of making computers that can think like humans</w:t>
      </w:r>
      <w:r w:rsidR="00D67DD0">
        <w:rPr>
          <w:sz w:val="24"/>
          <w:szCs w:val="24"/>
        </w:rPr>
        <w:t xml:space="preserve">. </w:t>
      </w:r>
      <w:r w:rsidR="003674BD">
        <w:rPr>
          <w:sz w:val="24"/>
          <w:szCs w:val="24"/>
        </w:rPr>
        <w:t>Nowadays, m</w:t>
      </w:r>
      <w:r w:rsidR="00594591">
        <w:rPr>
          <w:sz w:val="24"/>
          <w:szCs w:val="24"/>
        </w:rPr>
        <w:t xml:space="preserve">any people use AI </w:t>
      </w:r>
      <w:r w:rsidR="003674BD">
        <w:rPr>
          <w:sz w:val="24"/>
          <w:szCs w:val="24"/>
        </w:rPr>
        <w:t>as a replacement for traditional writing</w:t>
      </w:r>
      <w:r w:rsidR="00CD0D78">
        <w:rPr>
          <w:sz w:val="24"/>
          <w:szCs w:val="24"/>
        </w:rPr>
        <w:t xml:space="preserve">. </w:t>
      </w:r>
      <w:r w:rsidR="00594591">
        <w:rPr>
          <w:sz w:val="24"/>
          <w:szCs w:val="24"/>
        </w:rPr>
        <w:t xml:space="preserve">However, </w:t>
      </w:r>
      <w:r w:rsidR="00EB5600">
        <w:rPr>
          <w:sz w:val="24"/>
          <w:szCs w:val="24"/>
        </w:rPr>
        <w:t xml:space="preserve">should ordinary Americans use AI </w:t>
      </w:r>
      <w:r w:rsidR="00FB753A">
        <w:rPr>
          <w:sz w:val="24"/>
          <w:szCs w:val="24"/>
        </w:rPr>
        <w:t xml:space="preserve">for a </w:t>
      </w:r>
      <w:r w:rsidR="00EB5600">
        <w:rPr>
          <w:sz w:val="24"/>
          <w:szCs w:val="24"/>
        </w:rPr>
        <w:t>job application?</w:t>
      </w:r>
    </w:p>
    <w:p w14:paraId="7FE42968" w14:textId="5E5C0B38" w:rsidR="0091579E" w:rsidRPr="00C950E1" w:rsidRDefault="000A3290" w:rsidP="005674AE">
      <w:pPr>
        <w:rPr>
          <w:sz w:val="24"/>
          <w:szCs w:val="24"/>
        </w:rPr>
      </w:pPr>
      <w:r>
        <w:rPr>
          <w:sz w:val="24"/>
          <w:szCs w:val="24"/>
        </w:rPr>
        <w:t>One view is that since jobs are</w:t>
      </w:r>
      <w:r w:rsidR="008C5F51">
        <w:rPr>
          <w:sz w:val="24"/>
          <w:szCs w:val="24"/>
        </w:rPr>
        <w:t xml:space="preserve"> a necessity</w:t>
      </w:r>
      <w:r>
        <w:rPr>
          <w:sz w:val="24"/>
          <w:szCs w:val="24"/>
        </w:rPr>
        <w:t xml:space="preserve">, making it easier for people to get those jobs is </w:t>
      </w:r>
      <w:r w:rsidR="006314B4">
        <w:rPr>
          <w:sz w:val="24"/>
          <w:szCs w:val="24"/>
        </w:rPr>
        <w:t>ethical.</w:t>
      </w:r>
      <w:r w:rsidR="00630E90">
        <w:rPr>
          <w:sz w:val="24"/>
          <w:szCs w:val="24"/>
        </w:rPr>
        <w:t xml:space="preserve"> Many Americans will lose or quit a job at some point in their life an</w:t>
      </w:r>
      <w:r w:rsidR="003E05E0">
        <w:rPr>
          <w:sz w:val="24"/>
          <w:szCs w:val="24"/>
        </w:rPr>
        <w:t>d getting a new job is a must-have</w:t>
      </w:r>
      <w:r w:rsidR="00F4280A">
        <w:rPr>
          <w:sz w:val="24"/>
          <w:szCs w:val="24"/>
        </w:rPr>
        <w:t xml:space="preserve">. Also, many employers </w:t>
      </w:r>
      <w:r w:rsidR="00313714">
        <w:rPr>
          <w:sz w:val="24"/>
          <w:szCs w:val="24"/>
        </w:rPr>
        <w:t>u</w:t>
      </w:r>
      <w:r w:rsidR="00F4280A">
        <w:rPr>
          <w:sz w:val="24"/>
          <w:szCs w:val="24"/>
        </w:rPr>
        <w:t xml:space="preserve">se AI to evaluate their workers and </w:t>
      </w:r>
      <w:r w:rsidR="004F2A79">
        <w:rPr>
          <w:sz w:val="24"/>
          <w:szCs w:val="24"/>
        </w:rPr>
        <w:t>grow their business</w:t>
      </w:r>
      <w:r w:rsidR="008943D9">
        <w:rPr>
          <w:sz w:val="24"/>
          <w:szCs w:val="24"/>
        </w:rPr>
        <w:t xml:space="preserve">. It is immoral and unfair to prevent ordinary Americans from ‘leveling the playing field’ with AI </w:t>
      </w:r>
      <w:r w:rsidR="00572DA3">
        <w:rPr>
          <w:sz w:val="24"/>
          <w:szCs w:val="24"/>
        </w:rPr>
        <w:t>themselves.</w:t>
      </w:r>
    </w:p>
    <w:p w14:paraId="2C41900C" w14:textId="05510755" w:rsidR="005674AE" w:rsidRDefault="00126C2A" w:rsidP="0091579E">
      <w:pPr>
        <w:rPr>
          <w:sz w:val="24"/>
          <w:szCs w:val="24"/>
        </w:rPr>
      </w:pPr>
      <w:r>
        <w:rPr>
          <w:sz w:val="24"/>
          <w:szCs w:val="24"/>
        </w:rPr>
        <w:t xml:space="preserve">The use of AI in job applications is ethical. </w:t>
      </w:r>
      <w:r w:rsidR="00470F0C">
        <w:rPr>
          <w:sz w:val="24"/>
          <w:szCs w:val="24"/>
        </w:rPr>
        <w:t>U</w:t>
      </w:r>
      <w:r>
        <w:rPr>
          <w:sz w:val="24"/>
          <w:szCs w:val="24"/>
        </w:rPr>
        <w:t>sing new technology to improve productivity and</w:t>
      </w:r>
      <w:r w:rsidR="0057538A">
        <w:rPr>
          <w:sz w:val="24"/>
          <w:szCs w:val="24"/>
        </w:rPr>
        <w:t xml:space="preserve"> grow</w:t>
      </w:r>
      <w:r>
        <w:rPr>
          <w:sz w:val="24"/>
          <w:szCs w:val="24"/>
        </w:rPr>
        <w:t xml:space="preserve"> opportunity is the morally right thing to </w:t>
      </w:r>
      <w:r w:rsidR="00F0351A">
        <w:rPr>
          <w:sz w:val="24"/>
          <w:szCs w:val="24"/>
        </w:rPr>
        <w:t>do.</w:t>
      </w:r>
    </w:p>
    <w:p w14:paraId="2E42E8D6" w14:textId="77777777" w:rsidR="005674AE" w:rsidRDefault="005674AE" w:rsidP="0091579E">
      <w:pPr>
        <w:rPr>
          <w:sz w:val="24"/>
          <w:szCs w:val="24"/>
        </w:rPr>
      </w:pPr>
    </w:p>
    <w:p w14:paraId="65FE3659" w14:textId="77777777" w:rsidR="0091579E" w:rsidRDefault="0091579E"/>
    <w:p w14:paraId="4C4D2841" w14:textId="3D4C202E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Pragmatic Framing – Gender in Sports</w:t>
      </w:r>
    </w:p>
    <w:p w14:paraId="470E2752" w14:textId="42EA9A13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8942CC">
        <w:rPr>
          <w:b/>
          <w:bCs/>
          <w:sz w:val="24"/>
          <w:szCs w:val="24"/>
        </w:rPr>
        <w:t>1</w:t>
      </w:r>
      <w:r w:rsidR="0070360D">
        <w:rPr>
          <w:b/>
          <w:bCs/>
          <w:sz w:val="24"/>
          <w:szCs w:val="24"/>
        </w:rPr>
        <w:t>0</w:t>
      </w:r>
    </w:p>
    <w:p w14:paraId="0507493D" w14:textId="6A4CD0AB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</w:t>
      </w:r>
      <w:r w:rsidR="006B2E8A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.7</w:t>
      </w:r>
      <w:r w:rsidR="006B2E8A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(HS Level)</w:t>
      </w:r>
    </w:p>
    <w:p w14:paraId="02D06387" w14:textId="3A3541F5" w:rsidR="00E20A98" w:rsidRPr="00E20A98" w:rsidRDefault="00E20A98" w:rsidP="00E20A98">
      <w:pPr>
        <w:rPr>
          <w:sz w:val="24"/>
          <w:szCs w:val="24"/>
        </w:rPr>
      </w:pPr>
      <w:r w:rsidRPr="00E20A98">
        <w:rPr>
          <w:sz w:val="24"/>
          <w:szCs w:val="24"/>
        </w:rPr>
        <w:t>Sports are physical activities or games done for fun and to compete against others. Many sports have weight and gender rules. However, these rules were not made with trans</w:t>
      </w:r>
      <w:r w:rsidR="00244B5D">
        <w:rPr>
          <w:sz w:val="24"/>
          <w:szCs w:val="24"/>
        </w:rPr>
        <w:t xml:space="preserve"> </w:t>
      </w:r>
      <w:r w:rsidRPr="00E20A98">
        <w:rPr>
          <w:sz w:val="24"/>
          <w:szCs w:val="24"/>
        </w:rPr>
        <w:t>women in mind. Should trans women be banned from competing in ‘women’s’ sports?</w:t>
      </w:r>
    </w:p>
    <w:p w14:paraId="0F86EC6A" w14:textId="043CCC1C" w:rsidR="00E20A98" w:rsidRPr="00E20A98" w:rsidRDefault="00E20A98" w:rsidP="00E20A98">
      <w:pPr>
        <w:rPr>
          <w:sz w:val="24"/>
          <w:szCs w:val="24"/>
        </w:rPr>
      </w:pPr>
      <w:r w:rsidRPr="00E20A98">
        <w:rPr>
          <w:sz w:val="24"/>
          <w:szCs w:val="24"/>
        </w:rPr>
        <w:t xml:space="preserve">One perspective for banning trans women from competing is that </w:t>
      </w:r>
      <w:r w:rsidR="00002BB1">
        <w:rPr>
          <w:sz w:val="24"/>
          <w:szCs w:val="24"/>
        </w:rPr>
        <w:t xml:space="preserve">their </w:t>
      </w:r>
      <w:r w:rsidRPr="00E20A98">
        <w:rPr>
          <w:sz w:val="24"/>
          <w:szCs w:val="24"/>
        </w:rPr>
        <w:t xml:space="preserve">biological advantages make it unfair for </w:t>
      </w:r>
      <w:r w:rsidR="00E264F6">
        <w:rPr>
          <w:sz w:val="24"/>
          <w:szCs w:val="24"/>
        </w:rPr>
        <w:t>their opponents</w:t>
      </w:r>
      <w:r w:rsidRPr="00E20A98">
        <w:rPr>
          <w:sz w:val="24"/>
          <w:szCs w:val="24"/>
        </w:rPr>
        <w:t xml:space="preserve">. </w:t>
      </w:r>
      <w:r w:rsidR="005A08C4">
        <w:rPr>
          <w:sz w:val="24"/>
          <w:szCs w:val="24"/>
        </w:rPr>
        <w:t>Scientific research shows that trans women have a 17-30% increase in athletic performance due to experiencing male puberty.</w:t>
      </w:r>
      <w:r w:rsidRPr="00E20A98">
        <w:rPr>
          <w:sz w:val="24"/>
          <w:szCs w:val="24"/>
        </w:rPr>
        <w:t xml:space="preserve"> </w:t>
      </w:r>
    </w:p>
    <w:p w14:paraId="58892ACA" w14:textId="304F6F32" w:rsidR="00AD352E" w:rsidRDefault="00BE144E" w:rsidP="00BE144E">
      <w:pPr>
        <w:rPr>
          <w:sz w:val="24"/>
          <w:szCs w:val="24"/>
        </w:rPr>
      </w:pPr>
      <w:r>
        <w:rPr>
          <w:sz w:val="24"/>
          <w:szCs w:val="24"/>
        </w:rPr>
        <w:t>Trans women in general have greater lean mass, power, and spee</w:t>
      </w:r>
      <w:r w:rsidR="003C24AF">
        <w:rPr>
          <w:sz w:val="24"/>
          <w:szCs w:val="24"/>
        </w:rPr>
        <w:t>d than cis women</w:t>
      </w:r>
      <w:r>
        <w:rPr>
          <w:sz w:val="24"/>
          <w:szCs w:val="24"/>
        </w:rPr>
        <w:t xml:space="preserve"> which all directly affect competition in sports</w:t>
      </w:r>
      <w:r w:rsidR="00E20A98" w:rsidRPr="00E20A98">
        <w:rPr>
          <w:sz w:val="24"/>
          <w:szCs w:val="24"/>
        </w:rPr>
        <w:t>. Trans women should be banned from competing in women’s sports.</w:t>
      </w:r>
    </w:p>
    <w:p w14:paraId="229DEA27" w14:textId="77777777" w:rsidR="00E20A98" w:rsidRDefault="00E20A98" w:rsidP="00E20A98"/>
    <w:p w14:paraId="213B7AD9" w14:textId="0627948A" w:rsidR="00AD352E" w:rsidRDefault="00AD352E" w:rsidP="00AD352E">
      <w:pPr>
        <w:rPr>
          <w:sz w:val="28"/>
          <w:szCs w:val="28"/>
        </w:rPr>
      </w:pPr>
      <w:r>
        <w:rPr>
          <w:sz w:val="28"/>
          <w:szCs w:val="28"/>
        </w:rPr>
        <w:t>Pragmatic Framing – Usage of AI in --- job applications</w:t>
      </w:r>
    </w:p>
    <w:p w14:paraId="01E4AD27" w14:textId="1764D36F" w:rsidR="00AD352E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352">
        <w:rPr>
          <w:sz w:val="24"/>
          <w:szCs w:val="24"/>
        </w:rPr>
        <w:t>Word count: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="004B41EE">
        <w:rPr>
          <w:b/>
          <w:bCs/>
          <w:sz w:val="24"/>
          <w:szCs w:val="24"/>
        </w:rPr>
        <w:t>23</w:t>
      </w:r>
    </w:p>
    <w:p w14:paraId="3CD36E3C" w14:textId="65448602" w:rsidR="00AD352E" w:rsidRPr="00DB2352" w:rsidRDefault="00AD352E" w:rsidP="00AD3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Flesh-Kincaid Readability Score: </w:t>
      </w:r>
      <w:r>
        <w:rPr>
          <w:b/>
          <w:bCs/>
          <w:sz w:val="24"/>
          <w:szCs w:val="24"/>
        </w:rPr>
        <w:t>52.</w:t>
      </w:r>
      <w:r w:rsidR="005A3C24">
        <w:rPr>
          <w:b/>
          <w:bCs/>
          <w:sz w:val="24"/>
          <w:szCs w:val="24"/>
        </w:rPr>
        <w:t>31</w:t>
      </w:r>
      <w:r>
        <w:rPr>
          <w:b/>
          <w:bCs/>
          <w:sz w:val="24"/>
          <w:szCs w:val="24"/>
        </w:rPr>
        <w:t xml:space="preserve"> (HS Level)</w:t>
      </w:r>
    </w:p>
    <w:p w14:paraId="7C3DACB7" w14:textId="77777777" w:rsidR="00BF1128" w:rsidRPr="00BF1128" w:rsidRDefault="00BF1128" w:rsidP="00BF1128">
      <w:pPr>
        <w:rPr>
          <w:sz w:val="24"/>
          <w:szCs w:val="24"/>
        </w:rPr>
      </w:pPr>
      <w:r w:rsidRPr="00BF1128">
        <w:rPr>
          <w:sz w:val="24"/>
          <w:szCs w:val="24"/>
        </w:rPr>
        <w:t>Artificial intelligence (AI) is the science of making computers that can think like humans. Nowadays, many people use AI as a replacement for traditional writing. However, should ordinary Americans use AI for a job application?</w:t>
      </w:r>
    </w:p>
    <w:p w14:paraId="6517F139" w14:textId="5D58142C" w:rsidR="00BF1128" w:rsidRPr="00BF1128" w:rsidRDefault="00C20C23" w:rsidP="00BF1128">
      <w:pPr>
        <w:rPr>
          <w:sz w:val="24"/>
          <w:szCs w:val="24"/>
        </w:rPr>
      </w:pPr>
      <w:r>
        <w:rPr>
          <w:sz w:val="24"/>
          <w:szCs w:val="24"/>
        </w:rPr>
        <w:t xml:space="preserve">One perspective is that employers are already using these tools, so workers should do the same. </w:t>
      </w:r>
      <w:r w:rsidR="005B5A05">
        <w:rPr>
          <w:sz w:val="24"/>
          <w:szCs w:val="24"/>
        </w:rPr>
        <w:t xml:space="preserve">Research shows that more than 95% of Fortune 500 companies </w:t>
      </w:r>
      <w:r w:rsidR="00C13D12">
        <w:rPr>
          <w:sz w:val="24"/>
          <w:szCs w:val="24"/>
        </w:rPr>
        <w:t>rely on</w:t>
      </w:r>
      <w:r w:rsidR="005B5A05">
        <w:rPr>
          <w:sz w:val="24"/>
          <w:szCs w:val="24"/>
        </w:rPr>
        <w:t xml:space="preserve"> ‘automated screening’</w:t>
      </w:r>
      <w:r w:rsidR="0022538D">
        <w:rPr>
          <w:sz w:val="24"/>
          <w:szCs w:val="24"/>
        </w:rPr>
        <w:t>.</w:t>
      </w:r>
      <w:r w:rsidR="006644B1">
        <w:rPr>
          <w:sz w:val="24"/>
          <w:szCs w:val="24"/>
        </w:rPr>
        <w:t xml:space="preserve"> Additionally, </w:t>
      </w:r>
      <w:r w:rsidR="00FC0798">
        <w:rPr>
          <w:sz w:val="24"/>
          <w:szCs w:val="24"/>
        </w:rPr>
        <w:t xml:space="preserve">AI can increase weekly application </w:t>
      </w:r>
      <w:r w:rsidR="006644B1">
        <w:rPr>
          <w:sz w:val="24"/>
          <w:szCs w:val="24"/>
        </w:rPr>
        <w:t xml:space="preserve">output from </w:t>
      </w:r>
      <w:r w:rsidR="00FF3412">
        <w:rPr>
          <w:sz w:val="24"/>
          <w:szCs w:val="24"/>
        </w:rPr>
        <w:t>~</w:t>
      </w:r>
      <w:r w:rsidR="006644B1">
        <w:rPr>
          <w:sz w:val="24"/>
          <w:szCs w:val="24"/>
        </w:rPr>
        <w:t>10 to 30, 40, or even 50!</w:t>
      </w:r>
      <w:r w:rsidR="000C6D17">
        <w:rPr>
          <w:sz w:val="24"/>
          <w:szCs w:val="24"/>
        </w:rPr>
        <w:t xml:space="preserve"> </w:t>
      </w:r>
      <w:r w:rsidR="00BF1128" w:rsidRPr="00BF1128">
        <w:rPr>
          <w:sz w:val="24"/>
          <w:szCs w:val="24"/>
        </w:rPr>
        <w:t>Many Americans will lose or quit a job at some point in their life and getting a new job is a must-have.</w:t>
      </w:r>
    </w:p>
    <w:p w14:paraId="24A46FE3" w14:textId="5878E12A" w:rsidR="000367B9" w:rsidRDefault="00BF1128" w:rsidP="00BF1128">
      <w:r w:rsidRPr="00BF1128">
        <w:rPr>
          <w:sz w:val="24"/>
          <w:szCs w:val="24"/>
        </w:rPr>
        <w:t xml:space="preserve">The use of AI in job applications is </w:t>
      </w:r>
      <w:r w:rsidR="00641521">
        <w:rPr>
          <w:sz w:val="24"/>
          <w:szCs w:val="24"/>
        </w:rPr>
        <w:t>practical</w:t>
      </w:r>
      <w:r w:rsidRPr="00BF1128">
        <w:rPr>
          <w:sz w:val="24"/>
          <w:szCs w:val="24"/>
        </w:rPr>
        <w:t xml:space="preserve">. Using new technology to improve productivity and grow opportunity </w:t>
      </w:r>
      <w:r w:rsidR="00EA67D0">
        <w:rPr>
          <w:sz w:val="24"/>
          <w:szCs w:val="24"/>
        </w:rPr>
        <w:t>makes economic sense</w:t>
      </w:r>
      <w:r w:rsidRPr="00BF1128">
        <w:rPr>
          <w:sz w:val="24"/>
          <w:szCs w:val="24"/>
        </w:rPr>
        <w:t>.</w:t>
      </w:r>
    </w:p>
    <w:sectPr w:rsidR="0003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0D02"/>
    <w:multiLevelType w:val="hybridMultilevel"/>
    <w:tmpl w:val="8F50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87512"/>
    <w:multiLevelType w:val="hybridMultilevel"/>
    <w:tmpl w:val="8A7E767A"/>
    <w:lvl w:ilvl="0" w:tplc="05E45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72876">
    <w:abstractNumId w:val="0"/>
  </w:num>
  <w:num w:numId="2" w16cid:durableId="200843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D"/>
    <w:rsid w:val="00002BB1"/>
    <w:rsid w:val="000036BA"/>
    <w:rsid w:val="00014428"/>
    <w:rsid w:val="00015F07"/>
    <w:rsid w:val="00020931"/>
    <w:rsid w:val="000367B9"/>
    <w:rsid w:val="00071280"/>
    <w:rsid w:val="000A3290"/>
    <w:rsid w:val="000C6D17"/>
    <w:rsid w:val="00126C2A"/>
    <w:rsid w:val="00183862"/>
    <w:rsid w:val="001A0C03"/>
    <w:rsid w:val="001A504F"/>
    <w:rsid w:val="001C1C50"/>
    <w:rsid w:val="0022538D"/>
    <w:rsid w:val="00244B5D"/>
    <w:rsid w:val="002666FA"/>
    <w:rsid w:val="002A357F"/>
    <w:rsid w:val="00300560"/>
    <w:rsid w:val="00313714"/>
    <w:rsid w:val="0031747D"/>
    <w:rsid w:val="0031791B"/>
    <w:rsid w:val="003674BD"/>
    <w:rsid w:val="00381F0B"/>
    <w:rsid w:val="00387BE2"/>
    <w:rsid w:val="003B00FE"/>
    <w:rsid w:val="003C24AF"/>
    <w:rsid w:val="003E05E0"/>
    <w:rsid w:val="003E76E8"/>
    <w:rsid w:val="004405E1"/>
    <w:rsid w:val="004551B9"/>
    <w:rsid w:val="00470F0C"/>
    <w:rsid w:val="004B41EE"/>
    <w:rsid w:val="004B68A1"/>
    <w:rsid w:val="004C0F0E"/>
    <w:rsid w:val="004F2A79"/>
    <w:rsid w:val="00514AE6"/>
    <w:rsid w:val="0053095B"/>
    <w:rsid w:val="005506E8"/>
    <w:rsid w:val="005674AE"/>
    <w:rsid w:val="00572DA3"/>
    <w:rsid w:val="0057538A"/>
    <w:rsid w:val="00594591"/>
    <w:rsid w:val="005A08C4"/>
    <w:rsid w:val="005A3C24"/>
    <w:rsid w:val="005B5A05"/>
    <w:rsid w:val="00600754"/>
    <w:rsid w:val="00630E90"/>
    <w:rsid w:val="006314B4"/>
    <w:rsid w:val="00641521"/>
    <w:rsid w:val="006644B1"/>
    <w:rsid w:val="006B2E8A"/>
    <w:rsid w:val="006C1580"/>
    <w:rsid w:val="0070360D"/>
    <w:rsid w:val="0077639D"/>
    <w:rsid w:val="007A2554"/>
    <w:rsid w:val="007F2158"/>
    <w:rsid w:val="007F7B79"/>
    <w:rsid w:val="00822CDD"/>
    <w:rsid w:val="008942CC"/>
    <w:rsid w:val="008943D9"/>
    <w:rsid w:val="008C5F51"/>
    <w:rsid w:val="008C7443"/>
    <w:rsid w:val="0091579E"/>
    <w:rsid w:val="00936686"/>
    <w:rsid w:val="0094486A"/>
    <w:rsid w:val="009855D4"/>
    <w:rsid w:val="009D3D3C"/>
    <w:rsid w:val="009D501C"/>
    <w:rsid w:val="00A23DDD"/>
    <w:rsid w:val="00A92994"/>
    <w:rsid w:val="00AB3047"/>
    <w:rsid w:val="00AD352E"/>
    <w:rsid w:val="00B620BF"/>
    <w:rsid w:val="00B95B11"/>
    <w:rsid w:val="00BB12C4"/>
    <w:rsid w:val="00BE144E"/>
    <w:rsid w:val="00BF1128"/>
    <w:rsid w:val="00BF1368"/>
    <w:rsid w:val="00C13D12"/>
    <w:rsid w:val="00C20C23"/>
    <w:rsid w:val="00C2484D"/>
    <w:rsid w:val="00C42C00"/>
    <w:rsid w:val="00C55A99"/>
    <w:rsid w:val="00CD0D78"/>
    <w:rsid w:val="00CD11EF"/>
    <w:rsid w:val="00D10B91"/>
    <w:rsid w:val="00D457DC"/>
    <w:rsid w:val="00D537CE"/>
    <w:rsid w:val="00D67DD0"/>
    <w:rsid w:val="00D7283E"/>
    <w:rsid w:val="00DA4359"/>
    <w:rsid w:val="00E14198"/>
    <w:rsid w:val="00E168C7"/>
    <w:rsid w:val="00E20A98"/>
    <w:rsid w:val="00E264F6"/>
    <w:rsid w:val="00EA640C"/>
    <w:rsid w:val="00EA67D0"/>
    <w:rsid w:val="00EB5600"/>
    <w:rsid w:val="00F01466"/>
    <w:rsid w:val="00F0351A"/>
    <w:rsid w:val="00F121FF"/>
    <w:rsid w:val="00F20866"/>
    <w:rsid w:val="00F20BFC"/>
    <w:rsid w:val="00F4280A"/>
    <w:rsid w:val="00F5215D"/>
    <w:rsid w:val="00F71119"/>
    <w:rsid w:val="00FB753A"/>
    <w:rsid w:val="00FC0798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FB8"/>
  <w15:chartTrackingRefBased/>
  <w15:docId w15:val="{39FE2DCD-FC67-419E-88ED-5E5AFFEA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4D"/>
  </w:style>
  <w:style w:type="paragraph" w:styleId="Heading1">
    <w:name w:val="heading 1"/>
    <w:basedOn w:val="Normal"/>
    <w:next w:val="Normal"/>
    <w:link w:val="Heading1Char"/>
    <w:uiPriority w:val="9"/>
    <w:qFormat/>
    <w:rsid w:val="00C2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100</cp:revision>
  <dcterms:created xsi:type="dcterms:W3CDTF">2024-09-02T19:52:00Z</dcterms:created>
  <dcterms:modified xsi:type="dcterms:W3CDTF">2024-09-03T20:34:00Z</dcterms:modified>
</cp:coreProperties>
</file>