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B0F6" w14:textId="7C9D6D74" w:rsidR="004E706C" w:rsidRDefault="00A90C1D">
      <w:pPr>
        <w:rPr>
          <w:sz w:val="32"/>
          <w:szCs w:val="32"/>
        </w:rPr>
      </w:pPr>
      <w:r>
        <w:rPr>
          <w:sz w:val="32"/>
          <w:szCs w:val="32"/>
        </w:rPr>
        <w:t>Moral Decisions/Ethics Notes:</w:t>
      </w:r>
    </w:p>
    <w:p w14:paraId="3E7CE65D" w14:textId="589E54ED" w:rsidR="00A90C1D" w:rsidRDefault="00A90C1D">
      <w:pPr>
        <w:rPr>
          <w:sz w:val="32"/>
          <w:szCs w:val="32"/>
        </w:rPr>
      </w:pPr>
    </w:p>
    <w:p w14:paraId="4D2CEB74" w14:textId="15C45E22" w:rsidR="00A90C1D" w:rsidRDefault="00A90C1D" w:rsidP="00A90C1D">
      <w:pPr>
        <w:rPr>
          <w:sz w:val="28"/>
          <w:szCs w:val="28"/>
        </w:rPr>
      </w:pPr>
      <w:r>
        <w:rPr>
          <w:sz w:val="28"/>
          <w:szCs w:val="28"/>
        </w:rPr>
        <w:t xml:space="preserve">Tseng 2021: </w:t>
      </w:r>
      <w:r w:rsidRPr="00A90C1D">
        <w:rPr>
          <w:sz w:val="28"/>
          <w:szCs w:val="28"/>
        </w:rPr>
        <w:t>Deontological or Utilitarian? An Eternal Ethical Dilemma</w:t>
      </w:r>
      <w:r>
        <w:rPr>
          <w:sz w:val="28"/>
          <w:szCs w:val="28"/>
        </w:rPr>
        <w:t xml:space="preserve"> </w:t>
      </w:r>
      <w:r w:rsidRPr="00A90C1D">
        <w:rPr>
          <w:sz w:val="28"/>
          <w:szCs w:val="28"/>
        </w:rPr>
        <w:t>in Outbreak</w:t>
      </w:r>
    </w:p>
    <w:p w14:paraId="295BF62D" w14:textId="4E81459A" w:rsidR="00A90C1D" w:rsidRDefault="00A90C1D" w:rsidP="00A90C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Focuses on the two main ethical </w:t>
      </w:r>
      <w:r w:rsidR="00495EE5">
        <w:rPr>
          <w:sz w:val="24"/>
          <w:szCs w:val="24"/>
        </w:rPr>
        <w:t>theories, deontological and utilitarian</w:t>
      </w:r>
      <w:r w:rsidR="00B0606E">
        <w:rPr>
          <w:sz w:val="24"/>
          <w:szCs w:val="24"/>
        </w:rPr>
        <w:t>.</w:t>
      </w:r>
    </w:p>
    <w:p w14:paraId="5057F87D" w14:textId="1CC9B6BA" w:rsidR="00B0606E" w:rsidRDefault="00B0606E" w:rsidP="00B060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to balance between these two ethical th</w:t>
      </w:r>
      <w:r w:rsidR="002B456F">
        <w:rPr>
          <w:sz w:val="24"/>
          <w:szCs w:val="24"/>
        </w:rPr>
        <w:t>e</w:t>
      </w:r>
      <w:r>
        <w:rPr>
          <w:sz w:val="24"/>
          <w:szCs w:val="24"/>
        </w:rPr>
        <w:t>ories.</w:t>
      </w:r>
    </w:p>
    <w:p w14:paraId="0173D11F" w14:textId="5B99BBC7" w:rsidR="002B456F" w:rsidRDefault="002B456F" w:rsidP="002B45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Note: Ethics are not just moral choices but also the judgements behind these choices.</w:t>
      </w:r>
    </w:p>
    <w:p w14:paraId="33C59C7B" w14:textId="4399430C" w:rsidR="002C3B9E" w:rsidRDefault="002C3B9E" w:rsidP="002B45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Classic: Belmont Report – Three core principles</w:t>
      </w:r>
    </w:p>
    <w:p w14:paraId="69ADF3AE" w14:textId="7492FAA2" w:rsidR="002C3B9E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Autonomy</w:t>
      </w:r>
    </w:p>
    <w:p w14:paraId="45A60114" w14:textId="32E2C11B" w:rsidR="002C3B9E" w:rsidRDefault="002C3B9E" w:rsidP="002C3B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Respect for persons, both by informing them what is happening, and protecting those with lower autonomy</w:t>
      </w:r>
    </w:p>
    <w:p w14:paraId="47C00A25" w14:textId="706300DC" w:rsidR="002C3B9E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Beneficence</w:t>
      </w:r>
    </w:p>
    <w:p w14:paraId="122BE6FE" w14:textId="0E17DB8A" w:rsidR="002D7101" w:rsidRP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Respect people’s decisions, protect them from harm, and ensure well-being</w:t>
      </w:r>
    </w:p>
    <w:p w14:paraId="65219320" w14:textId="444DEDC3" w:rsidR="002C3B9E" w:rsidRPr="002D7101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D7101">
        <w:rPr>
          <w:sz w:val="24"/>
          <w:szCs w:val="24"/>
          <w:highlight w:val="yellow"/>
        </w:rPr>
        <w:t>Justice</w:t>
      </w:r>
    </w:p>
    <w:p w14:paraId="7CA72741" w14:textId="5FB529C9" w:rsid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2D7101">
        <w:rPr>
          <w:sz w:val="24"/>
          <w:szCs w:val="24"/>
          <w:highlight w:val="yellow"/>
        </w:rPr>
        <w:t>Resources/efforts/contributions and merits should be ALLOCATED EQUALLY to people, no matter the race, religion, gender, etc.</w:t>
      </w:r>
    </w:p>
    <w:p w14:paraId="4410E534" w14:textId="3DFA4F1A" w:rsidR="002D7101" w:rsidRP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clearly doesn’t happen “as-is” so we can point to this as a major weakness/concern of ethical healthcare theory</w:t>
      </w:r>
    </w:p>
    <w:p w14:paraId="7367EA43" w14:textId="302C585E" w:rsidR="002C3B9E" w:rsidRDefault="000E0750" w:rsidP="002C3B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current split of moral principles can lead to conflict/difficulty in reaching a conclusion.</w:t>
      </w:r>
    </w:p>
    <w:p w14:paraId="3046D136" w14:textId="11287C53" w:rsidR="000E0750" w:rsidRDefault="000E0750" w:rsidP="000E0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Deontological ethics are inclined to be patient-centered; consequences are not used to justify means.</w:t>
      </w:r>
    </w:p>
    <w:p w14:paraId="5936474E" w14:textId="2698B1DF" w:rsidR="000E0750" w:rsidRDefault="000E0750" w:rsidP="000E07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this the source of the conflict b/w people wanting others to have good care (utilitarianism) vs. wanting people to only have care if they ‘deserve’ it or have done it the ‘right way’ (deontology?)</w:t>
      </w:r>
    </w:p>
    <w:p w14:paraId="4E9101DA" w14:textId="4EF98E6A" w:rsidR="000E0750" w:rsidRDefault="000E0750" w:rsidP="000E0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ethics are inclined to be society-centered; this values care for the greatest welfare for the greatest number of human beings;</w:t>
      </w:r>
      <w:r w:rsidR="00B17312">
        <w:rPr>
          <w:sz w:val="24"/>
          <w:szCs w:val="24"/>
        </w:rPr>
        <w:t xml:space="preserve"> Thus, the outcomes determine the means</w:t>
      </w:r>
      <w:r w:rsidR="005E7445">
        <w:rPr>
          <w:sz w:val="24"/>
          <w:szCs w:val="24"/>
        </w:rPr>
        <w:t>.</w:t>
      </w:r>
    </w:p>
    <w:p w14:paraId="7372AB74" w14:textId="2968D9CA" w:rsidR="000E0750" w:rsidRDefault="00C2794E" w:rsidP="00C279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deontological and utilitarian ethics have strengths and weaknesses.</w:t>
      </w:r>
    </w:p>
    <w:p w14:paraId="3677E23D" w14:textId="790B76EE" w:rsidR="00B5691C" w:rsidRDefault="00B5691C" w:rsidP="00B56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example: during pandemic/epidemic, both ethical theories should be considered, but it is possible for one to ‘override’ the other</w:t>
      </w:r>
      <w:r w:rsidR="004B77AD">
        <w:rPr>
          <w:sz w:val="24"/>
          <w:szCs w:val="24"/>
        </w:rPr>
        <w:t>, which leads to controversy.</w:t>
      </w:r>
    </w:p>
    <w:p w14:paraId="47DE7EEC" w14:textId="07E085A7" w:rsidR="00120B43" w:rsidRDefault="00120B43" w:rsidP="00120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Ethics:</w:t>
      </w:r>
    </w:p>
    <w:p w14:paraId="4B7418DB" w14:textId="6429F048" w:rsidR="00120B43" w:rsidRDefault="00120B43" w:rsidP="00120B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Consequentialist ethical theories; maximize utility and prioritize public happiness.</w:t>
      </w:r>
    </w:p>
    <w:p w14:paraId="37F3DC2A" w14:textId="7A586A2E" w:rsidR="000E633D" w:rsidRDefault="000E633D" w:rsidP="000E63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“Doing bad things w/ good outcomes can be good!”</w:t>
      </w:r>
    </w:p>
    <w:p w14:paraId="2CEE70F5" w14:textId="1154F4BC" w:rsidR="00C03514" w:rsidRDefault="00C03514" w:rsidP="000E63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ethics can lead to some harmed for the ‘good of all’</w:t>
      </w:r>
    </w:p>
    <w:p w14:paraId="033D7A7C" w14:textId="2024DFE9" w:rsidR="00BA7126" w:rsidRDefault="00BA7126" w:rsidP="00BA71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“From a utilitarian perspective, medical resources are finite and there is a need to distribute them appropriately, to reach maximum health care benefit for greatest number of people”</w:t>
      </w:r>
    </w:p>
    <w:p w14:paraId="41AEBF04" w14:textId="5BF29A12" w:rsidR="00973C65" w:rsidRDefault="00973C65" w:rsidP="00973C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Deontological Ethics:</w:t>
      </w:r>
    </w:p>
    <w:p w14:paraId="050D9828" w14:textId="539CA403" w:rsidR="00973C65" w:rsidRDefault="00973C65" w:rsidP="00973C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AKA Universal Moral Obligations – no harm is allowed even if it may lead to good outcomes!</w:t>
      </w:r>
    </w:p>
    <w:p w14:paraId="3B4CF6A9" w14:textId="42C8B701" w:rsidR="00973C65" w:rsidRDefault="00973C65" w:rsidP="00973C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Whether an action is moral is evaluated by the nature of the action, not it’s consequences.</w:t>
      </w:r>
    </w:p>
    <w:p w14:paraId="29218744" w14:textId="566443C1" w:rsidR="007A4ADD" w:rsidRPr="002C3B9E" w:rsidRDefault="007A4ADD" w:rsidP="007A4A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Utilitarianism has a fault in that you CANNOT correctly predict the outcome of every action, and the action itself might have a bad consequence</w:t>
      </w:r>
      <w:r w:rsidR="004036D5">
        <w:rPr>
          <w:sz w:val="24"/>
          <w:szCs w:val="24"/>
        </w:rPr>
        <w:t>.</w:t>
      </w:r>
    </w:p>
    <w:sectPr w:rsidR="007A4ADD" w:rsidRPr="002C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2821"/>
    <w:multiLevelType w:val="hybridMultilevel"/>
    <w:tmpl w:val="89D65A46"/>
    <w:lvl w:ilvl="0" w:tplc="EA56A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6BEE"/>
    <w:multiLevelType w:val="hybridMultilevel"/>
    <w:tmpl w:val="F452879E"/>
    <w:lvl w:ilvl="0" w:tplc="4C20B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0198">
    <w:abstractNumId w:val="1"/>
  </w:num>
  <w:num w:numId="2" w16cid:durableId="154363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8E"/>
    <w:rsid w:val="000E0750"/>
    <w:rsid w:val="000E633D"/>
    <w:rsid w:val="00120B43"/>
    <w:rsid w:val="002B456F"/>
    <w:rsid w:val="002C3B9E"/>
    <w:rsid w:val="002D7101"/>
    <w:rsid w:val="004036D5"/>
    <w:rsid w:val="00495EE5"/>
    <w:rsid w:val="004B77AD"/>
    <w:rsid w:val="004E706C"/>
    <w:rsid w:val="005E7445"/>
    <w:rsid w:val="007A4ADD"/>
    <w:rsid w:val="00973C65"/>
    <w:rsid w:val="00A90C1D"/>
    <w:rsid w:val="00B0606E"/>
    <w:rsid w:val="00B17312"/>
    <w:rsid w:val="00B5691C"/>
    <w:rsid w:val="00BA7126"/>
    <w:rsid w:val="00C03514"/>
    <w:rsid w:val="00C2794E"/>
    <w:rsid w:val="00C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BAF"/>
  <w15:chartTrackingRefBased/>
  <w15:docId w15:val="{92C3A99E-8DF1-4E9D-8675-238FBF4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19</cp:revision>
  <dcterms:created xsi:type="dcterms:W3CDTF">2023-01-17T19:52:00Z</dcterms:created>
  <dcterms:modified xsi:type="dcterms:W3CDTF">2023-01-17T21:05:00Z</dcterms:modified>
</cp:coreProperties>
</file>