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Project Document: Predictive Maintenance for Sensor Data</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Summary of Project: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predictive maintenance project focuses on developing a machine learning model to anticipate equipment failures in industrial machinery. By utilizing sensor data, the model identifies patterns indicative of potential equipment failures. This project significantly contributes to proactive maintenance, optimizing the maintenance schedule, and minimizing downtime, thus leading to operational efficiency and cost savings.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Problem-Solving Statements:</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Lack of Predictive Maintenance: Transitioning from reactive to predictive maintenance to avoid unexpected breakdowns and enhance efficiency.</w:t>
      </w:r>
    </w:p>
    <w:p w:rsidR="00000000" w:rsidDel="00000000" w:rsidP="00000000" w:rsidRDefault="00000000" w:rsidRPr="00000000" w14:paraId="0000000A">
      <w:pPr>
        <w:rPr/>
      </w:pPr>
      <w:r w:rsidDel="00000000" w:rsidR="00000000" w:rsidRPr="00000000">
        <w:rPr>
          <w:rtl w:val="0"/>
        </w:rPr>
        <w:t xml:space="preserve">Equipment Downtime: Minimizing unplanned downtime through predictive insights to prevent production losses and increased costs.</w:t>
      </w:r>
    </w:p>
    <w:p w:rsidR="00000000" w:rsidDel="00000000" w:rsidP="00000000" w:rsidRDefault="00000000" w:rsidRPr="00000000" w14:paraId="0000000B">
      <w:pPr>
        <w:rPr/>
      </w:pPr>
      <w:r w:rsidDel="00000000" w:rsidR="00000000" w:rsidRPr="00000000">
        <w:rPr>
          <w:rtl w:val="0"/>
        </w:rPr>
        <w:t xml:space="preserve">Manual Monitoring Limitations: Replacing manual monitoring with an automated predictive maintenance system for real-time, error-free insights.</w:t>
      </w:r>
    </w:p>
    <w:p w:rsidR="00000000" w:rsidDel="00000000" w:rsidP="00000000" w:rsidRDefault="00000000" w:rsidRPr="00000000" w14:paraId="0000000C">
      <w:pPr>
        <w:rPr/>
      </w:pPr>
      <w:r w:rsidDel="00000000" w:rsidR="00000000" w:rsidRPr="00000000">
        <w:rPr>
          <w:rtl w:val="0"/>
        </w:rPr>
        <w:t xml:space="preserve">Resource Optimization: Predicting maintenance needs for targeted resource allocation.</w:t>
      </w:r>
    </w:p>
    <w:p w:rsidR="00000000" w:rsidDel="00000000" w:rsidP="00000000" w:rsidRDefault="00000000" w:rsidRPr="00000000" w14:paraId="0000000D">
      <w:pPr>
        <w:rPr>
          <w:b w:val="1"/>
          <w:sz w:val="26"/>
          <w:szCs w:val="26"/>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Key Steps:</w:t>
      </w:r>
    </w:p>
    <w:p w:rsidR="00000000" w:rsidDel="00000000" w:rsidP="00000000" w:rsidRDefault="00000000" w:rsidRPr="00000000" w14:paraId="0000000F">
      <w:pPr>
        <w:rPr>
          <w:b w:val="1"/>
          <w:sz w:val="26"/>
          <w:szCs w:val="26"/>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Module 1: Data Collection</w:t>
      </w:r>
    </w:p>
    <w:p w:rsidR="00000000" w:rsidDel="00000000" w:rsidP="00000000" w:rsidRDefault="00000000" w:rsidRPr="00000000" w14:paraId="00000011">
      <w:pPr>
        <w:rPr/>
      </w:pPr>
      <w:r w:rsidDel="00000000" w:rsidR="00000000" w:rsidRPr="00000000">
        <w:rPr>
          <w:rtl w:val="0"/>
        </w:rPr>
        <w:t xml:space="preserve">Step 1 - Data Loading: Load historical sensor data from industrial machinery, including timestamps and sensor readings.</w:t>
      </w:r>
    </w:p>
    <w:p w:rsidR="00000000" w:rsidDel="00000000" w:rsidP="00000000" w:rsidRDefault="00000000" w:rsidRPr="00000000" w14:paraId="00000012">
      <w:pPr>
        <w:rPr/>
      </w:pPr>
      <w:r w:rsidDel="00000000" w:rsidR="00000000" w:rsidRPr="00000000">
        <w:rPr>
          <w:rtl w:val="0"/>
        </w:rPr>
        <w:t xml:space="preserve">Expected Output: A dataset containing timestamps, sensor values, and machine statuses.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Module 2: Data Preprocessing</w:t>
      </w:r>
    </w:p>
    <w:p w:rsidR="00000000" w:rsidDel="00000000" w:rsidP="00000000" w:rsidRDefault="00000000" w:rsidRPr="00000000" w14:paraId="00000015">
      <w:pPr>
        <w:rPr/>
      </w:pPr>
      <w:r w:rsidDel="00000000" w:rsidR="00000000" w:rsidRPr="00000000">
        <w:rPr>
          <w:rtl w:val="0"/>
        </w:rPr>
        <w:t xml:space="preserve">Step 2 - Handling Missing Values: Impute or remove missing values to ensure data integrity.</w:t>
      </w:r>
    </w:p>
    <w:p w:rsidR="00000000" w:rsidDel="00000000" w:rsidP="00000000" w:rsidRDefault="00000000" w:rsidRPr="00000000" w14:paraId="00000016">
      <w:pPr>
        <w:rPr/>
      </w:pPr>
      <w:r w:rsidDel="00000000" w:rsidR="00000000" w:rsidRPr="00000000">
        <w:rPr>
          <w:rtl w:val="0"/>
        </w:rPr>
        <w:t xml:space="preserve">Step 3 - Outlier Handling: Identify and handle outliers to remove anomalies.</w:t>
      </w:r>
    </w:p>
    <w:p w:rsidR="00000000" w:rsidDel="00000000" w:rsidP="00000000" w:rsidRDefault="00000000" w:rsidRPr="00000000" w14:paraId="00000017">
      <w:pPr>
        <w:rPr/>
      </w:pPr>
      <w:r w:rsidDel="00000000" w:rsidR="00000000" w:rsidRPr="00000000">
        <w:rPr>
          <w:rtl w:val="0"/>
        </w:rPr>
        <w:t xml:space="preserve">Step 4 - Normalization: Scale numerical features for consistent representation.</w:t>
      </w:r>
    </w:p>
    <w:p w:rsidR="00000000" w:rsidDel="00000000" w:rsidP="00000000" w:rsidRDefault="00000000" w:rsidRPr="00000000" w14:paraId="00000018">
      <w:pPr>
        <w:rPr/>
      </w:pPr>
      <w:r w:rsidDel="00000000" w:rsidR="00000000" w:rsidRPr="00000000">
        <w:rPr>
          <w:rtl w:val="0"/>
        </w:rPr>
        <w:t xml:space="preserve">Expected Output: A cleaned and normalized dataset ready for feature engineering.</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Module 3: Feature Engineering</w:t>
      </w:r>
    </w:p>
    <w:p w:rsidR="00000000" w:rsidDel="00000000" w:rsidP="00000000" w:rsidRDefault="00000000" w:rsidRPr="00000000" w14:paraId="0000001B">
      <w:pPr>
        <w:rPr/>
      </w:pPr>
      <w:r w:rsidDel="00000000" w:rsidR="00000000" w:rsidRPr="00000000">
        <w:rPr>
          <w:rtl w:val="0"/>
        </w:rPr>
        <w:t xml:space="preserve">Step 5 - Feature Extraction: Create new features by combining existing ones and applying mathematical transformations.</w:t>
      </w:r>
    </w:p>
    <w:p w:rsidR="00000000" w:rsidDel="00000000" w:rsidP="00000000" w:rsidRDefault="00000000" w:rsidRPr="00000000" w14:paraId="0000001C">
      <w:pPr>
        <w:rPr/>
      </w:pPr>
      <w:r w:rsidDel="00000000" w:rsidR="00000000" w:rsidRPr="00000000">
        <w:rPr>
          <w:rtl w:val="0"/>
        </w:rPr>
        <w:t xml:space="preserve">Step 6 - Feature Transformation: Normalize, scale, and encode categorical variables.</w:t>
      </w:r>
    </w:p>
    <w:p w:rsidR="00000000" w:rsidDel="00000000" w:rsidP="00000000" w:rsidRDefault="00000000" w:rsidRPr="00000000" w14:paraId="0000001D">
      <w:pPr>
        <w:rPr/>
      </w:pPr>
      <w:r w:rsidDel="00000000" w:rsidR="00000000" w:rsidRPr="00000000">
        <w:rPr>
          <w:rtl w:val="0"/>
        </w:rPr>
        <w:t xml:space="preserve">Step 7 - Feature Selection: Select the most relevant features contributing to predictive performance.</w:t>
      </w:r>
    </w:p>
    <w:p w:rsidR="00000000" w:rsidDel="00000000" w:rsidP="00000000" w:rsidRDefault="00000000" w:rsidRPr="00000000" w14:paraId="0000001E">
      <w:pPr>
        <w:rPr/>
      </w:pPr>
      <w:r w:rsidDel="00000000" w:rsidR="00000000" w:rsidRPr="00000000">
        <w:rPr>
          <w:rtl w:val="0"/>
        </w:rPr>
        <w:t xml:space="preserve">Expected Output: A dataset with optimized features for model training.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Module 4: Data Preprocessing</w:t>
      </w:r>
    </w:p>
    <w:p w:rsidR="00000000" w:rsidDel="00000000" w:rsidP="00000000" w:rsidRDefault="00000000" w:rsidRPr="00000000" w14:paraId="00000021">
      <w:pPr>
        <w:rPr/>
      </w:pPr>
      <w:r w:rsidDel="00000000" w:rsidR="00000000" w:rsidRPr="00000000">
        <w:rPr>
          <w:rtl w:val="0"/>
        </w:rPr>
        <w:t xml:space="preserve">Step 8 - Data Splitting: Divide the data into training, validation, and test sets.</w:t>
      </w:r>
    </w:p>
    <w:p w:rsidR="00000000" w:rsidDel="00000000" w:rsidP="00000000" w:rsidRDefault="00000000" w:rsidRPr="00000000" w14:paraId="00000022">
      <w:pPr>
        <w:rPr/>
      </w:pPr>
      <w:r w:rsidDel="00000000" w:rsidR="00000000" w:rsidRPr="00000000">
        <w:rPr>
          <w:rtl w:val="0"/>
        </w:rPr>
        <w:t xml:space="preserve">Step 9 - Handling Imbalanced Data: Balance classes if necessary.</w:t>
      </w:r>
    </w:p>
    <w:p w:rsidR="00000000" w:rsidDel="00000000" w:rsidP="00000000" w:rsidRDefault="00000000" w:rsidRPr="00000000" w14:paraId="00000023">
      <w:pPr>
        <w:rPr/>
      </w:pPr>
      <w:r w:rsidDel="00000000" w:rsidR="00000000" w:rsidRPr="00000000">
        <w:rPr>
          <w:rtl w:val="0"/>
        </w:rPr>
        <w:t xml:space="preserve">Expected Output: Prepared datasets for model training and evaluation.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Module 5: Machine Learning Model Development</w:t>
      </w:r>
    </w:p>
    <w:p w:rsidR="00000000" w:rsidDel="00000000" w:rsidP="00000000" w:rsidRDefault="00000000" w:rsidRPr="00000000" w14:paraId="00000026">
      <w:pPr>
        <w:rPr/>
      </w:pPr>
      <w:r w:rsidDel="00000000" w:rsidR="00000000" w:rsidRPr="00000000">
        <w:rPr>
          <w:rtl w:val="0"/>
        </w:rPr>
        <w:t xml:space="preserve">Step 10 - Model Selection: Choose and evaluate models like Random Forest, SVM, LSTM.</w:t>
      </w:r>
    </w:p>
    <w:p w:rsidR="00000000" w:rsidDel="00000000" w:rsidP="00000000" w:rsidRDefault="00000000" w:rsidRPr="00000000" w14:paraId="00000027">
      <w:pPr>
        <w:rPr/>
      </w:pPr>
      <w:r w:rsidDel="00000000" w:rsidR="00000000" w:rsidRPr="00000000">
        <w:rPr>
          <w:rtl w:val="0"/>
        </w:rPr>
        <w:t xml:space="preserve">Step 11 - Model Training: Train selected models using cross-validation and hyperparameter tuning.</w:t>
      </w:r>
    </w:p>
    <w:p w:rsidR="00000000" w:rsidDel="00000000" w:rsidP="00000000" w:rsidRDefault="00000000" w:rsidRPr="00000000" w14:paraId="00000028">
      <w:pPr>
        <w:rPr/>
      </w:pPr>
      <w:r w:rsidDel="00000000" w:rsidR="00000000" w:rsidRPr="00000000">
        <w:rPr>
          <w:rtl w:val="0"/>
        </w:rPr>
        <w:t xml:space="preserve">Step 12 - Model Evaluation: Assess models using metrics like accuracy, precision, recall, F1-score.</w:t>
      </w:r>
    </w:p>
    <w:p w:rsidR="00000000" w:rsidDel="00000000" w:rsidP="00000000" w:rsidRDefault="00000000" w:rsidRPr="00000000" w14:paraId="00000029">
      <w:pPr>
        <w:rPr/>
      </w:pPr>
      <w:r w:rsidDel="00000000" w:rsidR="00000000" w:rsidRPr="00000000">
        <w:rPr>
          <w:rtl w:val="0"/>
        </w:rPr>
        <w:t xml:space="preserve">Step 13 - Hyperparameter Tuning: Fine-tune hyperparameters to optimize performance.</w:t>
      </w:r>
    </w:p>
    <w:p w:rsidR="00000000" w:rsidDel="00000000" w:rsidP="00000000" w:rsidRDefault="00000000" w:rsidRPr="00000000" w14:paraId="0000002A">
      <w:pPr>
        <w:rPr/>
      </w:pPr>
      <w:r w:rsidDel="00000000" w:rsidR="00000000" w:rsidRPr="00000000">
        <w:rPr>
          <w:rtl w:val="0"/>
        </w:rPr>
        <w:t xml:space="preserve">Step 14 - Model Choice Reasoning: Select the Random Forest model for its accuracy, interpretability, and efficiency, ideal for this predictive maintenance context.</w:t>
      </w:r>
    </w:p>
    <w:p w:rsidR="00000000" w:rsidDel="00000000" w:rsidP="00000000" w:rsidRDefault="00000000" w:rsidRPr="00000000" w14:paraId="0000002B">
      <w:pPr>
        <w:rPr/>
      </w:pPr>
      <w:r w:rsidDel="00000000" w:rsidR="00000000" w:rsidRPr="00000000">
        <w:rPr>
          <w:rtl w:val="0"/>
        </w:rPr>
        <w:t xml:space="preserve">Expected Output: A trained and optimized predictive model.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predictive maintenance project, meticulously designed and executed, offers a robust solution to proactive equipment maintenance. By employing machine learning techniques and extensive data preprocessing, the project yields an intelligent system capable of predicting potential failures in industrial machinery. The selection of the Random Forest model aligns with the project's requirement for accuracy, interpretability, and computational efficiency. Ultimately, this predictive maintenance system promises to enhance operational efficiency, reduce costs, and improve productivity, contributing positively to the broader industrial landscape.</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