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87C5" w14:textId="77777777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737DBE" w14:textId="77777777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7B742B" w14:textId="77777777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BCEED1" w14:textId="6308A0FE" w:rsidR="000E2B9C" w:rsidRDefault="000E2B9C" w:rsidP="00FB509B">
      <w:pPr>
        <w:jc w:val="center"/>
        <w:rPr>
          <w:rFonts w:ascii="Times New Roman" w:hAnsi="Times New Roman" w:cs="Times New Roman"/>
          <w:sz w:val="40"/>
          <w:szCs w:val="40"/>
        </w:rPr>
      </w:pPr>
      <w:r w:rsidRPr="00FB509B">
        <w:rPr>
          <w:rFonts w:ascii="Times New Roman" w:hAnsi="Times New Roman" w:cs="Times New Roman"/>
          <w:sz w:val="40"/>
          <w:szCs w:val="40"/>
        </w:rPr>
        <w:t>Руководство пользователя к приложени</w:t>
      </w:r>
      <w:r w:rsidR="00FB509B" w:rsidRPr="00FB509B">
        <w:rPr>
          <w:rFonts w:ascii="Times New Roman" w:hAnsi="Times New Roman" w:cs="Times New Roman"/>
          <w:sz w:val="40"/>
          <w:szCs w:val="40"/>
        </w:rPr>
        <w:t>ю</w:t>
      </w:r>
      <w:r w:rsidRPr="00FB509B">
        <w:rPr>
          <w:rFonts w:ascii="Times New Roman" w:hAnsi="Times New Roman" w:cs="Times New Roman"/>
          <w:sz w:val="40"/>
          <w:szCs w:val="40"/>
        </w:rPr>
        <w:t xml:space="preserve"> по базе данных с</w:t>
      </w:r>
      <w:r w:rsidR="00FB509B" w:rsidRPr="00FB509B">
        <w:rPr>
          <w:rFonts w:ascii="Times New Roman" w:hAnsi="Times New Roman" w:cs="Times New Roman"/>
          <w:sz w:val="40"/>
          <w:szCs w:val="40"/>
        </w:rPr>
        <w:t xml:space="preserve">отрудников </w:t>
      </w:r>
      <w:r w:rsidR="00FB509B">
        <w:rPr>
          <w:rFonts w:ascii="Times New Roman" w:hAnsi="Times New Roman" w:cs="Times New Roman"/>
          <w:sz w:val="40"/>
          <w:szCs w:val="40"/>
        </w:rPr>
        <w:t>предприятия</w:t>
      </w:r>
      <w:r w:rsidR="00FB509B" w:rsidRPr="00FB509B">
        <w:rPr>
          <w:rFonts w:ascii="Times New Roman" w:hAnsi="Times New Roman" w:cs="Times New Roman"/>
          <w:sz w:val="40"/>
          <w:szCs w:val="40"/>
        </w:rPr>
        <w:t xml:space="preserve"> по энерго</w:t>
      </w:r>
      <w:r w:rsidR="00FB509B">
        <w:rPr>
          <w:rFonts w:ascii="Times New Roman" w:hAnsi="Times New Roman" w:cs="Times New Roman"/>
          <w:sz w:val="40"/>
          <w:szCs w:val="40"/>
        </w:rPr>
        <w:t>снабжению</w:t>
      </w:r>
    </w:p>
    <w:p w14:paraId="69902DA9" w14:textId="5B34A09B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024FF3" w14:textId="2CC1D780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50226" w14:textId="5AE02B91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4F4499E" w14:textId="0AB91A7A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397942" w14:textId="09EDC8FF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44A765" w14:textId="1ED68F7B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4B2799" w14:textId="663ACEC1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1AA876" w14:textId="0EBDBBB8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D73745" w14:textId="1E70191A" w:rsidR="00FB509B" w:rsidRDefault="00FB509B" w:rsidP="00FB509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7FB56A" w14:textId="06E533BB" w:rsidR="00FB509B" w:rsidRDefault="00FB509B" w:rsidP="00FB509B">
      <w:pPr>
        <w:jc w:val="right"/>
        <w:rPr>
          <w:rFonts w:ascii="Times New Roman" w:hAnsi="Times New Roman" w:cs="Times New Roman"/>
          <w:sz w:val="36"/>
          <w:szCs w:val="36"/>
        </w:rPr>
      </w:pPr>
      <w:r w:rsidRPr="00FB509B">
        <w:rPr>
          <w:rFonts w:ascii="Times New Roman" w:hAnsi="Times New Roman" w:cs="Times New Roman"/>
          <w:sz w:val="36"/>
          <w:szCs w:val="36"/>
        </w:rPr>
        <w:t>Разработчики:</w:t>
      </w:r>
    </w:p>
    <w:p w14:paraId="7788C14B" w14:textId="2971618F" w:rsidR="00FB509B" w:rsidRDefault="00FB509B" w:rsidP="00FB509B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Никоненко Андрей</w:t>
      </w:r>
      <w:r>
        <w:rPr>
          <w:rFonts w:ascii="Times New Roman" w:hAnsi="Times New Roman" w:cs="Times New Roman"/>
          <w:sz w:val="36"/>
          <w:szCs w:val="36"/>
        </w:rPr>
        <w:br/>
        <w:t>Литвинов Вячеслав</w:t>
      </w:r>
      <w:r>
        <w:rPr>
          <w:rFonts w:ascii="Times New Roman" w:hAnsi="Times New Roman" w:cs="Times New Roman"/>
          <w:sz w:val="36"/>
          <w:szCs w:val="36"/>
        </w:rPr>
        <w:br/>
        <w:t>Чихватова Алёна</w:t>
      </w:r>
    </w:p>
    <w:p w14:paraId="7DB881B6" w14:textId="77777777" w:rsidR="00FB509B" w:rsidRDefault="00FB50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A67B5A1" w14:textId="0B471BCB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Автор отчёта:</w:t>
      </w:r>
      <w:r>
        <w:rPr>
          <w:rFonts w:ascii="Times New Roman" w:hAnsi="Times New Roman" w:cs="Times New Roman"/>
          <w:sz w:val="28"/>
          <w:szCs w:val="28"/>
        </w:rPr>
        <w:t xml:space="preserve"> Никоненко Андрей</w:t>
      </w:r>
      <w:r>
        <w:rPr>
          <w:rFonts w:ascii="Times New Roman" w:hAnsi="Times New Roman" w:cs="Times New Roman"/>
          <w:sz w:val="28"/>
          <w:szCs w:val="28"/>
        </w:rPr>
        <w:br/>
      </w:r>
      <w:r w:rsidRPr="00FB509B">
        <w:rPr>
          <w:rFonts w:ascii="Times New Roman" w:hAnsi="Times New Roman" w:cs="Times New Roman"/>
          <w:b/>
          <w:bCs/>
          <w:sz w:val="28"/>
          <w:szCs w:val="28"/>
        </w:rPr>
        <w:t>Редакторы:</w:t>
      </w:r>
      <w:r>
        <w:rPr>
          <w:rFonts w:ascii="Times New Roman" w:hAnsi="Times New Roman" w:cs="Times New Roman"/>
          <w:sz w:val="28"/>
          <w:szCs w:val="28"/>
        </w:rPr>
        <w:t xml:space="preserve"> Чихватова Алёна, Литвинов Вячеслав</w:t>
      </w:r>
    </w:p>
    <w:p w14:paraId="39EFCE80" w14:textId="4201FD9F" w:rsidR="00FB509B" w:rsidRDefault="00FB509B" w:rsidP="00FB50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509B">
        <w:rPr>
          <w:rFonts w:ascii="Times New Roman" w:hAnsi="Times New Roman" w:cs="Times New Roman"/>
          <w:b/>
          <w:bCs/>
          <w:sz w:val="32"/>
          <w:szCs w:val="32"/>
        </w:rPr>
        <w:t>Описание решаемой задачи</w:t>
      </w:r>
    </w:p>
    <w:p w14:paraId="616B87CD" w14:textId="0C376071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Целью нашей команды было </w:t>
      </w:r>
      <w:r>
        <w:rPr>
          <w:rFonts w:ascii="Times New Roman" w:hAnsi="Times New Roman" w:cs="Times New Roman"/>
          <w:sz w:val="28"/>
          <w:szCs w:val="28"/>
        </w:rPr>
        <w:t>разработать программу для управления базой данных сотрудников компании по энергоснабжению.</w:t>
      </w:r>
    </w:p>
    <w:p w14:paraId="0855A107" w14:textId="77777777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Для управления базой данных предусмотрен следующий функционал:</w:t>
      </w:r>
    </w:p>
    <w:p w14:paraId="6656C8B1" w14:textId="012CDD59" w:rsidR="00FB509B" w:rsidRP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09B">
        <w:rPr>
          <w:rFonts w:ascii="Times New Roman" w:hAnsi="Times New Roman" w:cs="Times New Roman"/>
          <w:sz w:val="28"/>
          <w:szCs w:val="28"/>
        </w:rPr>
        <w:t xml:space="preserve">Загрузка (и сохранение) базы данных из указанного каталога (по умолчанию </w:t>
      </w:r>
      <w:proofErr w:type="gramStart"/>
      <w:r w:rsidRPr="00FB509B">
        <w:rPr>
          <w:rFonts w:ascii="Times New Roman" w:hAnsi="Times New Roman" w:cs="Times New Roman"/>
          <w:sz w:val="28"/>
          <w:szCs w:val="28"/>
        </w:rPr>
        <w:t xml:space="preserve">из 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Data</w:t>
      </w:r>
      <w:proofErr w:type="spellEnd"/>
      <w:proofErr w:type="gramEnd"/>
      <w:r w:rsidRPr="00FB509B">
        <w:rPr>
          <w:rFonts w:ascii="Times New Roman" w:hAnsi="Times New Roman" w:cs="Times New Roman"/>
          <w:sz w:val="28"/>
          <w:szCs w:val="28"/>
        </w:rPr>
        <w:t>)</w:t>
      </w:r>
    </w:p>
    <w:p w14:paraId="774AFDA4" w14:textId="309FE54F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2. Редактирование базы данных: добавление, удаление и редактирование полей в таблице.</w:t>
      </w:r>
    </w:p>
    <w:p w14:paraId="525BB849" w14:textId="5AC77352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3. Фильтрация полей таблицы по различным атрибутам и значениям</w:t>
      </w:r>
    </w:p>
    <w:p w14:paraId="25654046" w14:textId="1268D531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>4. Анализ отфильтрованных данных различными методами с возможностью экспорта.</w:t>
      </w:r>
    </w:p>
    <w:p w14:paraId="3FDC5237" w14:textId="77777777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5. Экспорт можно отобразить с выбором директории (по умолчанию в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>)</w:t>
      </w:r>
    </w:p>
    <w:p w14:paraId="0EB77C1A" w14:textId="77777777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</w:p>
    <w:p w14:paraId="23CB4C70" w14:textId="77777777" w:rsidR="00FB509B" w:rsidRDefault="00FB509B" w:rsidP="00FB509B">
      <w:pPr>
        <w:rPr>
          <w:rFonts w:ascii="Times New Roman" w:hAnsi="Times New Roman" w:cs="Times New Roman"/>
          <w:sz w:val="32"/>
          <w:szCs w:val="32"/>
        </w:rPr>
      </w:pPr>
      <w:r w:rsidRPr="00FB509B">
        <w:rPr>
          <w:rFonts w:ascii="Times New Roman" w:hAnsi="Times New Roman" w:cs="Times New Roman"/>
          <w:b/>
          <w:bCs/>
          <w:sz w:val="32"/>
          <w:szCs w:val="32"/>
        </w:rPr>
        <w:t>Технические требования</w:t>
      </w:r>
      <w:r w:rsidRPr="00FB509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58593D" w14:textId="4FF5449D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64-битная операционная система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 xml:space="preserve">, на которую возможна установка интерпретатора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 xml:space="preserve"> 3.7 (​</w:t>
      </w:r>
      <w:hyperlink r:id="rId5" w:history="1">
        <w:r w:rsidRPr="0063018C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</w:t>
        </w:r>
      </w:hyperlink>
      <w:r w:rsidRPr="00FB509B">
        <w:rPr>
          <w:rFonts w:ascii="Times New Roman" w:hAnsi="Times New Roman" w:cs="Times New Roman"/>
          <w:sz w:val="28"/>
          <w:szCs w:val="28"/>
        </w:rPr>
        <w:t>​)</w:t>
      </w:r>
    </w:p>
    <w:p w14:paraId="771D8801" w14:textId="77777777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</w:p>
    <w:p w14:paraId="25C6EBD1" w14:textId="77777777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b/>
          <w:bCs/>
          <w:sz w:val="32"/>
          <w:szCs w:val="32"/>
        </w:rPr>
        <w:t>Инструкция по установке приложения</w:t>
      </w:r>
    </w:p>
    <w:p w14:paraId="362897AF" w14:textId="77777777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Пользователю требуется установить на своем компьютере дистрибутив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 xml:space="preserve"> который содержит интерпретатор питона и все необходимые </w:t>
      </w:r>
      <w:proofErr w:type="gramStart"/>
      <w:r w:rsidRPr="00FB509B">
        <w:rPr>
          <w:rFonts w:ascii="Times New Roman" w:hAnsi="Times New Roman" w:cs="Times New Roman"/>
          <w:sz w:val="28"/>
          <w:szCs w:val="28"/>
        </w:rPr>
        <w:t>библиотеками</w:t>
      </w:r>
      <w:proofErr w:type="gramEnd"/>
      <w:r w:rsidRPr="00FB509B">
        <w:rPr>
          <w:rFonts w:ascii="Times New Roman" w:hAnsi="Times New Roman" w:cs="Times New Roman"/>
          <w:sz w:val="28"/>
          <w:szCs w:val="28"/>
        </w:rPr>
        <w:t xml:space="preserve"> которые используются данным приложением. </w:t>
      </w:r>
    </w:p>
    <w:p w14:paraId="6CF5991B" w14:textId="77777777" w:rsidR="00FB509B" w:rsidRDefault="00FB509B" w:rsidP="00FB509B">
      <w:pPr>
        <w:rPr>
          <w:rFonts w:ascii="Times New Roman" w:hAnsi="Times New Roman" w:cs="Times New Roman"/>
          <w:sz w:val="28"/>
          <w:szCs w:val="28"/>
        </w:rPr>
      </w:pPr>
    </w:p>
    <w:p w14:paraId="497E6EAE" w14:textId="77777777" w:rsidR="00FB509B" w:rsidRDefault="00FB509B" w:rsidP="00FB509B">
      <w:pPr>
        <w:rPr>
          <w:rFonts w:ascii="Times New Roman" w:hAnsi="Times New Roman" w:cs="Times New Roman"/>
          <w:sz w:val="32"/>
          <w:szCs w:val="32"/>
        </w:rPr>
      </w:pPr>
      <w:r w:rsidRPr="00FB509B">
        <w:rPr>
          <w:rFonts w:ascii="Times New Roman" w:hAnsi="Times New Roman" w:cs="Times New Roman"/>
          <w:b/>
          <w:bCs/>
          <w:sz w:val="32"/>
          <w:szCs w:val="32"/>
        </w:rPr>
        <w:t>Инструкция по запуску и настройке приложения</w:t>
      </w:r>
    </w:p>
    <w:p w14:paraId="7EF69A5A" w14:textId="3F48861E" w:rsidR="00C03952" w:rsidRDefault="00FB509B" w:rsidP="00FB509B">
      <w:pPr>
        <w:rPr>
          <w:rFonts w:ascii="Times New Roman" w:hAnsi="Times New Roman" w:cs="Times New Roman"/>
          <w:sz w:val="28"/>
          <w:szCs w:val="28"/>
        </w:rPr>
      </w:pPr>
      <w:r w:rsidRPr="00FB509B">
        <w:rPr>
          <w:rFonts w:ascii="Times New Roman" w:hAnsi="Times New Roman" w:cs="Times New Roman"/>
          <w:sz w:val="28"/>
          <w:szCs w:val="28"/>
        </w:rPr>
        <w:t xml:space="preserve">Пользователю требуется запустить скрипт ​main.py​ (что находится в каталоге 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>​) используя интерпретатор питона (python.exe) через командную строку. Настроить приложение можно через скрипт ​constants.py​ (что находится в каталоге ​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B509B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FB509B">
        <w:rPr>
          <w:rFonts w:ascii="Times New Roman" w:hAnsi="Times New Roman" w:cs="Times New Roman"/>
          <w:sz w:val="28"/>
          <w:szCs w:val="28"/>
        </w:rPr>
        <w:t>​). В нём находится множество параметров</w:t>
      </w:r>
      <w:r w:rsidR="00394A0C">
        <w:rPr>
          <w:rFonts w:ascii="Times New Roman" w:hAnsi="Times New Roman" w:cs="Times New Roman"/>
          <w:sz w:val="28"/>
          <w:szCs w:val="28"/>
        </w:rPr>
        <w:t xml:space="preserve">, </w:t>
      </w:r>
      <w:r w:rsidRPr="00FB509B">
        <w:rPr>
          <w:rFonts w:ascii="Times New Roman" w:hAnsi="Times New Roman" w:cs="Times New Roman"/>
          <w:sz w:val="28"/>
          <w:szCs w:val="28"/>
        </w:rPr>
        <w:t>которые пользователь может поправить.</w:t>
      </w:r>
    </w:p>
    <w:p w14:paraId="5C4E1366" w14:textId="77777777" w:rsidR="00B84D3B" w:rsidRDefault="00B84D3B" w:rsidP="00FB509B">
      <w:pPr>
        <w:rPr>
          <w:rFonts w:ascii="Times New Roman" w:hAnsi="Times New Roman" w:cs="Times New Roman"/>
          <w:sz w:val="28"/>
          <w:szCs w:val="28"/>
        </w:rPr>
      </w:pPr>
    </w:p>
    <w:p w14:paraId="04DA70AE" w14:textId="1334C74A" w:rsidR="00C03952" w:rsidRDefault="00C03952" w:rsidP="00C03952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0395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Главный интерфейс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C03952">
        <w:rPr>
          <w:rFonts w:ascii="Times New Roman" w:hAnsi="Times New Roman" w:cs="Times New Roman"/>
          <w:b/>
          <w:bCs/>
          <w:sz w:val="32"/>
          <w:szCs w:val="32"/>
        </w:rPr>
        <w:t xml:space="preserve"> структура</w:t>
      </w:r>
    </w:p>
    <w:p w14:paraId="1ACE5AE5" w14:textId="7B860908" w:rsidR="00A94679" w:rsidRDefault="00A94679" w:rsidP="00C0395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94679">
        <w:rPr>
          <w:rFonts w:ascii="Times New Roman" w:hAnsi="Times New Roman" w:cs="Times New Roman"/>
          <w:sz w:val="28"/>
          <w:szCs w:val="28"/>
        </w:rPr>
        <w:t xml:space="preserve">На главном интерфейсе программы расположены </w:t>
      </w:r>
      <w:r w:rsidR="008441B8" w:rsidRPr="008441B8">
        <w:rPr>
          <w:rFonts w:ascii="Times New Roman" w:hAnsi="Times New Roman" w:cs="Times New Roman"/>
          <w:sz w:val="28"/>
          <w:szCs w:val="28"/>
        </w:rPr>
        <w:t>3</w:t>
      </w:r>
      <w:r w:rsidRPr="00A94679">
        <w:rPr>
          <w:rFonts w:ascii="Times New Roman" w:hAnsi="Times New Roman" w:cs="Times New Roman"/>
          <w:sz w:val="28"/>
          <w:szCs w:val="28"/>
        </w:rPr>
        <w:t xml:space="preserve"> таблицы: «</w:t>
      </w:r>
      <w:r w:rsidR="008441B8">
        <w:rPr>
          <w:rFonts w:ascii="Times New Roman" w:hAnsi="Times New Roman" w:cs="Times New Roman"/>
          <w:sz w:val="28"/>
          <w:szCs w:val="28"/>
        </w:rPr>
        <w:t>Сотрудники</w:t>
      </w:r>
      <w:r w:rsidRPr="00A94679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>«</w:t>
      </w:r>
      <w:r w:rsidR="008441B8">
        <w:rPr>
          <w:rFonts w:ascii="Times New Roman" w:hAnsi="Times New Roman" w:cs="Times New Roman"/>
          <w:sz w:val="28"/>
          <w:szCs w:val="28"/>
        </w:rPr>
        <w:t>Специальности</w:t>
      </w:r>
      <w:r w:rsidRPr="00A94679">
        <w:rPr>
          <w:rFonts w:ascii="Times New Roman" w:hAnsi="Times New Roman" w:cs="Times New Roman"/>
          <w:sz w:val="28"/>
          <w:szCs w:val="28"/>
        </w:rPr>
        <w:t xml:space="preserve">», </w:t>
      </w:r>
      <w:r w:rsidR="008441B8" w:rsidRPr="00A94679">
        <w:rPr>
          <w:rFonts w:ascii="Times New Roman" w:hAnsi="Times New Roman" w:cs="Times New Roman"/>
          <w:sz w:val="28"/>
          <w:szCs w:val="28"/>
        </w:rPr>
        <w:t>«</w:t>
      </w:r>
      <w:r w:rsidR="008441B8">
        <w:rPr>
          <w:rFonts w:ascii="Times New Roman" w:hAnsi="Times New Roman" w:cs="Times New Roman"/>
          <w:sz w:val="28"/>
          <w:szCs w:val="28"/>
        </w:rPr>
        <w:t>Города</w:t>
      </w:r>
      <w:r w:rsidR="008441B8" w:rsidRPr="00A94679">
        <w:rPr>
          <w:rFonts w:ascii="Times New Roman" w:hAnsi="Times New Roman" w:cs="Times New Roman"/>
          <w:sz w:val="28"/>
          <w:szCs w:val="28"/>
        </w:rPr>
        <w:t>»</w:t>
      </w:r>
      <w:r w:rsidR="008441B8"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 xml:space="preserve">и «Полный список». Первые </w:t>
      </w:r>
      <w:r w:rsidR="008441B8">
        <w:rPr>
          <w:rFonts w:ascii="Times New Roman" w:hAnsi="Times New Roman" w:cs="Times New Roman"/>
          <w:sz w:val="28"/>
          <w:szCs w:val="28"/>
        </w:rPr>
        <w:t>три</w:t>
      </w:r>
      <w:r w:rsidRPr="00A94679">
        <w:rPr>
          <w:rFonts w:ascii="Times New Roman" w:hAnsi="Times New Roman" w:cs="Times New Roman"/>
          <w:sz w:val="28"/>
          <w:szCs w:val="28"/>
        </w:rPr>
        <w:t xml:space="preserve"> из них</w:t>
      </w:r>
      <w:r w:rsidR="008441B8"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 xml:space="preserve">представляют собой базу данных в </w:t>
      </w:r>
      <w:proofErr w:type="spellStart"/>
      <w:r w:rsidRPr="00A94679">
        <w:rPr>
          <w:rFonts w:ascii="Times New Roman" w:hAnsi="Times New Roman" w:cs="Times New Roman"/>
          <w:sz w:val="28"/>
          <w:szCs w:val="28"/>
        </w:rPr>
        <w:t>трехнормировнаной</w:t>
      </w:r>
      <w:proofErr w:type="spellEnd"/>
      <w:r w:rsidRPr="00A94679">
        <w:rPr>
          <w:rFonts w:ascii="Times New Roman" w:hAnsi="Times New Roman" w:cs="Times New Roman"/>
          <w:sz w:val="28"/>
          <w:szCs w:val="28"/>
        </w:rPr>
        <w:t xml:space="preserve"> форме. Центральной таблицей является таблица «</w:t>
      </w:r>
      <w:r w:rsidR="008441B8">
        <w:rPr>
          <w:rFonts w:ascii="Times New Roman" w:hAnsi="Times New Roman" w:cs="Times New Roman"/>
          <w:sz w:val="28"/>
          <w:szCs w:val="28"/>
        </w:rPr>
        <w:t>Специалисты</w:t>
      </w:r>
      <w:r w:rsidRPr="00A94679">
        <w:rPr>
          <w:rFonts w:ascii="Times New Roman" w:hAnsi="Times New Roman" w:cs="Times New Roman"/>
          <w:sz w:val="28"/>
          <w:szCs w:val="28"/>
        </w:rPr>
        <w:t>», в которой находится главный ключ</w:t>
      </w:r>
      <w:r w:rsidR="008441B8"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>"</w:t>
      </w:r>
      <w:r w:rsidR="008441B8">
        <w:rPr>
          <w:rFonts w:ascii="Times New Roman" w:hAnsi="Times New Roman" w:cs="Times New Roman"/>
          <w:sz w:val="28"/>
          <w:szCs w:val="28"/>
        </w:rPr>
        <w:t>Номер сотрудника</w:t>
      </w:r>
      <w:r w:rsidRPr="00A94679">
        <w:rPr>
          <w:rFonts w:ascii="Times New Roman" w:hAnsi="Times New Roman" w:cs="Times New Roman"/>
          <w:sz w:val="28"/>
          <w:szCs w:val="28"/>
        </w:rPr>
        <w:t>". Второстепенные таблицы «</w:t>
      </w:r>
      <w:r w:rsidR="008441B8">
        <w:rPr>
          <w:rFonts w:ascii="Times New Roman" w:hAnsi="Times New Roman" w:cs="Times New Roman"/>
          <w:sz w:val="28"/>
          <w:szCs w:val="28"/>
        </w:rPr>
        <w:t>Специальности</w:t>
      </w:r>
      <w:r w:rsidRPr="00A94679">
        <w:rPr>
          <w:rFonts w:ascii="Times New Roman" w:hAnsi="Times New Roman" w:cs="Times New Roman"/>
          <w:sz w:val="28"/>
          <w:szCs w:val="28"/>
        </w:rPr>
        <w:t>», «</w:t>
      </w:r>
      <w:r w:rsidR="008441B8">
        <w:rPr>
          <w:rFonts w:ascii="Times New Roman" w:hAnsi="Times New Roman" w:cs="Times New Roman"/>
          <w:sz w:val="28"/>
          <w:szCs w:val="28"/>
        </w:rPr>
        <w:t>Города</w:t>
      </w:r>
      <w:r w:rsidRPr="00A94679">
        <w:rPr>
          <w:rFonts w:ascii="Times New Roman" w:hAnsi="Times New Roman" w:cs="Times New Roman"/>
          <w:sz w:val="28"/>
          <w:szCs w:val="28"/>
        </w:rPr>
        <w:t>» содержат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4679">
        <w:rPr>
          <w:rFonts w:ascii="Times New Roman" w:hAnsi="Times New Roman" w:cs="Times New Roman"/>
          <w:sz w:val="28"/>
          <w:szCs w:val="28"/>
        </w:rPr>
        <w:t>под-ключи</w:t>
      </w:r>
      <w:proofErr w:type="gramEnd"/>
      <w:r w:rsidRPr="00A94679">
        <w:rPr>
          <w:rFonts w:ascii="Times New Roman" w:hAnsi="Times New Roman" w:cs="Times New Roman"/>
          <w:sz w:val="28"/>
          <w:szCs w:val="28"/>
        </w:rPr>
        <w:t xml:space="preserve"> "</w:t>
      </w:r>
      <w:r w:rsidR="008441B8">
        <w:rPr>
          <w:rFonts w:ascii="Times New Roman" w:hAnsi="Times New Roman" w:cs="Times New Roman"/>
          <w:sz w:val="28"/>
          <w:szCs w:val="28"/>
        </w:rPr>
        <w:t>Специальность</w:t>
      </w:r>
      <w:r w:rsidRPr="00A94679">
        <w:rPr>
          <w:rFonts w:ascii="Times New Roman" w:hAnsi="Times New Roman" w:cs="Times New Roman"/>
          <w:sz w:val="28"/>
          <w:szCs w:val="28"/>
        </w:rPr>
        <w:t>" и "</w:t>
      </w:r>
      <w:r w:rsidR="008441B8">
        <w:rPr>
          <w:rFonts w:ascii="Times New Roman" w:hAnsi="Times New Roman" w:cs="Times New Roman"/>
          <w:sz w:val="28"/>
          <w:szCs w:val="28"/>
        </w:rPr>
        <w:t>Город</w:t>
      </w:r>
      <w:r w:rsidRPr="00A94679">
        <w:rPr>
          <w:rFonts w:ascii="Times New Roman" w:hAnsi="Times New Roman" w:cs="Times New Roman"/>
          <w:sz w:val="28"/>
          <w:szCs w:val="28"/>
        </w:rPr>
        <w:t>". Ниже иллюстрирована структура 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679">
        <w:rPr>
          <w:rFonts w:ascii="Times New Roman" w:hAnsi="Times New Roman" w:cs="Times New Roman"/>
          <w:sz w:val="28"/>
          <w:szCs w:val="28"/>
        </w:rPr>
        <w:t>данных</w:t>
      </w:r>
      <w:r w:rsidR="003E2538">
        <w:rPr>
          <w:rFonts w:ascii="Times New Roman" w:hAnsi="Times New Roman" w:cs="Times New Roman"/>
          <w:sz w:val="28"/>
          <w:szCs w:val="28"/>
        </w:rPr>
        <w:t xml:space="preserve"> (</w:t>
      </w:r>
      <w:r w:rsidR="00B84D3B">
        <w:rPr>
          <w:rFonts w:ascii="Times New Roman" w:hAnsi="Times New Roman" w:cs="Times New Roman"/>
          <w:sz w:val="28"/>
          <w:szCs w:val="28"/>
        </w:rPr>
        <w:t>Р</w:t>
      </w:r>
      <w:r w:rsidR="003E2538">
        <w:rPr>
          <w:rFonts w:ascii="Times New Roman" w:hAnsi="Times New Roman" w:cs="Times New Roman"/>
          <w:sz w:val="28"/>
          <w:szCs w:val="28"/>
        </w:rPr>
        <w:t>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400044" w14:textId="405C8B44" w:rsidR="00A94679" w:rsidRDefault="00A94679" w:rsidP="003E25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3C46F" wp14:editId="02C83225">
            <wp:extent cx="5630061" cy="3410426"/>
            <wp:effectExtent l="0" t="0" r="8890" b="0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т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8353" w14:textId="17C2CDA4" w:rsidR="003E2538" w:rsidRDefault="003E2538" w:rsidP="003E25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B84D3B">
        <w:rPr>
          <w:rFonts w:ascii="Times New Roman" w:hAnsi="Times New Roman" w:cs="Times New Roman"/>
          <w:sz w:val="28"/>
          <w:szCs w:val="28"/>
        </w:rPr>
        <w:t>. Структура базы данных</w:t>
      </w:r>
    </w:p>
    <w:p w14:paraId="2E9909BC" w14:textId="401736D5" w:rsidR="003E2538" w:rsidRDefault="003E2538" w:rsidP="003E25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652455" w14:textId="6E9047CA" w:rsidR="003E2538" w:rsidRPr="00B84D3B" w:rsidRDefault="003E2538" w:rsidP="00B84D3B">
      <w:pPr>
        <w:rPr>
          <w:rFonts w:ascii="Times New Roman" w:hAnsi="Times New Roman" w:cs="Times New Roman"/>
          <w:sz w:val="28"/>
          <w:szCs w:val="28"/>
        </w:rPr>
      </w:pPr>
      <w:r w:rsidRPr="003E2538">
        <w:rPr>
          <w:rFonts w:ascii="Times New Roman" w:hAnsi="Times New Roman" w:cs="Times New Roman"/>
          <w:b/>
          <w:bCs/>
          <w:sz w:val="32"/>
          <w:szCs w:val="32"/>
        </w:rPr>
        <w:t>Описание интерфейса программы</w:t>
      </w:r>
    </w:p>
    <w:p w14:paraId="75EA4A4C" w14:textId="303F1F22" w:rsidR="003E2538" w:rsidRDefault="003E2538" w:rsidP="003E25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2538">
        <w:rPr>
          <w:rFonts w:ascii="Times New Roman" w:hAnsi="Times New Roman" w:cs="Times New Roman"/>
          <w:sz w:val="28"/>
          <w:szCs w:val="28"/>
        </w:rPr>
        <w:t>При открытии программы через скрипт main.py, автоматически загружается        база данных,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538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53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538">
        <w:rPr>
          <w:rFonts w:ascii="Times New Roman" w:hAnsi="Times New Roman" w:cs="Times New Roman"/>
          <w:sz w:val="28"/>
          <w:szCs w:val="28"/>
        </w:rPr>
        <w:t>директории​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538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3E253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E25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53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538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538">
        <w:rPr>
          <w:rFonts w:ascii="Times New Roman" w:hAnsi="Times New Roman" w:cs="Times New Roman"/>
          <w:sz w:val="28"/>
          <w:szCs w:val="28"/>
        </w:rPr>
        <w:t>имя​</w:t>
      </w:r>
      <w:proofErr w:type="spellStart"/>
      <w:proofErr w:type="gramStart"/>
      <w:r w:rsidRPr="003E2538">
        <w:rPr>
          <w:rFonts w:ascii="Times New Roman" w:hAnsi="Times New Roman" w:cs="Times New Roman"/>
          <w:sz w:val="28"/>
          <w:szCs w:val="28"/>
        </w:rPr>
        <w:t>database.pickle</w:t>
      </w:r>
      <w:proofErr w:type="spellEnd"/>
      <w:r w:rsidRPr="003E2538">
        <w:rPr>
          <w:rFonts w:ascii="Times New Roman" w:hAnsi="Times New Roman" w:cs="Times New Roman"/>
          <w:sz w:val="28"/>
          <w:szCs w:val="28"/>
        </w:rPr>
        <w:t>​</w:t>
      </w:r>
      <w:proofErr w:type="gramEnd"/>
      <w:r w:rsidRPr="003E25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538">
        <w:rPr>
          <w:rFonts w:ascii="Times New Roman" w:hAnsi="Times New Roman" w:cs="Times New Roman"/>
          <w:sz w:val="28"/>
          <w:szCs w:val="28"/>
        </w:rPr>
        <w:t xml:space="preserve">Если файла с таким именем не существует, то выводится сообщение об ошибке и загружается пустая среда (Рис.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E2538">
        <w:rPr>
          <w:rFonts w:ascii="Times New Roman" w:hAnsi="Times New Roman" w:cs="Times New Roman"/>
          <w:sz w:val="28"/>
          <w:szCs w:val="28"/>
        </w:rPr>
        <w:t>)</w:t>
      </w:r>
      <w:r w:rsidR="00B84D3B">
        <w:rPr>
          <w:rFonts w:ascii="Times New Roman" w:hAnsi="Times New Roman" w:cs="Times New Roman"/>
          <w:sz w:val="28"/>
          <w:szCs w:val="28"/>
        </w:rPr>
        <w:t>.</w:t>
      </w:r>
    </w:p>
    <w:p w14:paraId="009A3798" w14:textId="584DB5EB" w:rsidR="00D87E9D" w:rsidRDefault="00D87E9D" w:rsidP="003E25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AB9F82" wp14:editId="4696FE6C">
            <wp:extent cx="5820587" cy="3753374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D270" w14:textId="7A6861EC" w:rsidR="00D87E9D" w:rsidRDefault="00D87E9D" w:rsidP="00D87E9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Пустая среда</w:t>
      </w:r>
    </w:p>
    <w:p w14:paraId="11818F67" w14:textId="2A4AFE81" w:rsidR="00D87E9D" w:rsidRDefault="00D87E9D" w:rsidP="00D87E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7E9D">
        <w:rPr>
          <w:rFonts w:ascii="Times New Roman" w:hAnsi="Times New Roman" w:cs="Times New Roman"/>
          <w:sz w:val="28"/>
          <w:szCs w:val="28"/>
        </w:rPr>
        <w:t>Пользователь может открыть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другую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нажав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левом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верхнем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углу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на меню «База Данных» -&gt; «Открыть»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указа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7E9D">
        <w:rPr>
          <w:rFonts w:ascii="Times New Roman" w:hAnsi="Times New Roman" w:cs="Times New Roman"/>
          <w:sz w:val="28"/>
          <w:szCs w:val="28"/>
        </w:rPr>
        <w:t>расширением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7E9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87E9D">
        <w:rPr>
          <w:rFonts w:ascii="Times New Roman" w:hAnsi="Times New Roman" w:cs="Times New Roman"/>
          <w:sz w:val="28"/>
          <w:szCs w:val="28"/>
        </w:rPr>
        <w:t>pickle</w:t>
      </w:r>
      <w:proofErr w:type="spellEnd"/>
      <w:proofErr w:type="gramEnd"/>
      <w:r w:rsidRPr="00D87E9D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87E9D">
        <w:rPr>
          <w:rFonts w:ascii="Times New Roman" w:hAnsi="Times New Roman" w:cs="Times New Roman"/>
          <w:sz w:val="28"/>
          <w:szCs w:val="28"/>
        </w:rPr>
        <w:t>).</w:t>
      </w:r>
    </w:p>
    <w:p w14:paraId="1A127036" w14:textId="15A4440B" w:rsidR="00D87E9D" w:rsidRDefault="00D87E9D" w:rsidP="00D87E9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F56F4" wp14:editId="0EEC2DC3">
            <wp:extent cx="1667108" cy="1571844"/>
            <wp:effectExtent l="0" t="0" r="9525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284B" w14:textId="6785B9D9" w:rsidR="00D87E9D" w:rsidRPr="00D87E9D" w:rsidRDefault="00D87E9D" w:rsidP="00D87E9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Меню </w:t>
      </w:r>
      <w:r w:rsidRPr="00D87E9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D87E9D">
        <w:rPr>
          <w:rFonts w:ascii="Times New Roman" w:hAnsi="Times New Roman" w:cs="Times New Roman"/>
          <w:sz w:val="28"/>
          <w:szCs w:val="28"/>
        </w:rPr>
        <w:t>”</w:t>
      </w:r>
    </w:p>
    <w:p w14:paraId="1037B671" w14:textId="017A6FAB" w:rsidR="00D87E9D" w:rsidRDefault="00D87E9D" w:rsidP="00D87E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87E9D">
        <w:rPr>
          <w:rFonts w:ascii="Times New Roman" w:hAnsi="Times New Roman" w:cs="Times New Roman"/>
          <w:sz w:val="28"/>
          <w:szCs w:val="28"/>
        </w:rPr>
        <w:t xml:space="preserve">Также здесь можно создать новую базу данных, сохранить текущую, и          сохранить текущую под другим именем. </w:t>
      </w:r>
      <w:r>
        <w:rPr>
          <w:rFonts w:ascii="Times New Roman" w:hAnsi="Times New Roman" w:cs="Times New Roman"/>
          <w:sz w:val="28"/>
          <w:szCs w:val="28"/>
        </w:rPr>
        <w:t>Название окна</w:t>
      </w:r>
      <w:r w:rsidRPr="00D87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</w:t>
      </w:r>
      <w:r w:rsidRPr="00D87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отражать</w:t>
      </w:r>
      <w:r w:rsidRPr="00D87E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текущую базу данных.</w:t>
      </w:r>
    </w:p>
    <w:p w14:paraId="511AAB3E" w14:textId="0728453E" w:rsidR="00D87E9D" w:rsidRDefault="00D87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C44B62" w14:textId="77777777" w:rsidR="00D87E9D" w:rsidRDefault="00D87E9D" w:rsidP="00D87E9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87E9D">
        <w:rPr>
          <w:rFonts w:ascii="Times New Roman" w:hAnsi="Times New Roman" w:cs="Times New Roman"/>
          <w:b/>
          <w:bCs/>
          <w:sz w:val="32"/>
          <w:szCs w:val="32"/>
        </w:rPr>
        <w:lastRenderedPageBreak/>
        <w:t>Главный интерфейс - Рабоч</w:t>
      </w:r>
      <w:r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D87E9D">
        <w:rPr>
          <w:rFonts w:ascii="Times New Roman" w:hAnsi="Times New Roman" w:cs="Times New Roman"/>
          <w:b/>
          <w:bCs/>
          <w:sz w:val="32"/>
          <w:szCs w:val="32"/>
        </w:rPr>
        <w:t xml:space="preserve">е окно </w:t>
      </w:r>
    </w:p>
    <w:p w14:paraId="6BA883E1" w14:textId="74BB0093" w:rsidR="00AD35D2" w:rsidRDefault="0067723B" w:rsidP="00D87E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87E9D" w:rsidRPr="00D87E9D">
        <w:rPr>
          <w:rFonts w:ascii="Times New Roman" w:hAnsi="Times New Roman" w:cs="Times New Roman"/>
          <w:sz w:val="28"/>
          <w:szCs w:val="28"/>
        </w:rPr>
        <w:t xml:space="preserve"> основно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D87E9D" w:rsidRPr="00D87E9D">
        <w:rPr>
          <w:rFonts w:ascii="Times New Roman" w:hAnsi="Times New Roman" w:cs="Times New Roman"/>
          <w:sz w:val="28"/>
          <w:szCs w:val="28"/>
        </w:rPr>
        <w:t xml:space="preserve"> рабоч</w:t>
      </w:r>
      <w:r w:rsidR="00D87E9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D87E9D" w:rsidRPr="00D87E9D">
        <w:rPr>
          <w:rFonts w:ascii="Times New Roman" w:hAnsi="Times New Roman" w:cs="Times New Roman"/>
          <w:sz w:val="28"/>
          <w:szCs w:val="28"/>
        </w:rPr>
        <w:t xml:space="preserve"> окн</w:t>
      </w:r>
      <w:r>
        <w:rPr>
          <w:rFonts w:ascii="Times New Roman" w:hAnsi="Times New Roman" w:cs="Times New Roman"/>
          <w:sz w:val="28"/>
          <w:szCs w:val="28"/>
        </w:rPr>
        <w:t xml:space="preserve">е будут присутствовать </w:t>
      </w:r>
      <w:r w:rsidR="00893C3D">
        <w:rPr>
          <w:rFonts w:ascii="Times New Roman" w:hAnsi="Times New Roman" w:cs="Times New Roman"/>
          <w:sz w:val="28"/>
          <w:szCs w:val="28"/>
        </w:rPr>
        <w:t>внутренние окна анализа, работы с таблицами, фильтров и списков элементов таблицы</w:t>
      </w:r>
      <w:r w:rsidR="00AD35D2">
        <w:rPr>
          <w:rFonts w:ascii="Times New Roman" w:hAnsi="Times New Roman" w:cs="Times New Roman"/>
          <w:sz w:val="28"/>
          <w:szCs w:val="28"/>
        </w:rPr>
        <w:t xml:space="preserve"> (Рис. 4)</w:t>
      </w:r>
      <w:r w:rsidR="00D44528">
        <w:rPr>
          <w:rFonts w:ascii="Times New Roman" w:hAnsi="Times New Roman" w:cs="Times New Roman"/>
          <w:sz w:val="28"/>
          <w:szCs w:val="28"/>
        </w:rPr>
        <w:t>.</w:t>
      </w:r>
      <w:r w:rsidR="00AD35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46941" wp14:editId="3688C7A6">
            <wp:extent cx="5907067" cy="2714625"/>
            <wp:effectExtent l="0" t="0" r="0" b="0"/>
            <wp:docPr id="4" name="Рисунок 4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нтерфейс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439" cy="27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C160" w14:textId="7EAC0B92" w:rsidR="00AD35D2" w:rsidRDefault="00AD35D2" w:rsidP="00AD35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Основное рабочее окно</w:t>
      </w:r>
    </w:p>
    <w:p w14:paraId="2944DB26" w14:textId="18495A70" w:rsidR="00D44528" w:rsidRDefault="00D44528" w:rsidP="00D44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4528">
        <w:rPr>
          <w:rFonts w:ascii="Times New Roman" w:hAnsi="Times New Roman" w:cs="Times New Roman"/>
          <w:sz w:val="28"/>
          <w:szCs w:val="28"/>
        </w:rPr>
        <w:t>Во всех таблицах предусмотрена удобная сортировка полей по возрастанию.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Пользователь может нажать на интересующий его столбец (со стрелкой вниз), и программа отсортирует поля по убыванию.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 xml:space="preserve">В таблице присутствует вертикальный и горизонтальный </w:t>
      </w:r>
      <w:proofErr w:type="spellStart"/>
      <w:r w:rsidRPr="00D44528">
        <w:rPr>
          <w:rFonts w:ascii="Times New Roman" w:hAnsi="Times New Roman" w:cs="Times New Roman"/>
          <w:sz w:val="28"/>
          <w:szCs w:val="28"/>
        </w:rPr>
        <w:t>ScrollBar</w:t>
      </w:r>
      <w:proofErr w:type="spellEnd"/>
      <w:r w:rsidRPr="00D44528">
        <w:rPr>
          <w:rFonts w:ascii="Times New Roman" w:hAnsi="Times New Roman" w:cs="Times New Roman"/>
          <w:sz w:val="28"/>
          <w:szCs w:val="28"/>
        </w:rPr>
        <w:t>, для удобной навигации по базе данных. При надобности пользователь может изменять ширину столбцов нажав левой кнопкой мыши на границу между столбцами. Пользователь может перемещаться между таблицами нажав на соответствующую закладку.</w:t>
      </w:r>
    </w:p>
    <w:p w14:paraId="511F44F1" w14:textId="0AD21825" w:rsidR="00D44528" w:rsidRDefault="00D44528" w:rsidP="00D4452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Инструменты для работы с базой данных</w:t>
      </w:r>
    </w:p>
    <w:p w14:paraId="38F50202" w14:textId="4516B224" w:rsidR="00D44528" w:rsidRPr="00D44528" w:rsidRDefault="00D44528" w:rsidP="00D44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4528">
        <w:rPr>
          <w:rFonts w:ascii="Times New Roman" w:hAnsi="Times New Roman" w:cs="Times New Roman"/>
          <w:sz w:val="28"/>
          <w:szCs w:val="28"/>
        </w:rPr>
        <w:t>В программе предусмотрены 3 инструмента редактирования базы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Таблица, Анализ и Фильтры</w:t>
      </w:r>
      <w:r>
        <w:rPr>
          <w:rFonts w:ascii="Times New Roman" w:hAnsi="Times New Roman" w:cs="Times New Roman"/>
          <w:sz w:val="28"/>
          <w:szCs w:val="28"/>
        </w:rPr>
        <w:t xml:space="preserve"> (Рис. 5).</w:t>
      </w:r>
    </w:p>
    <w:p w14:paraId="0AE8188A" w14:textId="44D28F82" w:rsidR="001F7CB4" w:rsidRDefault="00D44528" w:rsidP="00D87E9D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D13DE6" wp14:editId="1E5F3074">
            <wp:extent cx="5940425" cy="888365"/>
            <wp:effectExtent l="0" t="0" r="3175" b="6985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3EFF" w14:textId="4747F580" w:rsidR="00D44528" w:rsidRDefault="00D44528" w:rsidP="00D445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Основные инструменты редактирования.</w:t>
      </w:r>
    </w:p>
    <w:p w14:paraId="2EA210AF" w14:textId="77777777" w:rsidR="00D44528" w:rsidRDefault="00D44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E52EF9" w14:textId="64A3D343" w:rsidR="00D44528" w:rsidRDefault="00D44528" w:rsidP="00D4452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Инструменты редактирования</w:t>
      </w:r>
    </w:p>
    <w:p w14:paraId="7BEC8C39" w14:textId="00F77490" w:rsidR="00D44528" w:rsidRDefault="00D44528" w:rsidP="00D44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4528">
        <w:rPr>
          <w:rFonts w:ascii="Times New Roman" w:hAnsi="Times New Roman" w:cs="Times New Roman"/>
          <w:sz w:val="28"/>
          <w:szCs w:val="28"/>
        </w:rPr>
        <w:t xml:space="preserve">В панели «Таблица» пользователь может создавать, удалять и </w:t>
      </w:r>
      <w:r>
        <w:rPr>
          <w:rFonts w:ascii="Times New Roman" w:hAnsi="Times New Roman" w:cs="Times New Roman"/>
          <w:sz w:val="28"/>
          <w:szCs w:val="28"/>
        </w:rPr>
        <w:t>изменять</w:t>
      </w:r>
      <w:r w:rsidRPr="00D44528">
        <w:rPr>
          <w:rFonts w:ascii="Times New Roman" w:hAnsi="Times New Roman" w:cs="Times New Roman"/>
          <w:sz w:val="28"/>
          <w:szCs w:val="28"/>
        </w:rPr>
        <w:t xml:space="preserve">         таблицу. Также присутствует команда экспорта, которая экспортирует        текущую таблицу, которую видит пользователь. Для каждой из команд 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соответствующая кнопка.</w:t>
      </w:r>
    </w:p>
    <w:p w14:paraId="303F6FE9" w14:textId="26C2168F" w:rsidR="00D44528" w:rsidRDefault="00D44528" w:rsidP="00D4452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44528">
        <w:rPr>
          <w:rFonts w:ascii="Times New Roman" w:hAnsi="Times New Roman" w:cs="Times New Roman"/>
          <w:b/>
          <w:bCs/>
          <w:sz w:val="32"/>
          <w:szCs w:val="32"/>
        </w:rPr>
        <w:t>Кнопка "Добавить"</w:t>
      </w:r>
    </w:p>
    <w:p w14:paraId="1840B0A2" w14:textId="12BCE480" w:rsidR="00D44528" w:rsidRDefault="00D44528" w:rsidP="00D44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4528">
        <w:rPr>
          <w:rFonts w:ascii="Times New Roman" w:hAnsi="Times New Roman" w:cs="Times New Roman"/>
          <w:sz w:val="28"/>
          <w:szCs w:val="28"/>
        </w:rPr>
        <w:t>Для того чтобы добавить новое поле в таблицу необходимо нажать на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«Добавить». После этого откроется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окно,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предложат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528">
        <w:rPr>
          <w:rFonts w:ascii="Times New Roman" w:hAnsi="Times New Roman" w:cs="Times New Roman"/>
          <w:sz w:val="28"/>
          <w:szCs w:val="28"/>
        </w:rPr>
        <w:t>данные (Рис. 6).</w:t>
      </w:r>
      <w:r w:rsidR="00364D5F">
        <w:rPr>
          <w:rFonts w:ascii="Times New Roman" w:hAnsi="Times New Roman" w:cs="Times New Roman"/>
          <w:sz w:val="28"/>
          <w:szCs w:val="28"/>
        </w:rPr>
        <w:t xml:space="preserve"> В каждом поле происходит проверка данных, так что не получится ввести в поле </w:t>
      </w:r>
      <w:r w:rsidR="00364D5F" w:rsidRPr="00364D5F">
        <w:rPr>
          <w:rFonts w:ascii="Times New Roman" w:hAnsi="Times New Roman" w:cs="Times New Roman"/>
          <w:sz w:val="28"/>
          <w:szCs w:val="28"/>
        </w:rPr>
        <w:t>“</w:t>
      </w:r>
      <w:r w:rsidR="00364D5F">
        <w:rPr>
          <w:rFonts w:ascii="Times New Roman" w:hAnsi="Times New Roman" w:cs="Times New Roman"/>
          <w:sz w:val="28"/>
          <w:szCs w:val="28"/>
        </w:rPr>
        <w:t>Номер телефона</w:t>
      </w:r>
      <w:r w:rsidR="00364D5F" w:rsidRPr="00364D5F">
        <w:rPr>
          <w:rFonts w:ascii="Times New Roman" w:hAnsi="Times New Roman" w:cs="Times New Roman"/>
          <w:sz w:val="28"/>
          <w:szCs w:val="28"/>
        </w:rPr>
        <w:t>”</w:t>
      </w:r>
      <w:r w:rsidR="00364D5F">
        <w:rPr>
          <w:rFonts w:ascii="Times New Roman" w:hAnsi="Times New Roman" w:cs="Times New Roman"/>
          <w:sz w:val="28"/>
          <w:szCs w:val="28"/>
        </w:rPr>
        <w:t xml:space="preserve"> не числовое значение.</w:t>
      </w:r>
      <w:r w:rsidRPr="00D445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82222" w14:textId="5A30F5BA" w:rsidR="00D44528" w:rsidRDefault="00D44528" w:rsidP="00D445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FC893" wp14:editId="50401DF9">
            <wp:extent cx="2353003" cy="1629002"/>
            <wp:effectExtent l="0" t="0" r="9525" b="9525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обавит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4A6" w14:textId="7131F77C" w:rsidR="00D44528" w:rsidRDefault="00D44528" w:rsidP="00D4452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Рис. 6.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4F05499" w14:textId="2C04895E" w:rsidR="00364D5F" w:rsidRDefault="00364D5F" w:rsidP="00D445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элемента в таблицу необходимо, чтобы он существовал в полном списке, иначе на экране появится окно, сообщающее об ошибке</w:t>
      </w:r>
      <w:r>
        <w:rPr>
          <w:rFonts w:ascii="Times New Roman" w:hAnsi="Times New Roman" w:cs="Times New Roman"/>
          <w:sz w:val="28"/>
          <w:szCs w:val="28"/>
        </w:rPr>
        <w:br/>
        <w:t>(Рис. 7).</w:t>
      </w:r>
    </w:p>
    <w:p w14:paraId="661831BC" w14:textId="1EB7AD47" w:rsidR="00364D5F" w:rsidRDefault="00364D5F" w:rsidP="00364D5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6E226" wp14:editId="370D9270">
            <wp:extent cx="4134427" cy="1667108"/>
            <wp:effectExtent l="0" t="0" r="0" b="9525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шибкад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476D" w14:textId="5B366A4B" w:rsidR="00364D5F" w:rsidRDefault="00364D5F" w:rsidP="00364D5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Ошибка при добавлении.</w:t>
      </w:r>
    </w:p>
    <w:p w14:paraId="51989CAE" w14:textId="430B628A" w:rsidR="00364D5F" w:rsidRPr="008E3C0B" w:rsidRDefault="008E3C0B" w:rsidP="00364D5F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4528">
        <w:rPr>
          <w:rFonts w:ascii="Times New Roman" w:hAnsi="Times New Roman" w:cs="Times New Roman"/>
          <w:b/>
          <w:bCs/>
          <w:sz w:val="32"/>
          <w:szCs w:val="32"/>
        </w:rPr>
        <w:t>Кнопка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364D5F">
        <w:rPr>
          <w:rFonts w:ascii="Times New Roman" w:hAnsi="Times New Roman" w:cs="Times New Roman"/>
          <w:b/>
          <w:bCs/>
          <w:sz w:val="32"/>
          <w:szCs w:val="32"/>
        </w:rPr>
        <w:t>Удалить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14:paraId="2E4314C9" w14:textId="584D72DD" w:rsidR="00364D5F" w:rsidRDefault="00364D5F" w:rsidP="00364D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4D5F">
        <w:rPr>
          <w:rFonts w:ascii="Times New Roman" w:hAnsi="Times New Roman" w:cs="Times New Roman"/>
          <w:sz w:val="28"/>
          <w:szCs w:val="28"/>
        </w:rPr>
        <w:t>Для того чтобы удалить поле из таблицы пользователю достаточно выделить нужное поле и нажать на кнопку «Удалить». Выбранные поля подсвечиваются синим цветом (Рис. 8). Поддерживается последовательный выбор нескольких полей.</w:t>
      </w:r>
    </w:p>
    <w:p w14:paraId="2E3C65DF" w14:textId="64D8513E" w:rsidR="00364D5F" w:rsidRDefault="00364D5F" w:rsidP="00364D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F98F2D" wp14:editId="1AB31FD1">
            <wp:extent cx="5940425" cy="24682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99D4" w14:textId="5E077F9B" w:rsidR="00364D5F" w:rsidRDefault="00364D5F" w:rsidP="00364D5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 Выбор нескольких элементов</w:t>
      </w:r>
    </w:p>
    <w:p w14:paraId="7FC1B5C3" w14:textId="751CF7AF" w:rsidR="00364D5F" w:rsidRDefault="00364D5F" w:rsidP="00364D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удалением поля на экране появится окно с предупреждением (Рис. 9), чтобы дать пользователю возможность отменить операцию.</w:t>
      </w:r>
    </w:p>
    <w:p w14:paraId="7356F440" w14:textId="29459796" w:rsidR="00364D5F" w:rsidRDefault="00364D5F" w:rsidP="00364D5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D7F958" wp14:editId="3A855CCA">
            <wp:extent cx="4238625" cy="1590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260A" w14:textId="14C70DEA" w:rsidR="00364D5F" w:rsidRDefault="00364D5F" w:rsidP="00364D5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Окно с предупреждением об удалении.</w:t>
      </w:r>
    </w:p>
    <w:p w14:paraId="336D82E1" w14:textId="4212D7F2" w:rsidR="00364D5F" w:rsidRPr="008E3C0B" w:rsidRDefault="008E3C0B" w:rsidP="00364D5F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4528">
        <w:rPr>
          <w:rFonts w:ascii="Times New Roman" w:hAnsi="Times New Roman" w:cs="Times New Roman"/>
          <w:b/>
          <w:bCs/>
          <w:sz w:val="32"/>
          <w:szCs w:val="32"/>
        </w:rPr>
        <w:t>Кнопка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364D5F">
        <w:rPr>
          <w:rFonts w:ascii="Times New Roman" w:hAnsi="Times New Roman" w:cs="Times New Roman"/>
          <w:b/>
          <w:bCs/>
          <w:sz w:val="32"/>
          <w:szCs w:val="32"/>
        </w:rPr>
        <w:t>Изменить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14:paraId="58E9BD64" w14:textId="5E6C3A38" w:rsidR="00364D5F" w:rsidRPr="00364D5F" w:rsidRDefault="00364D5F" w:rsidP="00364D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C1E6BA" wp14:editId="79025619">
            <wp:simplePos x="0" y="0"/>
            <wp:positionH relativeFrom="margin">
              <wp:align>left</wp:align>
            </wp:positionH>
            <wp:positionV relativeFrom="paragraph">
              <wp:posOffset>943610</wp:posOffset>
            </wp:positionV>
            <wp:extent cx="5162550" cy="2142341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42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D5F">
        <w:rPr>
          <w:rFonts w:ascii="Times New Roman" w:hAnsi="Times New Roman" w:cs="Times New Roman"/>
          <w:sz w:val="28"/>
          <w:szCs w:val="28"/>
        </w:rPr>
        <w:t>Команда 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364D5F">
        <w:rPr>
          <w:rFonts w:ascii="Times New Roman" w:hAnsi="Times New Roman" w:cs="Times New Roman"/>
          <w:sz w:val="28"/>
          <w:szCs w:val="28"/>
        </w:rPr>
        <w:t>» позволяет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одно любое из</w:t>
      </w:r>
      <w:r w:rsidRPr="00364D5F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364D5F">
        <w:rPr>
          <w:rFonts w:ascii="Times New Roman" w:hAnsi="Times New Roman" w:cs="Times New Roman"/>
          <w:sz w:val="28"/>
          <w:szCs w:val="28"/>
        </w:rPr>
        <w:t xml:space="preserve"> таблицы. Если нажать на неё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4D5F">
        <w:rPr>
          <w:rFonts w:ascii="Times New Roman" w:hAnsi="Times New Roman" w:cs="Times New Roman"/>
          <w:sz w:val="28"/>
          <w:szCs w:val="28"/>
        </w:rPr>
        <w:t xml:space="preserve"> откроется окно редактирования (такое же как в команде «Добавить»). Поля этого окна будут изначально заполнены значениями элемента. Здесь пользователь может изменить необходимые поля</w:t>
      </w:r>
      <w:r>
        <w:rPr>
          <w:rFonts w:ascii="Times New Roman" w:hAnsi="Times New Roman" w:cs="Times New Roman"/>
          <w:sz w:val="28"/>
          <w:szCs w:val="28"/>
        </w:rPr>
        <w:t xml:space="preserve"> (Рис. 10).</w:t>
      </w:r>
    </w:p>
    <w:p w14:paraId="04C4EC5B" w14:textId="222D90D9" w:rsidR="00D44528" w:rsidRPr="00364D5F" w:rsidRDefault="00D44528" w:rsidP="00D4452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4D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46722F" w14:textId="0D8D5C2B" w:rsidR="00364D5F" w:rsidRPr="00364D5F" w:rsidRDefault="00364D5F" w:rsidP="00D4452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4D5F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FF9F018" wp14:editId="0315869C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1884892" cy="1304925"/>
            <wp:effectExtent l="0" t="0" r="127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89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843E9" w14:textId="74699522" w:rsidR="00D44528" w:rsidRDefault="00D44528" w:rsidP="00D4452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B3A15" w14:textId="253FED81" w:rsidR="00364D5F" w:rsidRDefault="00364D5F" w:rsidP="00D4452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73858" w14:textId="0E16088D" w:rsidR="00364D5F" w:rsidRDefault="00364D5F" w:rsidP="00D4452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FC633A" w14:textId="6A775D6B" w:rsidR="00364D5F" w:rsidRDefault="00364D5F" w:rsidP="00D4452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47B84D" w14:textId="612FAA54" w:rsidR="00364D5F" w:rsidRDefault="00364D5F" w:rsidP="00364D5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10.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CA63067" w14:textId="1CAA936A" w:rsidR="00364D5F" w:rsidRPr="008E3C0B" w:rsidRDefault="008E3C0B" w:rsidP="00BA692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D4452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Кнопка</w:t>
      </w:r>
      <w:r w:rsidRPr="00BA69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“</w:t>
      </w:r>
      <w:proofErr w:type="gramEnd"/>
      <w:r w:rsidR="00364D5F" w:rsidRPr="00BA6926">
        <w:rPr>
          <w:rFonts w:ascii="Times New Roman" w:hAnsi="Times New Roman" w:cs="Times New Roman"/>
          <w:b/>
          <w:bCs/>
          <w:sz w:val="32"/>
          <w:szCs w:val="32"/>
        </w:rPr>
        <w:t>Экспорт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14:paraId="7A2D5B59" w14:textId="1196981B" w:rsidR="00BA6926" w:rsidRDefault="00BA6926" w:rsidP="00BA692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A6926">
        <w:rPr>
          <w:rFonts w:ascii="Times New Roman" w:hAnsi="Times New Roman" w:cs="Times New Roman"/>
          <w:sz w:val="28"/>
          <w:szCs w:val="28"/>
        </w:rPr>
        <w:t>При нажатии на кнопку «Экспорт» откроется диалоговое окно, в котором         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предоставляется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и имя для неё (Рис.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A6926">
        <w:rPr>
          <w:rFonts w:ascii="Times New Roman" w:hAnsi="Times New Roman" w:cs="Times New Roman"/>
          <w:sz w:val="28"/>
          <w:szCs w:val="28"/>
        </w:rPr>
        <w:t>). Таблица сохраняется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расширением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A6926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BA6926">
        <w:rPr>
          <w:rFonts w:ascii="Times New Roman" w:hAnsi="Times New Roman" w:cs="Times New Roman"/>
          <w:sz w:val="28"/>
          <w:szCs w:val="28"/>
        </w:rPr>
        <w:t xml:space="preserve"> ровно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виде,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926">
        <w:rPr>
          <w:rFonts w:ascii="Times New Roman" w:hAnsi="Times New Roman" w:cs="Times New Roman"/>
          <w:sz w:val="28"/>
          <w:szCs w:val="28"/>
        </w:rPr>
        <w:t>в котором пользователь видит ее на экране в данный момент.</w:t>
      </w:r>
    </w:p>
    <w:p w14:paraId="0667C4A5" w14:textId="2D07C0FC" w:rsidR="00BA6926" w:rsidRDefault="00BA6926" w:rsidP="00BA69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F2B94D" wp14:editId="7F4FA206">
            <wp:extent cx="4886325" cy="343949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4016" cy="34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4051" w14:textId="41D01585" w:rsidR="00BA6926" w:rsidRDefault="00BA6926" w:rsidP="00BA69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 Экспорт таблицы.</w:t>
      </w:r>
    </w:p>
    <w:p w14:paraId="66D6791D" w14:textId="52399327" w:rsidR="008E3C0B" w:rsidRDefault="008E3C0B" w:rsidP="008E3C0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3904B35C" w14:textId="2E9563B7" w:rsidR="008E3C0B" w:rsidRPr="008E3C0B" w:rsidRDefault="008E3C0B" w:rsidP="008E3C0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E3C0B">
        <w:rPr>
          <w:rFonts w:ascii="Times New Roman" w:hAnsi="Times New Roman" w:cs="Times New Roman"/>
          <w:sz w:val="28"/>
          <w:szCs w:val="28"/>
        </w:rPr>
        <w:t>Программа позволяет производить анализ таблицы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C0B">
        <w:rPr>
          <w:rFonts w:ascii="Times New Roman" w:hAnsi="Times New Roman" w:cs="Times New Roman"/>
          <w:sz w:val="28"/>
          <w:szCs w:val="28"/>
        </w:rPr>
        <w:t>различным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C0B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 xml:space="preserve"> в виде различных типов диаграмм. Необходимо выбрать метод анализа и нажать кнопку </w:t>
      </w:r>
      <w:r w:rsidRPr="008E3C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8E3C0B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после чего на экране появится окно с выбранной диаграммой. Экспорт происходит также в виде таблицы с расширением </w:t>
      </w:r>
      <w:r w:rsidRPr="008E3C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8E3C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помимо выбранных параметров в файле будет содержаться изображение диаграммы.</w:t>
      </w:r>
    </w:p>
    <w:p w14:paraId="47B42F90" w14:textId="3E729E71" w:rsidR="008E3C0B" w:rsidRDefault="008E3C0B" w:rsidP="008E3C0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Фильтры</w:t>
      </w:r>
    </w:p>
    <w:p w14:paraId="4E351D82" w14:textId="06003574" w:rsidR="0086672E" w:rsidRDefault="008E3C0B" w:rsidP="008E3C0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фильтров</w:t>
      </w:r>
      <w:r w:rsidR="0086672E">
        <w:rPr>
          <w:rFonts w:ascii="Times New Roman" w:hAnsi="Times New Roman" w:cs="Times New Roman"/>
          <w:sz w:val="28"/>
          <w:szCs w:val="28"/>
        </w:rPr>
        <w:t xml:space="preserve"> (Рис. 12)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вписать значения для каждого параметра, чтобы видеть только те столбцы, которые удовлетворяют </w:t>
      </w:r>
      <w:r w:rsidR="0086672E">
        <w:rPr>
          <w:rFonts w:ascii="Times New Roman" w:hAnsi="Times New Roman" w:cs="Times New Roman"/>
          <w:sz w:val="28"/>
          <w:szCs w:val="28"/>
        </w:rPr>
        <w:t>значениям (Рис. 13)</w:t>
      </w:r>
      <w:r w:rsidR="00906F31">
        <w:rPr>
          <w:rFonts w:ascii="Times New Roman" w:hAnsi="Times New Roman" w:cs="Times New Roman"/>
          <w:sz w:val="28"/>
          <w:szCs w:val="28"/>
        </w:rPr>
        <w:t>.</w:t>
      </w:r>
    </w:p>
    <w:p w14:paraId="1989DFCA" w14:textId="77777777" w:rsidR="0086672E" w:rsidRDefault="00866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BEEE05" w14:textId="46014DA2" w:rsidR="008E3C0B" w:rsidRDefault="00906F31" w:rsidP="0086672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C0802" wp14:editId="579C0B7E">
            <wp:extent cx="2352675" cy="81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E546" w14:textId="1871C7A7" w:rsidR="0086672E" w:rsidRDefault="0086672E" w:rsidP="0086672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12. Окно фильтров</w:t>
      </w:r>
    </w:p>
    <w:p w14:paraId="60051434" w14:textId="601CA306" w:rsidR="00906F31" w:rsidRDefault="00906F31" w:rsidP="0086672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355E7F" wp14:editId="5F97DD96">
            <wp:extent cx="5940425" cy="22167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0DB9" w14:textId="12904AD9" w:rsidR="00906F31" w:rsidRPr="00906F31" w:rsidRDefault="00906F31" w:rsidP="0086672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13. Пример отфильтрованной таблицы по значению города </w:t>
      </w:r>
      <w:r w:rsidRPr="00906F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Москва</w:t>
      </w:r>
      <w:r w:rsidRPr="00906F31">
        <w:rPr>
          <w:rFonts w:ascii="Times New Roman" w:hAnsi="Times New Roman" w:cs="Times New Roman"/>
          <w:sz w:val="28"/>
          <w:szCs w:val="28"/>
        </w:rPr>
        <w:t>”</w:t>
      </w:r>
    </w:p>
    <w:p w14:paraId="5BDB1FDD" w14:textId="77777777" w:rsidR="00364D5F" w:rsidRPr="00BA6926" w:rsidRDefault="00364D5F" w:rsidP="00D44528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64D5F" w:rsidRPr="00BA6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7226E"/>
    <w:multiLevelType w:val="hybridMultilevel"/>
    <w:tmpl w:val="8EFCF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FA"/>
    <w:rsid w:val="000E2B9C"/>
    <w:rsid w:val="001F7CB4"/>
    <w:rsid w:val="00364D5F"/>
    <w:rsid w:val="00382236"/>
    <w:rsid w:val="00394A0C"/>
    <w:rsid w:val="003E2538"/>
    <w:rsid w:val="0067723B"/>
    <w:rsid w:val="008441B8"/>
    <w:rsid w:val="0086672E"/>
    <w:rsid w:val="00893C3D"/>
    <w:rsid w:val="008E3C0B"/>
    <w:rsid w:val="00906F31"/>
    <w:rsid w:val="00984AFA"/>
    <w:rsid w:val="00A94679"/>
    <w:rsid w:val="00AD35D2"/>
    <w:rsid w:val="00B84D3B"/>
    <w:rsid w:val="00BA6926"/>
    <w:rsid w:val="00C03952"/>
    <w:rsid w:val="00C2640B"/>
    <w:rsid w:val="00D44528"/>
    <w:rsid w:val="00D87E9D"/>
    <w:rsid w:val="00FB509B"/>
    <w:rsid w:val="00FC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A215"/>
  <w15:chartTrackingRefBased/>
  <w15:docId w15:val="{E811256C-CDCA-4BA6-BB63-EB415116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0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0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509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A94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94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Nikonenko</dc:creator>
  <cp:keywords/>
  <dc:description/>
  <cp:lastModifiedBy>Andrew Nikonenko</cp:lastModifiedBy>
  <cp:revision>1</cp:revision>
  <cp:lastPrinted>2020-03-29T20:14:00Z</cp:lastPrinted>
  <dcterms:created xsi:type="dcterms:W3CDTF">2020-03-28T16:56:00Z</dcterms:created>
  <dcterms:modified xsi:type="dcterms:W3CDTF">2020-03-30T12:41:00Z</dcterms:modified>
</cp:coreProperties>
</file>