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基于爬虫的多角度网络舆情信息自动化采集</w:t>
      </w:r>
    </w:p>
    <w:p>
      <w:r>
        <w:drawing>
          <wp:inline distT="0" distB="0" distL="114300" distR="114300">
            <wp:extent cx="2537460" cy="2659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舆情信息采集</w:t>
      </w:r>
    </w:p>
    <w:p>
      <w:r>
        <w:drawing>
          <wp:inline distT="0" distB="0" distL="114300" distR="114300">
            <wp:extent cx="5272405" cy="142811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信息采集结果：</w:t>
      </w:r>
    </w:p>
    <w:p>
      <w:r>
        <w:drawing>
          <wp:inline distT="0" distB="0" distL="114300" distR="114300">
            <wp:extent cx="3939540" cy="54483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舆情信息统计</w:t>
      </w:r>
    </w:p>
    <w:p>
      <w:r>
        <w:drawing>
          <wp:inline distT="0" distB="0" distL="114300" distR="114300">
            <wp:extent cx="5273040" cy="420751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实时热点检测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68427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舆情趋势检测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1720850"/>
            <wp:effectExtent l="0" t="0" r="1079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47272"/>
    <w:rsid w:val="58E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2019-08-23T14:30:00Z</dcterms:created>
  <dc:creator>王小倩</dc:creator>
  <cp:lastModifiedBy>王小倩</cp:lastModifiedBy>
  <dcterms:modified xsi:type="dcterms:W3CDTF">2019-08-23T14:42:24Z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