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578" w:rsidRDefault="00D32876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广东工业大学本科生毕业设计（论文）任务书</w:t>
      </w:r>
    </w:p>
    <w:tbl>
      <w:tblPr>
        <w:tblpPr w:leftFromText="180" w:rightFromText="180" w:vertAnchor="text" w:tblpXSpec="center" w:tblpY="1"/>
        <w:tblOverlap w:val="never"/>
        <w:tblW w:w="7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5760"/>
      </w:tblGrid>
      <w:tr w:rsidR="006F6578">
        <w:trPr>
          <w:trHeight w:val="20"/>
        </w:trPr>
        <w:tc>
          <w:tcPr>
            <w:tcW w:w="2160" w:type="dxa"/>
            <w:vAlign w:val="center"/>
          </w:tcPr>
          <w:p w:rsidR="006F6578" w:rsidRDefault="00D32876">
            <w:pPr>
              <w:tabs>
                <w:tab w:val="left" w:pos="1080"/>
                <w:tab w:val="left" w:pos="1260"/>
              </w:tabs>
              <w:spacing w:line="360" w:lineRule="auto"/>
              <w:ind w:firstLineChars="200" w:firstLine="48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:rsidR="006F6578" w:rsidRDefault="00F40664" w:rsidP="00A36B4D">
            <w:pPr>
              <w:spacing w:line="360" w:lineRule="auto"/>
              <w:ind w:firstLineChars="300" w:firstLine="720"/>
              <w:rPr>
                <w:rFonts w:asciiTheme="majorEastAsia" w:hAnsiTheme="majorEastAsia"/>
                <w:sz w:val="24"/>
                <w:szCs w:val="24"/>
              </w:rPr>
            </w:pPr>
            <w:r>
              <w:rPr>
                <w:rFonts w:asciiTheme="majorEastAsia" w:hAnsiTheme="majorEastAsia" w:hint="eastAsia"/>
                <w:sz w:val="24"/>
                <w:szCs w:val="24"/>
              </w:rPr>
              <w:t>基于</w:t>
            </w:r>
            <w:proofErr w:type="spellStart"/>
            <w:r>
              <w:rPr>
                <w:rFonts w:asciiTheme="majorEastAsia" w:hAnsiTheme="majorEastAsia" w:hint="eastAsia"/>
                <w:sz w:val="24"/>
                <w:szCs w:val="24"/>
              </w:rPr>
              <w:t>WiFi</w:t>
            </w:r>
            <w:proofErr w:type="spellEnd"/>
            <w:r w:rsidR="004A2766">
              <w:rPr>
                <w:rFonts w:asciiTheme="majorEastAsia" w:hAnsiTheme="majorEastAsia" w:hint="eastAsia"/>
                <w:sz w:val="24"/>
                <w:szCs w:val="24"/>
              </w:rPr>
              <w:t>技术</w:t>
            </w:r>
            <w:r>
              <w:rPr>
                <w:rFonts w:asciiTheme="majorEastAsia" w:hAnsiTheme="majorEastAsia" w:hint="eastAsia"/>
                <w:sz w:val="24"/>
                <w:szCs w:val="24"/>
              </w:rPr>
              <w:t>的多功能</w:t>
            </w:r>
            <w:r w:rsidR="00A36B4D">
              <w:rPr>
                <w:rFonts w:asciiTheme="majorEastAsia" w:hAnsiTheme="majorEastAsia" w:hint="eastAsia"/>
                <w:sz w:val="24"/>
                <w:szCs w:val="24"/>
              </w:rPr>
              <w:t>控制</w:t>
            </w:r>
            <w:r>
              <w:rPr>
                <w:rFonts w:asciiTheme="majorEastAsia" w:hAnsiTheme="majorEastAsia" w:hint="eastAsia"/>
                <w:sz w:val="24"/>
                <w:szCs w:val="24"/>
              </w:rPr>
              <w:t>系统</w:t>
            </w:r>
          </w:p>
        </w:tc>
      </w:tr>
      <w:tr w:rsidR="006F6578">
        <w:trPr>
          <w:trHeight w:val="20"/>
        </w:trPr>
        <w:tc>
          <w:tcPr>
            <w:tcW w:w="2160" w:type="dxa"/>
            <w:vAlign w:val="center"/>
          </w:tcPr>
          <w:p w:rsidR="006F6578" w:rsidRDefault="00D32876">
            <w:pPr>
              <w:tabs>
                <w:tab w:val="left" w:pos="1080"/>
                <w:tab w:val="left" w:pos="1260"/>
              </w:tabs>
              <w:spacing w:line="360" w:lineRule="auto"/>
              <w:ind w:firstLineChars="200" w:firstLine="48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学</w:t>
            </w:r>
            <w:r>
              <w:rPr>
                <w:rFonts w:asciiTheme="majorEastAsia" w:hAnsiTheme="maj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578" w:rsidRDefault="00D32876">
            <w:pPr>
              <w:pStyle w:val="32"/>
              <w:spacing w:line="360" w:lineRule="auto"/>
              <w:ind w:firstLineChars="300" w:firstLine="720"/>
              <w:jc w:val="both"/>
              <w:rPr>
                <w:rFonts w:ascii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hAnsiTheme="majorEastAsia" w:hint="eastAsia"/>
                <w:sz w:val="24"/>
                <w:szCs w:val="24"/>
              </w:rPr>
              <w:t>物理与光电工程学院</w:t>
            </w:r>
          </w:p>
        </w:tc>
      </w:tr>
      <w:tr w:rsidR="006F6578">
        <w:trPr>
          <w:trHeight w:val="20"/>
        </w:trPr>
        <w:tc>
          <w:tcPr>
            <w:tcW w:w="2160" w:type="dxa"/>
            <w:vAlign w:val="center"/>
          </w:tcPr>
          <w:p w:rsidR="006F6578" w:rsidRDefault="00D32876">
            <w:pPr>
              <w:tabs>
                <w:tab w:val="left" w:pos="1080"/>
                <w:tab w:val="left" w:pos="1260"/>
              </w:tabs>
              <w:spacing w:line="360" w:lineRule="auto"/>
              <w:ind w:firstLineChars="200" w:firstLine="48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578" w:rsidRDefault="00D32876">
            <w:pPr>
              <w:pStyle w:val="32"/>
              <w:spacing w:line="360" w:lineRule="auto"/>
              <w:ind w:firstLineChars="300" w:firstLine="720"/>
              <w:jc w:val="both"/>
              <w:rPr>
                <w:rFonts w:asciiTheme="majorEastAsia" w:hAnsiTheme="majorEastAsia" w:cs="Times New Roman"/>
                <w:sz w:val="24"/>
                <w:szCs w:val="24"/>
              </w:rPr>
            </w:pPr>
            <w:r>
              <w:rPr>
                <w:rFonts w:asciiTheme="majorEastAsia" w:hAnsiTheme="majorEastAsia" w:cs="Times New Roman" w:hint="eastAsia"/>
                <w:sz w:val="24"/>
                <w:szCs w:val="24"/>
              </w:rPr>
              <w:t>电子科学与技术</w:t>
            </w:r>
          </w:p>
        </w:tc>
      </w:tr>
      <w:tr w:rsidR="006F6578">
        <w:trPr>
          <w:trHeight w:val="20"/>
        </w:trPr>
        <w:tc>
          <w:tcPr>
            <w:tcW w:w="2160" w:type="dxa"/>
            <w:vAlign w:val="center"/>
          </w:tcPr>
          <w:p w:rsidR="006F6578" w:rsidRDefault="00D32876">
            <w:pPr>
              <w:tabs>
                <w:tab w:val="left" w:pos="1080"/>
                <w:tab w:val="left" w:pos="1260"/>
              </w:tabs>
              <w:spacing w:line="360" w:lineRule="auto"/>
              <w:ind w:firstLineChars="200" w:firstLine="48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姓</w:t>
            </w:r>
            <w:r>
              <w:rPr>
                <w:rFonts w:asciiTheme="majorEastAsia" w:hAnsiTheme="maj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578" w:rsidRDefault="00F40664" w:rsidP="00A36B4D">
            <w:pPr>
              <w:pStyle w:val="32"/>
              <w:spacing w:line="360" w:lineRule="auto"/>
              <w:ind w:firstLineChars="333" w:firstLine="799"/>
              <w:jc w:val="both"/>
              <w:rPr>
                <w:rFonts w:asciiTheme="majorEastAsia" w:hAnsiTheme="majorEastAsia"/>
                <w:sz w:val="24"/>
                <w:szCs w:val="24"/>
              </w:rPr>
            </w:pPr>
            <w:r>
              <w:rPr>
                <w:rFonts w:asciiTheme="majorEastAsia" w:hAnsiTheme="majorEastAsia" w:hint="eastAsia"/>
                <w:sz w:val="24"/>
                <w:szCs w:val="24"/>
              </w:rPr>
              <w:t>陈健华</w:t>
            </w:r>
          </w:p>
        </w:tc>
      </w:tr>
      <w:tr w:rsidR="006F6578">
        <w:trPr>
          <w:trHeight w:val="20"/>
        </w:trPr>
        <w:tc>
          <w:tcPr>
            <w:tcW w:w="2160" w:type="dxa"/>
            <w:vAlign w:val="center"/>
          </w:tcPr>
          <w:p w:rsidR="006F6578" w:rsidRDefault="00D32876">
            <w:pPr>
              <w:tabs>
                <w:tab w:val="left" w:pos="1080"/>
                <w:tab w:val="left" w:pos="1260"/>
              </w:tabs>
              <w:spacing w:line="360" w:lineRule="auto"/>
              <w:ind w:firstLineChars="200" w:firstLine="48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学</w:t>
            </w:r>
            <w:r>
              <w:rPr>
                <w:rFonts w:asciiTheme="majorEastAsia" w:hAnsiTheme="maj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Theme="majorEastAsia" w:hAnsiTheme="majorEastAsia"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578" w:rsidRDefault="00F40664" w:rsidP="00A36B4D">
            <w:pPr>
              <w:pStyle w:val="32"/>
              <w:spacing w:line="360" w:lineRule="auto"/>
              <w:ind w:firstLineChars="300" w:firstLine="720"/>
              <w:jc w:val="both"/>
              <w:rPr>
                <w:rFonts w:asciiTheme="majorEastAsia" w:hAnsiTheme="majorEastAsia"/>
                <w:sz w:val="24"/>
                <w:szCs w:val="24"/>
              </w:rPr>
            </w:pPr>
            <w:r>
              <w:rPr>
                <w:rFonts w:asciiTheme="majorEastAsia" w:hAnsiTheme="majorEastAsia" w:hint="eastAsia"/>
                <w:sz w:val="24"/>
                <w:szCs w:val="24"/>
              </w:rPr>
              <w:t>3116007019</w:t>
            </w:r>
          </w:p>
        </w:tc>
      </w:tr>
    </w:tbl>
    <w:p w:rsidR="006F6578" w:rsidRDefault="00D32876">
      <w:pPr>
        <w:numPr>
          <w:ilvl w:val="0"/>
          <w:numId w:val="1"/>
        </w:numPr>
        <w:tabs>
          <w:tab w:val="left" w:pos="1080"/>
          <w:tab w:val="left" w:pos="1260"/>
        </w:tabs>
        <w:spacing w:line="360" w:lineRule="auto"/>
        <w:rPr>
          <w:rFonts w:asciiTheme="majorEastAsia" w:hAnsiTheme="majorEastAsia" w:cs="黑体"/>
          <w:color w:val="000000"/>
          <w:sz w:val="24"/>
          <w:szCs w:val="24"/>
        </w:rPr>
      </w:pPr>
      <w:r>
        <w:rPr>
          <w:rFonts w:asciiTheme="majorEastAsia" w:hAnsiTheme="majorEastAsia" w:cs="黑体" w:hint="eastAsia"/>
          <w:color w:val="000000"/>
          <w:sz w:val="24"/>
          <w:szCs w:val="24"/>
        </w:rPr>
        <w:t>毕业设计（论文）的内容与要求</w:t>
      </w:r>
    </w:p>
    <w:p w:rsidR="007E05A9" w:rsidRDefault="00D32876" w:rsidP="007E05A9">
      <w:pPr>
        <w:spacing w:after="0" w:line="360" w:lineRule="auto"/>
        <w:ind w:leftChars="257" w:left="565" w:firstLineChars="178" w:firstLine="42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采用</w:t>
      </w:r>
      <w:r>
        <w:rPr>
          <w:rFonts w:ascii="宋体" w:eastAsia="宋体" w:hAnsi="宋体" w:cs="宋体" w:hint="eastAsia"/>
          <w:sz w:val="24"/>
          <w:szCs w:val="24"/>
        </w:rPr>
        <w:t>单片机技术及WIFI通信技术，</w:t>
      </w:r>
      <w:r>
        <w:rPr>
          <w:rFonts w:ascii="宋体" w:eastAsia="宋体" w:hAnsi="宋体" w:cs="宋体"/>
          <w:sz w:val="24"/>
          <w:szCs w:val="24"/>
        </w:rPr>
        <w:t>设计</w:t>
      </w:r>
      <w:r>
        <w:rPr>
          <w:rFonts w:ascii="宋体" w:eastAsia="宋体" w:hAnsi="宋体" w:cs="宋体" w:hint="eastAsia"/>
          <w:sz w:val="24"/>
          <w:szCs w:val="24"/>
        </w:rPr>
        <w:t>并制作</w:t>
      </w:r>
      <w:r>
        <w:rPr>
          <w:rFonts w:ascii="宋体" w:eastAsia="宋体" w:hAnsi="宋体" w:cs="宋体"/>
          <w:sz w:val="24"/>
          <w:szCs w:val="24"/>
        </w:rPr>
        <w:t>一套</w:t>
      </w:r>
      <w:r w:rsidR="005410C0">
        <w:rPr>
          <w:rFonts w:ascii="宋体" w:eastAsia="宋体" w:hAnsi="宋体" w:cs="宋体" w:hint="eastAsia"/>
          <w:sz w:val="24"/>
          <w:szCs w:val="24"/>
        </w:rPr>
        <w:t>多功能的</w:t>
      </w:r>
      <w:proofErr w:type="spellStart"/>
      <w:r w:rsidR="005410C0">
        <w:rPr>
          <w:rFonts w:ascii="宋体" w:eastAsia="宋体" w:hAnsi="宋体" w:cs="宋体" w:hint="eastAsia"/>
          <w:sz w:val="24"/>
          <w:szCs w:val="24"/>
        </w:rPr>
        <w:t>WiFi</w:t>
      </w:r>
      <w:proofErr w:type="spellEnd"/>
      <w:r w:rsidR="00A36B4D">
        <w:rPr>
          <w:rFonts w:ascii="宋体" w:eastAsia="宋体" w:hAnsi="宋体" w:cs="宋体" w:hint="eastAsia"/>
          <w:sz w:val="24"/>
          <w:szCs w:val="24"/>
        </w:rPr>
        <w:t>控制</w:t>
      </w:r>
      <w:r>
        <w:rPr>
          <w:rFonts w:ascii="宋体" w:eastAsia="宋体" w:hAnsi="宋体" w:cs="宋体" w:hint="eastAsia"/>
          <w:sz w:val="24"/>
          <w:szCs w:val="24"/>
        </w:rPr>
        <w:t>系统。该系统具有如下功能：</w:t>
      </w:r>
      <w:r w:rsidR="005410C0">
        <w:rPr>
          <w:rFonts w:ascii="宋体" w:eastAsia="宋体" w:hAnsi="宋体" w:cs="宋体" w:hint="eastAsia"/>
          <w:sz w:val="24"/>
          <w:szCs w:val="24"/>
        </w:rPr>
        <w:t>该系统通过</w:t>
      </w:r>
      <w:proofErr w:type="spellStart"/>
      <w:r w:rsidR="00BB0A6E">
        <w:rPr>
          <w:rFonts w:ascii="宋体" w:eastAsia="宋体" w:hAnsi="宋体" w:cs="宋体" w:hint="eastAsia"/>
          <w:sz w:val="24"/>
          <w:szCs w:val="24"/>
        </w:rPr>
        <w:t>WiFi</w:t>
      </w:r>
      <w:proofErr w:type="spellEnd"/>
      <w:r w:rsidR="005410C0">
        <w:rPr>
          <w:rFonts w:ascii="宋体" w:eastAsia="宋体" w:hAnsi="宋体" w:cs="宋体" w:hint="eastAsia"/>
          <w:sz w:val="24"/>
          <w:szCs w:val="24"/>
        </w:rPr>
        <w:t>模块与手机进行</w:t>
      </w:r>
      <w:r w:rsidR="00A36B4D">
        <w:rPr>
          <w:rFonts w:ascii="宋体" w:eastAsia="宋体" w:hAnsi="宋体" w:cs="宋体" w:hint="eastAsia"/>
          <w:sz w:val="24"/>
          <w:szCs w:val="24"/>
        </w:rPr>
        <w:t>连接</w:t>
      </w:r>
      <w:r w:rsidR="005410C0">
        <w:rPr>
          <w:rFonts w:ascii="宋体" w:eastAsia="宋体" w:hAnsi="宋体" w:cs="宋体" w:hint="eastAsia"/>
          <w:sz w:val="24"/>
          <w:szCs w:val="24"/>
        </w:rPr>
        <w:t>，</w:t>
      </w:r>
      <w:r w:rsidR="00A36B4D">
        <w:rPr>
          <w:rFonts w:ascii="宋体" w:eastAsia="宋体" w:hAnsi="宋体" w:cs="宋体" w:hint="eastAsia"/>
          <w:sz w:val="24"/>
          <w:szCs w:val="24"/>
        </w:rPr>
        <w:t>用户通过</w:t>
      </w:r>
      <w:r w:rsidR="00BB0A6E">
        <w:rPr>
          <w:rFonts w:ascii="宋体" w:eastAsia="宋体" w:hAnsi="宋体" w:cs="宋体" w:hint="eastAsia"/>
          <w:sz w:val="24"/>
          <w:szCs w:val="24"/>
        </w:rPr>
        <w:t>手机发送命令</w:t>
      </w:r>
      <w:r w:rsidR="00A36B4D">
        <w:rPr>
          <w:rFonts w:ascii="宋体" w:eastAsia="宋体" w:hAnsi="宋体" w:cs="宋体" w:hint="eastAsia"/>
          <w:sz w:val="24"/>
          <w:szCs w:val="24"/>
        </w:rPr>
        <w:t>给</w:t>
      </w:r>
      <w:r w:rsidR="00BB0A6E">
        <w:rPr>
          <w:rFonts w:ascii="宋体" w:eastAsia="宋体" w:hAnsi="宋体" w:cs="宋体" w:hint="eastAsia"/>
          <w:sz w:val="24"/>
          <w:szCs w:val="24"/>
        </w:rPr>
        <w:t>系统</w:t>
      </w:r>
      <w:r w:rsidR="00A36B4D">
        <w:rPr>
          <w:rFonts w:ascii="宋体" w:eastAsia="宋体" w:hAnsi="宋体" w:cs="宋体" w:hint="eastAsia"/>
          <w:sz w:val="24"/>
          <w:szCs w:val="24"/>
        </w:rPr>
        <w:t>，从而</w:t>
      </w:r>
      <w:r>
        <w:rPr>
          <w:rFonts w:ascii="宋体" w:eastAsia="宋体" w:hAnsi="宋体" w:cs="宋体"/>
          <w:sz w:val="24"/>
          <w:szCs w:val="24"/>
        </w:rPr>
        <w:t>实现</w:t>
      </w:r>
      <w:r w:rsidR="005410C0">
        <w:rPr>
          <w:rFonts w:ascii="宋体" w:eastAsia="宋体" w:hAnsi="宋体" w:cs="宋体" w:hint="eastAsia"/>
          <w:sz w:val="24"/>
          <w:szCs w:val="24"/>
        </w:rPr>
        <w:t>LED</w:t>
      </w:r>
      <w:r>
        <w:rPr>
          <w:rFonts w:ascii="宋体" w:eastAsia="宋体" w:hAnsi="宋体" w:cs="宋体"/>
          <w:sz w:val="24"/>
          <w:szCs w:val="24"/>
        </w:rPr>
        <w:t>开灯、关灯、调节亮度、变换光色</w:t>
      </w:r>
      <w:r w:rsidR="00A36B4D">
        <w:rPr>
          <w:rFonts w:ascii="宋体" w:eastAsia="宋体" w:hAnsi="宋体" w:cs="宋体" w:hint="eastAsia"/>
          <w:sz w:val="24"/>
          <w:szCs w:val="24"/>
        </w:rPr>
        <w:t>以及窗帘的升、</w:t>
      </w:r>
      <w:r w:rsidR="007E05A9">
        <w:rPr>
          <w:rFonts w:ascii="宋体" w:eastAsia="宋体" w:hAnsi="宋体" w:cs="宋体" w:hint="eastAsia"/>
          <w:sz w:val="24"/>
          <w:szCs w:val="24"/>
        </w:rPr>
        <w:t>降、停止等</w:t>
      </w:r>
      <w:r>
        <w:rPr>
          <w:rFonts w:ascii="宋体" w:eastAsia="宋体" w:hAnsi="宋体" w:cs="宋体"/>
          <w:sz w:val="24"/>
          <w:szCs w:val="24"/>
        </w:rPr>
        <w:t>功能</w:t>
      </w:r>
      <w:r w:rsidR="00A36B4D">
        <w:rPr>
          <w:rFonts w:ascii="宋体" w:eastAsia="宋体" w:hAnsi="宋体" w:cs="宋体" w:hint="eastAsia"/>
          <w:sz w:val="24"/>
          <w:szCs w:val="24"/>
        </w:rPr>
        <w:t>。</w:t>
      </w:r>
    </w:p>
    <w:p w:rsidR="006F6578" w:rsidRDefault="00D32876">
      <w:pPr>
        <w:autoSpaceDN w:val="0"/>
        <w:spacing w:line="240" w:lineRule="auto"/>
        <w:ind w:firstLineChars="434" w:firstLine="1042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hint="eastAsia"/>
          <w:color w:val="000000"/>
          <w:sz w:val="24"/>
          <w:szCs w:val="24"/>
        </w:rPr>
        <w:t>1</w:t>
      </w:r>
      <w:r>
        <w:rPr>
          <w:rFonts w:asciiTheme="majorEastAsia" w:hAnsiTheme="majorEastAsia"/>
          <w:color w:val="000000"/>
          <w:sz w:val="24"/>
          <w:szCs w:val="24"/>
        </w:rPr>
        <w:t>、熟悉</w:t>
      </w:r>
      <w:r w:rsidR="003F381C">
        <w:rPr>
          <w:rFonts w:asciiTheme="majorEastAsia" w:hAnsiTheme="majorEastAsia" w:hint="eastAsia"/>
          <w:color w:val="000000"/>
          <w:sz w:val="24"/>
          <w:szCs w:val="24"/>
        </w:rPr>
        <w:t>STM32F1单片机</w:t>
      </w:r>
      <w:r>
        <w:rPr>
          <w:rFonts w:asciiTheme="majorEastAsia" w:hAnsiTheme="majorEastAsia"/>
          <w:color w:val="000000"/>
          <w:sz w:val="24"/>
          <w:szCs w:val="24"/>
        </w:rPr>
        <w:t>的编程</w:t>
      </w:r>
      <w:r>
        <w:rPr>
          <w:rFonts w:asciiTheme="majorEastAsia" w:hAnsiTheme="majorEastAsia" w:hint="eastAsia"/>
          <w:color w:val="000000"/>
          <w:sz w:val="24"/>
          <w:szCs w:val="24"/>
        </w:rPr>
        <w:t>以及</w:t>
      </w:r>
      <w:r w:rsidR="003F381C">
        <w:rPr>
          <w:rFonts w:asciiTheme="majorEastAsia" w:hAnsiTheme="majorEastAsia" w:hint="eastAsia"/>
          <w:color w:val="000000"/>
          <w:sz w:val="24"/>
          <w:szCs w:val="24"/>
        </w:rPr>
        <w:t>Keil</w:t>
      </w:r>
      <w:r>
        <w:rPr>
          <w:rFonts w:asciiTheme="majorEastAsia" w:hAnsiTheme="majorEastAsia" w:hint="eastAsia"/>
          <w:color w:val="000000"/>
          <w:sz w:val="24"/>
          <w:szCs w:val="24"/>
        </w:rPr>
        <w:t>编程软件的使用</w:t>
      </w:r>
      <w:r>
        <w:rPr>
          <w:rFonts w:asciiTheme="majorEastAsia" w:hAnsiTheme="majorEastAsia"/>
          <w:color w:val="000000"/>
          <w:sz w:val="24"/>
          <w:szCs w:val="24"/>
        </w:rPr>
        <w:t>。</w:t>
      </w:r>
    </w:p>
    <w:p w:rsidR="006F6578" w:rsidRDefault="00D32876">
      <w:pPr>
        <w:autoSpaceDN w:val="0"/>
        <w:spacing w:line="240" w:lineRule="auto"/>
        <w:ind w:firstLineChars="434" w:firstLine="1042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hint="eastAsia"/>
          <w:color w:val="000000"/>
          <w:sz w:val="24"/>
          <w:szCs w:val="24"/>
        </w:rPr>
        <w:t>2</w:t>
      </w:r>
      <w:r>
        <w:rPr>
          <w:rFonts w:asciiTheme="majorEastAsia" w:hAnsiTheme="majorEastAsia"/>
          <w:color w:val="000000"/>
          <w:sz w:val="24"/>
          <w:szCs w:val="24"/>
        </w:rPr>
        <w:t>、</w:t>
      </w:r>
      <w:r>
        <w:rPr>
          <w:rFonts w:asciiTheme="majorEastAsia" w:hAnsiTheme="majorEastAsia" w:hint="eastAsia"/>
          <w:color w:val="000000"/>
          <w:sz w:val="24"/>
          <w:szCs w:val="24"/>
        </w:rPr>
        <w:t>熟悉</w:t>
      </w:r>
      <w:r w:rsidR="003F381C">
        <w:rPr>
          <w:rFonts w:asciiTheme="majorEastAsia" w:hAnsiTheme="majorEastAsia" w:hint="eastAsia"/>
          <w:color w:val="000000"/>
          <w:sz w:val="24"/>
          <w:szCs w:val="24"/>
        </w:rPr>
        <w:t>实时操作系统</w:t>
      </w:r>
      <w:proofErr w:type="spellStart"/>
      <w:r w:rsidR="003F381C">
        <w:rPr>
          <w:rFonts w:asciiTheme="majorEastAsia" w:hAnsiTheme="majorEastAsia" w:hint="eastAsia"/>
          <w:color w:val="000000"/>
          <w:sz w:val="24"/>
          <w:szCs w:val="24"/>
        </w:rPr>
        <w:t>FreeRTOS</w:t>
      </w:r>
      <w:proofErr w:type="spellEnd"/>
      <w:r w:rsidR="003F381C">
        <w:rPr>
          <w:rFonts w:asciiTheme="majorEastAsia" w:hAnsiTheme="majorEastAsia" w:hint="eastAsia"/>
          <w:color w:val="000000"/>
          <w:sz w:val="24"/>
          <w:szCs w:val="24"/>
        </w:rPr>
        <w:t>的移植与应用。</w:t>
      </w:r>
    </w:p>
    <w:p w:rsidR="006F6578" w:rsidRDefault="00D32876" w:rsidP="007E05A9">
      <w:pPr>
        <w:autoSpaceDN w:val="0"/>
        <w:spacing w:line="240" w:lineRule="auto"/>
        <w:ind w:firstLineChars="434" w:firstLine="1042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hint="eastAsia"/>
          <w:color w:val="000000"/>
          <w:sz w:val="24"/>
          <w:szCs w:val="24"/>
        </w:rPr>
        <w:t>3、熟悉</w:t>
      </w:r>
      <w:r>
        <w:rPr>
          <w:rFonts w:asciiTheme="majorEastAsia" w:hAnsiTheme="majorEastAsia"/>
          <w:color w:val="000000"/>
          <w:sz w:val="24"/>
          <w:szCs w:val="24"/>
        </w:rPr>
        <w:t>ESP8266</w:t>
      </w:r>
      <w:r>
        <w:rPr>
          <w:rFonts w:asciiTheme="majorEastAsia" w:hAnsiTheme="majorEastAsia" w:hint="eastAsia"/>
          <w:color w:val="000000"/>
          <w:sz w:val="24"/>
          <w:szCs w:val="24"/>
        </w:rPr>
        <w:t>的AT指令应用，熟悉TCP/IP协议。</w:t>
      </w:r>
      <w:bookmarkStart w:id="0" w:name="_GoBack"/>
      <w:bookmarkEnd w:id="0"/>
    </w:p>
    <w:p w:rsidR="006F6578" w:rsidRDefault="007E05A9">
      <w:pPr>
        <w:autoSpaceDN w:val="0"/>
        <w:spacing w:after="320" w:line="240" w:lineRule="auto"/>
        <w:ind w:firstLineChars="434" w:firstLine="1042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hint="eastAsia"/>
          <w:color w:val="000000"/>
          <w:sz w:val="24"/>
          <w:szCs w:val="24"/>
        </w:rPr>
        <w:t>4</w:t>
      </w:r>
      <w:r w:rsidR="00D32876">
        <w:rPr>
          <w:rFonts w:asciiTheme="majorEastAsia" w:hAnsiTheme="majorEastAsia" w:hint="eastAsia"/>
          <w:color w:val="000000"/>
          <w:sz w:val="24"/>
          <w:szCs w:val="24"/>
        </w:rPr>
        <w:t>、熟悉PWM控制</w:t>
      </w:r>
      <w:r w:rsidR="003F381C">
        <w:rPr>
          <w:rFonts w:asciiTheme="majorEastAsia" w:hAnsiTheme="majorEastAsia" w:hint="eastAsia"/>
          <w:color w:val="000000"/>
          <w:sz w:val="24"/>
          <w:szCs w:val="24"/>
        </w:rPr>
        <w:t>LED</w:t>
      </w:r>
      <w:r w:rsidR="00D32876">
        <w:rPr>
          <w:rFonts w:asciiTheme="majorEastAsia" w:hAnsiTheme="majorEastAsia" w:hint="eastAsia"/>
          <w:color w:val="000000"/>
          <w:sz w:val="24"/>
          <w:szCs w:val="24"/>
        </w:rPr>
        <w:t>恒流驱动器的原理。</w:t>
      </w:r>
    </w:p>
    <w:p w:rsidR="007E05A9" w:rsidRDefault="007E05A9">
      <w:pPr>
        <w:autoSpaceDN w:val="0"/>
        <w:spacing w:after="320" w:line="240" w:lineRule="auto"/>
        <w:ind w:firstLineChars="434" w:firstLine="1042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hint="eastAsia"/>
          <w:color w:val="000000"/>
          <w:sz w:val="24"/>
          <w:szCs w:val="24"/>
        </w:rPr>
        <w:t>5、熟悉步进电机的</w:t>
      </w:r>
      <w:r w:rsidR="00136689">
        <w:rPr>
          <w:rFonts w:asciiTheme="majorEastAsia" w:hAnsiTheme="majorEastAsia" w:hint="eastAsia"/>
          <w:color w:val="000000"/>
          <w:sz w:val="24"/>
          <w:szCs w:val="24"/>
        </w:rPr>
        <w:t>原理及</w:t>
      </w:r>
      <w:r>
        <w:rPr>
          <w:rFonts w:asciiTheme="majorEastAsia" w:hAnsiTheme="majorEastAsia" w:hint="eastAsia"/>
          <w:color w:val="000000"/>
          <w:sz w:val="24"/>
          <w:szCs w:val="24"/>
        </w:rPr>
        <w:t>驱动。</w:t>
      </w:r>
    </w:p>
    <w:p w:rsidR="006F6578" w:rsidRDefault="00D32876">
      <w:pPr>
        <w:tabs>
          <w:tab w:val="left" w:pos="1080"/>
          <w:tab w:val="left" w:pos="1260"/>
        </w:tabs>
        <w:spacing w:line="240" w:lineRule="auto"/>
        <w:ind w:firstLineChars="200" w:firstLine="480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cs="黑体" w:hint="eastAsia"/>
          <w:color w:val="000000"/>
          <w:sz w:val="24"/>
          <w:szCs w:val="24"/>
        </w:rPr>
        <w:t>二、毕业设计（论文）应完成的工作</w:t>
      </w:r>
    </w:p>
    <w:p w:rsidR="006F6578" w:rsidRDefault="00D32876">
      <w:pPr>
        <w:adjustRightInd w:val="0"/>
        <w:snapToGrid w:val="0"/>
        <w:spacing w:line="240" w:lineRule="auto"/>
        <w:ind w:firstLineChars="450" w:firstLine="1080"/>
        <w:outlineLvl w:val="0"/>
        <w:rPr>
          <w:rFonts w:asciiTheme="majorEastAsia" w:hAnsiTheme="majorEastAsia" w:cs="楷体"/>
          <w:color w:val="000000"/>
          <w:sz w:val="24"/>
          <w:szCs w:val="24"/>
        </w:rPr>
      </w:pPr>
      <w:r>
        <w:rPr>
          <w:rFonts w:asciiTheme="majorEastAsia" w:hAnsiTheme="majorEastAsia" w:cs="楷体"/>
          <w:color w:val="000000"/>
          <w:sz w:val="24"/>
          <w:szCs w:val="24"/>
        </w:rPr>
        <w:t>1</w:t>
      </w:r>
      <w:r>
        <w:rPr>
          <w:rFonts w:asciiTheme="majorEastAsia" w:hAnsiTheme="majorEastAsia" w:cs="楷体" w:hint="eastAsia"/>
          <w:color w:val="000000"/>
          <w:sz w:val="24"/>
          <w:szCs w:val="24"/>
        </w:rPr>
        <w:t>、设计分析、最佳方案分析与选择；</w:t>
      </w:r>
    </w:p>
    <w:p w:rsidR="006F6578" w:rsidRDefault="00D32876">
      <w:pPr>
        <w:adjustRightInd w:val="0"/>
        <w:snapToGrid w:val="0"/>
        <w:spacing w:line="240" w:lineRule="auto"/>
        <w:ind w:leftChars="436" w:left="959" w:firstLineChars="50" w:firstLine="120"/>
        <w:outlineLvl w:val="0"/>
        <w:rPr>
          <w:rFonts w:asciiTheme="majorEastAsia" w:hAnsiTheme="majorEastAsia" w:cs="楷体"/>
          <w:color w:val="000000"/>
          <w:sz w:val="24"/>
          <w:szCs w:val="24"/>
        </w:rPr>
      </w:pPr>
      <w:r>
        <w:rPr>
          <w:rFonts w:asciiTheme="majorEastAsia" w:hAnsiTheme="majorEastAsia" w:cs="楷体"/>
          <w:color w:val="000000"/>
          <w:sz w:val="24"/>
          <w:szCs w:val="24"/>
        </w:rPr>
        <w:t>2</w:t>
      </w:r>
      <w:r>
        <w:rPr>
          <w:rFonts w:asciiTheme="majorEastAsia" w:hAnsiTheme="majorEastAsia" w:cs="楷体" w:hint="eastAsia"/>
          <w:color w:val="000000"/>
          <w:sz w:val="24"/>
          <w:szCs w:val="24"/>
        </w:rPr>
        <w:t>、设计方案阐述，介绍方案组成，列出设计的框图、流程图等；写出有关的设计依据、设计计算过程等；</w:t>
      </w:r>
    </w:p>
    <w:p w:rsidR="006F6578" w:rsidRDefault="00D32876">
      <w:pPr>
        <w:adjustRightInd w:val="0"/>
        <w:snapToGrid w:val="0"/>
        <w:spacing w:line="240" w:lineRule="auto"/>
        <w:ind w:leftChars="436" w:left="959" w:firstLineChars="50" w:firstLine="120"/>
        <w:outlineLvl w:val="0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hint="eastAsia"/>
          <w:color w:val="000000"/>
          <w:sz w:val="24"/>
          <w:szCs w:val="24"/>
        </w:rPr>
        <w:t>3、</w:t>
      </w:r>
      <w:r w:rsidR="001D3DE6">
        <w:rPr>
          <w:rFonts w:asciiTheme="majorEastAsia" w:hAnsiTheme="majorEastAsia" w:hint="eastAsia"/>
          <w:color w:val="000000"/>
          <w:sz w:val="24"/>
          <w:szCs w:val="24"/>
        </w:rPr>
        <w:t>看懂</w:t>
      </w:r>
      <w:r w:rsidR="003F381C">
        <w:rPr>
          <w:rFonts w:asciiTheme="majorEastAsia" w:hAnsiTheme="majorEastAsia" w:hint="eastAsia"/>
          <w:color w:val="000000"/>
          <w:sz w:val="24"/>
          <w:szCs w:val="24"/>
        </w:rPr>
        <w:t>开发板及各模块的原理图</w:t>
      </w:r>
      <w:r w:rsidR="001D3DE6">
        <w:rPr>
          <w:rFonts w:asciiTheme="majorEastAsia" w:hAnsiTheme="majorEastAsia" w:hint="eastAsia"/>
          <w:color w:val="000000"/>
          <w:sz w:val="24"/>
          <w:szCs w:val="24"/>
        </w:rPr>
        <w:t>和数据手册</w:t>
      </w:r>
      <w:r>
        <w:rPr>
          <w:rFonts w:asciiTheme="majorEastAsia" w:hAnsiTheme="majorEastAsia" w:hint="eastAsia"/>
          <w:color w:val="000000"/>
          <w:sz w:val="24"/>
          <w:szCs w:val="24"/>
        </w:rPr>
        <w:t>；</w:t>
      </w:r>
    </w:p>
    <w:p w:rsidR="006F6578" w:rsidRDefault="00D32876">
      <w:pPr>
        <w:adjustRightInd w:val="0"/>
        <w:snapToGrid w:val="0"/>
        <w:spacing w:line="240" w:lineRule="auto"/>
        <w:ind w:leftChars="436" w:left="959" w:firstLineChars="50" w:firstLine="120"/>
        <w:outlineLvl w:val="0"/>
        <w:rPr>
          <w:rFonts w:asciiTheme="majorEastAsia" w:hAnsiTheme="majorEastAsia" w:cs="楷体"/>
          <w:color w:val="000000"/>
          <w:sz w:val="24"/>
          <w:szCs w:val="24"/>
        </w:rPr>
      </w:pPr>
      <w:r>
        <w:rPr>
          <w:rFonts w:asciiTheme="majorEastAsia" w:hAnsiTheme="majorEastAsia" w:hint="eastAsia"/>
          <w:color w:val="000000"/>
          <w:sz w:val="24"/>
          <w:szCs w:val="24"/>
        </w:rPr>
        <w:t>4、组装能展示成果的硬件实物</w:t>
      </w:r>
      <w:r>
        <w:rPr>
          <w:rFonts w:asciiTheme="majorEastAsia" w:hAnsiTheme="majorEastAsia" w:cs="楷体" w:hint="eastAsia"/>
          <w:color w:val="000000"/>
          <w:sz w:val="24"/>
          <w:szCs w:val="24"/>
        </w:rPr>
        <w:t>；</w:t>
      </w:r>
    </w:p>
    <w:p w:rsidR="006F6578" w:rsidRDefault="00D32876">
      <w:pPr>
        <w:adjustRightInd w:val="0"/>
        <w:snapToGrid w:val="0"/>
        <w:spacing w:line="240" w:lineRule="auto"/>
        <w:ind w:leftChars="436" w:left="959" w:firstLineChars="50" w:firstLine="120"/>
        <w:outlineLvl w:val="0"/>
        <w:rPr>
          <w:rFonts w:asciiTheme="majorEastAsia" w:hAnsiTheme="majorEastAsia" w:cs="楷体"/>
          <w:color w:val="000000"/>
          <w:sz w:val="24"/>
          <w:szCs w:val="24"/>
        </w:rPr>
      </w:pPr>
      <w:r>
        <w:rPr>
          <w:rFonts w:asciiTheme="majorEastAsia" w:hAnsiTheme="majorEastAsia" w:cs="楷体" w:hint="eastAsia"/>
          <w:color w:val="000000"/>
          <w:sz w:val="24"/>
          <w:szCs w:val="24"/>
        </w:rPr>
        <w:t>5、论文中应该记录相应的</w:t>
      </w:r>
      <w:r w:rsidR="001D3DE6">
        <w:rPr>
          <w:rFonts w:asciiTheme="majorEastAsia" w:hAnsiTheme="majorEastAsia" w:cs="楷体" w:hint="eastAsia"/>
          <w:color w:val="000000"/>
          <w:sz w:val="24"/>
          <w:szCs w:val="24"/>
        </w:rPr>
        <w:t>调试</w:t>
      </w:r>
      <w:r>
        <w:rPr>
          <w:rFonts w:asciiTheme="majorEastAsia" w:hAnsiTheme="majorEastAsia" w:cs="楷体" w:hint="eastAsia"/>
          <w:color w:val="000000"/>
          <w:sz w:val="24"/>
          <w:szCs w:val="24"/>
        </w:rPr>
        <w:t>数据，并对数据进行分析和整理；</w:t>
      </w:r>
    </w:p>
    <w:p w:rsidR="006F6578" w:rsidRDefault="00D32876">
      <w:pPr>
        <w:adjustRightInd w:val="0"/>
        <w:snapToGrid w:val="0"/>
        <w:spacing w:line="240" w:lineRule="auto"/>
        <w:ind w:leftChars="436" w:left="959" w:firstLineChars="50" w:firstLine="120"/>
        <w:outlineLvl w:val="0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cs="楷体" w:hint="eastAsia"/>
          <w:color w:val="000000"/>
          <w:sz w:val="24"/>
          <w:szCs w:val="24"/>
        </w:rPr>
        <w:t>6、对设计进行总结性评价：特点、优点，是否有先进性、创新性或实用性，指出存在问题与解决措施（设想），以及进一步的发展方向。</w:t>
      </w:r>
    </w:p>
    <w:p w:rsidR="006F6578" w:rsidRDefault="006F6578">
      <w:pPr>
        <w:tabs>
          <w:tab w:val="left" w:pos="1080"/>
          <w:tab w:val="left" w:pos="1260"/>
        </w:tabs>
        <w:spacing w:line="240" w:lineRule="auto"/>
        <w:ind w:firstLineChars="200" w:firstLine="480"/>
        <w:rPr>
          <w:rFonts w:asciiTheme="majorEastAsia" w:hAnsiTheme="majorEastAsia" w:cs="黑体"/>
          <w:color w:val="000000"/>
          <w:sz w:val="24"/>
          <w:szCs w:val="24"/>
        </w:rPr>
      </w:pPr>
    </w:p>
    <w:p w:rsidR="006F6578" w:rsidRDefault="00D32876">
      <w:pPr>
        <w:tabs>
          <w:tab w:val="left" w:pos="1080"/>
          <w:tab w:val="left" w:pos="1260"/>
        </w:tabs>
        <w:spacing w:line="240" w:lineRule="auto"/>
        <w:ind w:firstLineChars="200" w:firstLine="480"/>
        <w:rPr>
          <w:rFonts w:asciiTheme="majorEastAsia" w:hAnsiTheme="majorEastAsia" w:cs="黑体"/>
          <w:color w:val="000000"/>
          <w:sz w:val="24"/>
          <w:szCs w:val="24"/>
        </w:rPr>
      </w:pPr>
      <w:r>
        <w:rPr>
          <w:rFonts w:asciiTheme="majorEastAsia" w:hAnsiTheme="majorEastAsia" w:cs="黑体" w:hint="eastAsia"/>
          <w:color w:val="000000"/>
          <w:sz w:val="24"/>
          <w:szCs w:val="24"/>
        </w:rPr>
        <w:lastRenderedPageBreak/>
        <w:t>三、毕业设计（论文）进程安排</w:t>
      </w:r>
    </w:p>
    <w:tbl>
      <w:tblPr>
        <w:tblW w:w="7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5250"/>
        <w:gridCol w:w="1977"/>
      </w:tblGrid>
      <w:tr w:rsidR="006F6578">
        <w:trPr>
          <w:trHeight w:val="711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宋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宋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宋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6F6578">
        <w:trPr>
          <w:trHeight w:val="51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确定毕业设计题目，布置毕业设计任务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3.4-3.8</w:t>
            </w:r>
          </w:p>
        </w:tc>
      </w:tr>
      <w:tr w:rsidR="006F6578">
        <w:trPr>
          <w:trHeight w:val="46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收集与题目相关的资料，并进行整理和分析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3.11-3.15</w:t>
            </w:r>
          </w:p>
        </w:tc>
      </w:tr>
      <w:tr w:rsidR="006F6578">
        <w:trPr>
          <w:trHeight w:val="44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确定自己的设计方案并拟出设计提纲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3.18-3.22</w:t>
            </w:r>
          </w:p>
        </w:tc>
      </w:tr>
      <w:tr w:rsidR="006F6578">
        <w:trPr>
          <w:trHeight w:val="465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1D3DE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根据需实现的功能选择所需模块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3.25-3.30</w:t>
            </w:r>
          </w:p>
        </w:tc>
      </w:tr>
      <w:tr w:rsidR="006F6578">
        <w:trPr>
          <w:trHeight w:val="457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分模块测试数据，进行硬件调试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4.1-4.12</w:t>
            </w:r>
          </w:p>
        </w:tc>
      </w:tr>
      <w:tr w:rsidR="006F6578">
        <w:trPr>
          <w:trHeight w:val="448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根据题目所需实现的功能编写程序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4.15-4.27</w:t>
            </w:r>
          </w:p>
        </w:tc>
      </w:tr>
      <w:tr w:rsidR="006F6578">
        <w:trPr>
          <w:trHeight w:val="63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撰写论文并交初稿，老师修改论文初稿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4.29-5.11</w:t>
            </w:r>
          </w:p>
        </w:tc>
      </w:tr>
      <w:tr w:rsidR="006F6578">
        <w:trPr>
          <w:trHeight w:val="630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根据老师的修改意见，修改论文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5.13-5．17</w:t>
            </w:r>
          </w:p>
        </w:tc>
      </w:tr>
      <w:tr w:rsidR="006F6578">
        <w:trPr>
          <w:trHeight w:val="425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2"/>
                <w:sz w:val="24"/>
                <w:szCs w:val="24"/>
              </w:rPr>
              <w:t>按论文手册要求修改论文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5.20-5.24</w:t>
            </w:r>
          </w:p>
        </w:tc>
      </w:tr>
      <w:tr w:rsidR="006F6578">
        <w:trPr>
          <w:trHeight w:val="405"/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ind w:firstLineChars="300" w:firstLine="720"/>
              <w:jc w:val="both"/>
              <w:rPr>
                <w:rFonts w:ascii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准备PPT、答辩，交论文终稿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6578" w:rsidRDefault="00D32876">
            <w:pPr>
              <w:widowControl w:val="0"/>
              <w:spacing w:line="240" w:lineRule="auto"/>
              <w:jc w:val="center"/>
              <w:rPr>
                <w:rFonts w:ascii="楷体" w:eastAsia="楷体" w:hAnsi="楷体"/>
                <w:color w:val="000000"/>
                <w:kern w:val="2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5.27-5.31</w:t>
            </w:r>
          </w:p>
        </w:tc>
      </w:tr>
    </w:tbl>
    <w:p w:rsidR="006F6578" w:rsidRDefault="006F6578">
      <w:pPr>
        <w:tabs>
          <w:tab w:val="left" w:pos="1080"/>
          <w:tab w:val="left" w:pos="1260"/>
        </w:tabs>
        <w:adjustRightInd w:val="0"/>
        <w:snapToGrid w:val="0"/>
        <w:spacing w:line="240" w:lineRule="auto"/>
        <w:rPr>
          <w:rFonts w:asciiTheme="majorEastAsia" w:hAnsiTheme="majorEastAsia"/>
          <w:color w:val="000000"/>
          <w:sz w:val="24"/>
          <w:szCs w:val="24"/>
        </w:rPr>
      </w:pPr>
    </w:p>
    <w:p w:rsidR="006F6578" w:rsidRDefault="00D32876">
      <w:pPr>
        <w:tabs>
          <w:tab w:val="left" w:pos="1080"/>
          <w:tab w:val="left" w:pos="1260"/>
        </w:tabs>
        <w:spacing w:line="360" w:lineRule="auto"/>
        <w:ind w:firstLineChars="200" w:firstLine="480"/>
        <w:rPr>
          <w:rFonts w:asciiTheme="majorEastAsia" w:hAnsiTheme="majorEastAsia"/>
          <w:color w:val="000000"/>
          <w:sz w:val="24"/>
          <w:szCs w:val="24"/>
        </w:rPr>
      </w:pPr>
      <w:r>
        <w:rPr>
          <w:rFonts w:asciiTheme="majorEastAsia" w:hAnsiTheme="majorEastAsia" w:cs="黑体" w:hint="eastAsia"/>
          <w:color w:val="000000"/>
          <w:sz w:val="24"/>
          <w:szCs w:val="24"/>
        </w:rPr>
        <w:t>四、应收集的资料及主要参考文献</w:t>
      </w:r>
    </w:p>
    <w:p w:rsidR="006F6578" w:rsidRDefault="00D32876">
      <w:pPr>
        <w:spacing w:line="240" w:lineRule="auto"/>
        <w:ind w:leftChars="214" w:left="951" w:hangingChars="200" w:hanging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/>
          <w:sz w:val="24"/>
          <w:szCs w:val="24"/>
        </w:rPr>
        <w:t>[</w:t>
      </w:r>
      <w:r>
        <w:rPr>
          <w:rFonts w:asciiTheme="majorEastAsia" w:hAnsiTheme="majorEastAsia" w:hint="eastAsia"/>
          <w:sz w:val="24"/>
          <w:szCs w:val="24"/>
        </w:rPr>
        <w:t>1</w:t>
      </w:r>
      <w:r>
        <w:rPr>
          <w:rFonts w:asciiTheme="majorEastAsia" w:hAnsiTheme="majorEastAsia"/>
          <w:sz w:val="24"/>
          <w:szCs w:val="24"/>
        </w:rPr>
        <w:t xml:space="preserve">] </w:t>
      </w:r>
      <w:r>
        <w:rPr>
          <w:rFonts w:asciiTheme="majorEastAsia" w:hAnsiTheme="majorEastAsia" w:hint="eastAsia"/>
          <w:sz w:val="24"/>
          <w:szCs w:val="24"/>
        </w:rPr>
        <w:t>《C程序设计（第四版）》，谭浩强编，清华大学出版社，2012.</w:t>
      </w:r>
    </w:p>
    <w:p w:rsidR="00D32876" w:rsidRDefault="00D32876">
      <w:pPr>
        <w:spacing w:line="240" w:lineRule="auto"/>
        <w:ind w:leftChars="214" w:left="951" w:hangingChars="200" w:hanging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[</w:t>
      </w:r>
      <w:r w:rsidR="007E05A9">
        <w:rPr>
          <w:rFonts w:asciiTheme="majorEastAsia" w:hAnsiTheme="majorEastAsia"/>
          <w:sz w:val="24"/>
          <w:szCs w:val="24"/>
        </w:rPr>
        <w:t>2</w:t>
      </w:r>
      <w:r>
        <w:rPr>
          <w:rFonts w:asciiTheme="majorEastAsia" w:hAnsiTheme="majorEastAsia" w:hint="eastAsia"/>
          <w:sz w:val="24"/>
          <w:szCs w:val="24"/>
        </w:rPr>
        <w:t>] 《</w:t>
      </w:r>
      <w:r w:rsidR="001D3DE6">
        <w:rPr>
          <w:rFonts w:ascii="宋体" w:eastAsia="宋体" w:hAnsi="宋体" w:cs="宋体" w:hint="eastAsia"/>
          <w:color w:val="000000"/>
          <w:sz w:val="24"/>
          <w:szCs w:val="24"/>
        </w:rPr>
        <w:t>TCP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-</w:t>
      </w:r>
      <w:r w:rsidR="001D3DE6">
        <w:rPr>
          <w:rFonts w:ascii="宋体" w:eastAsia="宋体" w:hAnsi="宋体" w:cs="宋体" w:hint="eastAsia"/>
          <w:color w:val="000000"/>
          <w:sz w:val="24"/>
          <w:szCs w:val="24"/>
        </w:rPr>
        <w:t>IP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详解卷1：协议</w:t>
      </w:r>
      <w:r>
        <w:rPr>
          <w:rFonts w:asciiTheme="majorEastAsia" w:hAnsiTheme="majorEastAsia" w:hint="eastAsia"/>
          <w:sz w:val="24"/>
          <w:szCs w:val="24"/>
        </w:rPr>
        <w:t>》，</w:t>
      </w:r>
      <w:r w:rsidR="007E05A9" w:rsidRPr="007E05A9">
        <w:rPr>
          <w:rFonts w:asciiTheme="majorEastAsia" w:hAnsiTheme="majorEastAsia" w:hint="eastAsia"/>
          <w:sz w:val="24"/>
          <w:szCs w:val="24"/>
        </w:rPr>
        <w:t>[美] W·Richard Stevens</w:t>
      </w:r>
      <w:r w:rsidR="007E05A9">
        <w:rPr>
          <w:rFonts w:asciiTheme="majorEastAsia" w:hAnsiTheme="majorEastAsia" w:hint="eastAsia"/>
          <w:sz w:val="24"/>
          <w:szCs w:val="24"/>
        </w:rPr>
        <w:t>编，</w:t>
      </w:r>
      <w:r w:rsidRPr="00D32876">
        <w:rPr>
          <w:rFonts w:asciiTheme="majorEastAsia" w:hAnsiTheme="majorEastAsia" w:hint="eastAsia"/>
          <w:sz w:val="24"/>
          <w:szCs w:val="24"/>
        </w:rPr>
        <w:t>人民邮电出版社</w:t>
      </w:r>
      <w:r>
        <w:rPr>
          <w:rFonts w:asciiTheme="majorEastAsia" w:hAnsiTheme="majorEastAsia" w:hint="eastAsia"/>
          <w:sz w:val="24"/>
          <w:szCs w:val="24"/>
        </w:rPr>
        <w:t>，</w:t>
      </w:r>
      <w:r w:rsidRPr="00D32876">
        <w:rPr>
          <w:rFonts w:asciiTheme="majorEastAsia" w:hAnsiTheme="majorEastAsia"/>
          <w:sz w:val="24"/>
          <w:szCs w:val="24"/>
        </w:rPr>
        <w:t>2010</w:t>
      </w:r>
      <w:r>
        <w:rPr>
          <w:rFonts w:asciiTheme="majorEastAsia" w:hAnsiTheme="majorEastAsia"/>
          <w:sz w:val="24"/>
          <w:szCs w:val="24"/>
        </w:rPr>
        <w:t>.</w:t>
      </w:r>
    </w:p>
    <w:p w:rsidR="007E05A9" w:rsidRPr="007E05A9" w:rsidRDefault="007E05A9" w:rsidP="007E05A9">
      <w:pPr>
        <w:spacing w:line="240" w:lineRule="auto"/>
        <w:ind w:leftChars="214" w:left="951" w:hangingChars="200" w:hanging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[</w:t>
      </w:r>
      <w:r>
        <w:rPr>
          <w:rFonts w:asciiTheme="majorEastAsia" w:hAnsiTheme="majorEastAsia"/>
          <w:sz w:val="24"/>
          <w:szCs w:val="24"/>
        </w:rPr>
        <w:t>3</w:t>
      </w:r>
      <w:r>
        <w:rPr>
          <w:rFonts w:asciiTheme="majorEastAsia" w:hAnsiTheme="majorEastAsia" w:hint="eastAsia"/>
          <w:sz w:val="24"/>
          <w:szCs w:val="24"/>
        </w:rPr>
        <w:t>] STM</w:t>
      </w:r>
      <w:r>
        <w:rPr>
          <w:rFonts w:asciiTheme="majorEastAsia" w:hAnsiTheme="majorEastAsia"/>
          <w:sz w:val="24"/>
          <w:szCs w:val="24"/>
        </w:rPr>
        <w:t>32F1</w:t>
      </w:r>
      <w:r>
        <w:rPr>
          <w:rFonts w:asciiTheme="majorEastAsia" w:hAnsiTheme="majorEastAsia" w:hint="eastAsia"/>
          <w:sz w:val="24"/>
          <w:szCs w:val="24"/>
        </w:rPr>
        <w:t>开发指南（库函数版本）.</w:t>
      </w:r>
    </w:p>
    <w:p w:rsidR="006F6578" w:rsidRDefault="00D32876">
      <w:pPr>
        <w:spacing w:line="240" w:lineRule="auto"/>
        <w:ind w:leftChars="214" w:left="951" w:hangingChars="200" w:hanging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[4]</w:t>
      </w:r>
      <w:r>
        <w:rPr>
          <w:rFonts w:asciiTheme="majorEastAsia" w:hAnsiTheme="majorEastAsia"/>
          <w:sz w:val="24"/>
          <w:szCs w:val="24"/>
        </w:rPr>
        <w:t xml:space="preserve"> WIFI</w:t>
      </w:r>
      <w:r>
        <w:rPr>
          <w:rFonts w:asciiTheme="majorEastAsia" w:hAnsiTheme="majorEastAsia" w:hint="eastAsia"/>
          <w:sz w:val="24"/>
          <w:szCs w:val="24"/>
        </w:rPr>
        <w:t>模块</w:t>
      </w:r>
      <w:r>
        <w:rPr>
          <w:rFonts w:asciiTheme="majorEastAsia" w:hAnsiTheme="majorEastAsia"/>
          <w:sz w:val="24"/>
          <w:szCs w:val="24"/>
        </w:rPr>
        <w:t>ESP8266</w:t>
      </w:r>
      <w:r>
        <w:rPr>
          <w:rFonts w:asciiTheme="majorEastAsia" w:hAnsiTheme="majorEastAsia" w:hint="eastAsia"/>
          <w:sz w:val="24"/>
          <w:szCs w:val="24"/>
        </w:rPr>
        <w:t>AT指令集.</w:t>
      </w:r>
    </w:p>
    <w:p w:rsidR="006F6578" w:rsidRDefault="006F6578">
      <w:pPr>
        <w:tabs>
          <w:tab w:val="left" w:pos="1080"/>
          <w:tab w:val="left" w:pos="1260"/>
        </w:tabs>
        <w:spacing w:line="240" w:lineRule="auto"/>
        <w:ind w:leftChars="114" w:left="731" w:hangingChars="200" w:hanging="480"/>
        <w:rPr>
          <w:rFonts w:asciiTheme="majorEastAsia" w:hAnsiTheme="majorEastAsia"/>
          <w:sz w:val="24"/>
          <w:szCs w:val="24"/>
        </w:rPr>
      </w:pPr>
    </w:p>
    <w:p w:rsidR="006F6578" w:rsidRDefault="00D32876">
      <w:pPr>
        <w:pStyle w:val="32"/>
        <w:spacing w:line="240" w:lineRule="auto"/>
        <w:ind w:firstLine="480"/>
        <w:rPr>
          <w:rFonts w:asciiTheme="majorEastAsia" w:hAnsiTheme="majorEastAsia" w:cs="Times New Roman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发出任务书日期：</w:t>
      </w:r>
      <w:r>
        <w:rPr>
          <w:rFonts w:asciiTheme="majorEastAsia" w:hAnsiTheme="majorEastAsia"/>
          <w:sz w:val="24"/>
          <w:szCs w:val="24"/>
        </w:rPr>
        <w:t>20</w:t>
      </w:r>
      <w:r>
        <w:rPr>
          <w:rFonts w:asciiTheme="majorEastAsia" w:hAnsiTheme="majorEastAsia" w:hint="eastAsia"/>
          <w:sz w:val="24"/>
          <w:szCs w:val="24"/>
        </w:rPr>
        <w:t>1</w:t>
      </w:r>
      <w:r>
        <w:rPr>
          <w:rFonts w:asciiTheme="majorEastAsia" w:hAnsiTheme="majorEastAsia"/>
          <w:sz w:val="24"/>
          <w:szCs w:val="24"/>
        </w:rPr>
        <w:t>9</w:t>
      </w:r>
      <w:r>
        <w:rPr>
          <w:rFonts w:asciiTheme="majorEastAsia" w:hAnsiTheme="majorEastAsia" w:hint="eastAsia"/>
          <w:sz w:val="24"/>
          <w:szCs w:val="24"/>
        </w:rPr>
        <w:t>年</w:t>
      </w:r>
      <w:r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 w:hint="eastAsia"/>
          <w:sz w:val="24"/>
          <w:szCs w:val="24"/>
        </w:rPr>
        <w:t>3月</w:t>
      </w:r>
      <w:r>
        <w:rPr>
          <w:rFonts w:asciiTheme="majorEastAsia" w:hAnsiTheme="majorEastAsia"/>
          <w:sz w:val="24"/>
          <w:szCs w:val="24"/>
        </w:rPr>
        <w:t xml:space="preserve"> 4</w:t>
      </w:r>
      <w:r>
        <w:rPr>
          <w:rFonts w:asciiTheme="majorEastAsia" w:hAnsiTheme="majorEastAsia" w:hint="eastAsia"/>
          <w:sz w:val="24"/>
          <w:szCs w:val="24"/>
        </w:rPr>
        <w:t>日</w:t>
      </w:r>
      <w:r>
        <w:rPr>
          <w:rFonts w:asciiTheme="majorEastAsia" w:hAnsiTheme="majorEastAsia"/>
          <w:sz w:val="24"/>
          <w:szCs w:val="24"/>
        </w:rPr>
        <w:t xml:space="preserve">      </w:t>
      </w:r>
      <w:r>
        <w:rPr>
          <w:rFonts w:asciiTheme="majorEastAsia" w:hAnsiTheme="majorEastAsia" w:hint="eastAsia"/>
          <w:sz w:val="24"/>
          <w:szCs w:val="24"/>
        </w:rPr>
        <w:t>指导教师签名：</w:t>
      </w:r>
    </w:p>
    <w:p w:rsidR="006F6578" w:rsidRDefault="00D32876">
      <w:pPr>
        <w:pStyle w:val="32"/>
        <w:spacing w:line="240" w:lineRule="auto"/>
        <w:ind w:firstLine="480"/>
        <w:rPr>
          <w:rFonts w:asciiTheme="majorEastAsia" w:hAnsiTheme="majorEastAsia" w:cs="Times New Roman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预计完成日期：</w:t>
      </w:r>
      <w:r>
        <w:rPr>
          <w:rFonts w:asciiTheme="majorEastAsia" w:hAnsiTheme="majorEastAsia"/>
          <w:sz w:val="24"/>
          <w:szCs w:val="24"/>
        </w:rPr>
        <w:t xml:space="preserve">  20</w:t>
      </w:r>
      <w:r>
        <w:rPr>
          <w:rFonts w:asciiTheme="majorEastAsia" w:hAnsiTheme="majorEastAsia" w:hint="eastAsia"/>
          <w:sz w:val="24"/>
          <w:szCs w:val="24"/>
        </w:rPr>
        <w:t>1</w:t>
      </w:r>
      <w:r>
        <w:rPr>
          <w:rFonts w:asciiTheme="majorEastAsia" w:hAnsiTheme="majorEastAsia"/>
          <w:sz w:val="24"/>
          <w:szCs w:val="24"/>
        </w:rPr>
        <w:t>9</w:t>
      </w:r>
      <w:r>
        <w:rPr>
          <w:rFonts w:asciiTheme="majorEastAsia" w:hAnsiTheme="majorEastAsia" w:hint="eastAsia"/>
          <w:sz w:val="24"/>
          <w:szCs w:val="24"/>
        </w:rPr>
        <w:t>年</w:t>
      </w:r>
      <w:r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 w:hint="eastAsia"/>
          <w:sz w:val="24"/>
          <w:szCs w:val="24"/>
        </w:rPr>
        <w:t>6</w:t>
      </w:r>
      <w:r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asciiTheme="majorEastAsia" w:hAnsiTheme="majorEastAsia" w:hint="eastAsia"/>
          <w:sz w:val="24"/>
          <w:szCs w:val="24"/>
        </w:rPr>
        <w:t>月 1日</w:t>
      </w:r>
      <w:r>
        <w:rPr>
          <w:rFonts w:asciiTheme="majorEastAsia" w:hAnsiTheme="majorEastAsia"/>
          <w:sz w:val="24"/>
          <w:szCs w:val="24"/>
        </w:rPr>
        <w:t xml:space="preserve">  </w:t>
      </w:r>
      <w:r>
        <w:rPr>
          <w:rFonts w:asciiTheme="majorEastAsia" w:hAnsiTheme="majorEastAsia" w:hint="eastAsia"/>
          <w:sz w:val="24"/>
          <w:szCs w:val="24"/>
        </w:rPr>
        <w:t xml:space="preserve">    专业负责人签章：</w:t>
      </w:r>
    </w:p>
    <w:p w:rsidR="006F6578" w:rsidRDefault="00D32876">
      <w:pPr>
        <w:pStyle w:val="32"/>
        <w:spacing w:line="240" w:lineRule="auto"/>
        <w:ind w:firstLine="48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主管教学院长签章：</w:t>
      </w:r>
    </w:p>
    <w:sectPr w:rsidR="006F6578">
      <w:pgSz w:w="11906" w:h="16838"/>
      <w:pgMar w:top="1440" w:right="1474" w:bottom="1304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8C2" w:rsidRDefault="006908C2" w:rsidP="00A36B4D">
      <w:pPr>
        <w:spacing w:after="0" w:line="240" w:lineRule="auto"/>
      </w:pPr>
      <w:r>
        <w:separator/>
      </w:r>
    </w:p>
  </w:endnote>
  <w:endnote w:type="continuationSeparator" w:id="0">
    <w:p w:rsidR="006908C2" w:rsidRDefault="006908C2" w:rsidP="00A3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8C2" w:rsidRDefault="006908C2" w:rsidP="00A36B4D">
      <w:pPr>
        <w:spacing w:after="0" w:line="240" w:lineRule="auto"/>
      </w:pPr>
      <w:r>
        <w:separator/>
      </w:r>
    </w:p>
  </w:footnote>
  <w:footnote w:type="continuationSeparator" w:id="0">
    <w:p w:rsidR="006908C2" w:rsidRDefault="006908C2" w:rsidP="00A3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57EE"/>
    <w:multiLevelType w:val="multilevel"/>
    <w:tmpl w:val="317057EE"/>
    <w:lvl w:ilvl="0">
      <w:start w:val="1"/>
      <w:numFmt w:val="japaneseCounting"/>
      <w:lvlText w:val="%1、"/>
      <w:lvlJc w:val="left"/>
      <w:pPr>
        <w:ind w:left="1280" w:hanging="720"/>
      </w:pPr>
      <w:rPr>
        <w:rFonts w:hAnsi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CDE"/>
    <w:rsid w:val="00037290"/>
    <w:rsid w:val="000765D4"/>
    <w:rsid w:val="000B0CD8"/>
    <w:rsid w:val="000C44F4"/>
    <w:rsid w:val="000F3452"/>
    <w:rsid w:val="00136689"/>
    <w:rsid w:val="00146C5F"/>
    <w:rsid w:val="001B0FD1"/>
    <w:rsid w:val="001D3DE6"/>
    <w:rsid w:val="00265280"/>
    <w:rsid w:val="00271442"/>
    <w:rsid w:val="00286DE9"/>
    <w:rsid w:val="002C2A30"/>
    <w:rsid w:val="00392C47"/>
    <w:rsid w:val="003E499E"/>
    <w:rsid w:val="003F381C"/>
    <w:rsid w:val="004745BD"/>
    <w:rsid w:val="004A2766"/>
    <w:rsid w:val="00532ED0"/>
    <w:rsid w:val="005410C0"/>
    <w:rsid w:val="0065377C"/>
    <w:rsid w:val="006900F9"/>
    <w:rsid w:val="006908C2"/>
    <w:rsid w:val="006F6578"/>
    <w:rsid w:val="007E05A9"/>
    <w:rsid w:val="007E413C"/>
    <w:rsid w:val="008215A7"/>
    <w:rsid w:val="0085785C"/>
    <w:rsid w:val="00862BC7"/>
    <w:rsid w:val="008D1A50"/>
    <w:rsid w:val="00A05F93"/>
    <w:rsid w:val="00A13CDE"/>
    <w:rsid w:val="00A3086A"/>
    <w:rsid w:val="00A32F12"/>
    <w:rsid w:val="00A36B4D"/>
    <w:rsid w:val="00A55D88"/>
    <w:rsid w:val="00AC1621"/>
    <w:rsid w:val="00AE363F"/>
    <w:rsid w:val="00B8673E"/>
    <w:rsid w:val="00BB0A6E"/>
    <w:rsid w:val="00C80EBF"/>
    <w:rsid w:val="00CF3858"/>
    <w:rsid w:val="00D32876"/>
    <w:rsid w:val="00D804F2"/>
    <w:rsid w:val="00E17907"/>
    <w:rsid w:val="00EA790B"/>
    <w:rsid w:val="00F147A8"/>
    <w:rsid w:val="00F3539C"/>
    <w:rsid w:val="00F40664"/>
    <w:rsid w:val="0A24760E"/>
    <w:rsid w:val="0AB2150E"/>
    <w:rsid w:val="0C4D6902"/>
    <w:rsid w:val="11F62191"/>
    <w:rsid w:val="18C265E2"/>
    <w:rsid w:val="1AD04168"/>
    <w:rsid w:val="21BF417B"/>
    <w:rsid w:val="25A808CF"/>
    <w:rsid w:val="34B64AE6"/>
    <w:rsid w:val="3E645634"/>
    <w:rsid w:val="41A34029"/>
    <w:rsid w:val="46CF605E"/>
    <w:rsid w:val="4A9B1BD3"/>
    <w:rsid w:val="56457B72"/>
    <w:rsid w:val="5E5E076D"/>
    <w:rsid w:val="67155B80"/>
    <w:rsid w:val="6CF60E6F"/>
    <w:rsid w:val="6F801B67"/>
    <w:rsid w:val="760C05B3"/>
    <w:rsid w:val="78505BEB"/>
    <w:rsid w:val="7C81382D"/>
    <w:rsid w:val="7FA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5E123"/>
  <w15:docId w15:val="{A0EBB88C-B279-435A-A519-04680532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33C0B" w:themeColor="accent2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33C0B" w:themeColor="accent2" w:themeShade="80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320" w:after="120"/>
      <w:jc w:val="center"/>
      <w:outlineLvl w:val="4"/>
    </w:pPr>
    <w:rPr>
      <w:caps/>
      <w:color w:val="833C0B" w:themeColor="accent2" w:themeShade="80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caps/>
      <w:spacing w:val="10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aa">
    <w:name w:val="footnote text"/>
    <w:basedOn w:val="a"/>
    <w:link w:val="ab"/>
    <w:uiPriority w:val="99"/>
    <w:unhideWhenUsed/>
    <w:qFormat/>
    <w:pPr>
      <w:snapToGrid w:val="0"/>
    </w:pPr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styleId="ae">
    <w:name w:val="Strong"/>
    <w:uiPriority w:val="22"/>
    <w:qFormat/>
    <w:rPr>
      <w:b/>
      <w:bCs/>
      <w:color w:val="C45911" w:themeColor="accent2" w:themeShade="BF"/>
      <w:spacing w:val="5"/>
    </w:rPr>
  </w:style>
  <w:style w:type="character" w:styleId="af">
    <w:name w:val="Emphasis"/>
    <w:uiPriority w:val="20"/>
    <w:qFormat/>
    <w:rPr>
      <w:caps/>
      <w:spacing w:val="5"/>
      <w:sz w:val="20"/>
      <w:szCs w:val="20"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footnote reference"/>
    <w:basedOn w:val="a0"/>
    <w:uiPriority w:val="99"/>
    <w:unhideWhenUsed/>
    <w:qFormat/>
    <w:rPr>
      <w:vertAlign w:val="superscript"/>
    </w:rPr>
  </w:style>
  <w:style w:type="paragraph" w:customStyle="1" w:styleId="32">
    <w:name w:val="样式 样式3 + 首行缩进:  2 字符"/>
    <w:basedOn w:val="a"/>
    <w:qFormat/>
    <w:pPr>
      <w:tabs>
        <w:tab w:val="left" w:pos="900"/>
        <w:tab w:val="left" w:pos="1080"/>
        <w:tab w:val="left" w:pos="1260"/>
      </w:tabs>
      <w:adjustRightInd w:val="0"/>
      <w:snapToGrid w:val="0"/>
      <w:spacing w:line="300" w:lineRule="auto"/>
      <w:ind w:firstLineChars="200" w:firstLine="560"/>
    </w:pPr>
    <w:rPr>
      <w:rFonts w:ascii="宋体" w:hAnsi="宋体" w:cs="宋体"/>
      <w:bCs/>
      <w:sz w:val="28"/>
      <w:szCs w:val="28"/>
    </w:rPr>
  </w:style>
  <w:style w:type="character" w:customStyle="1" w:styleId="ab">
    <w:name w:val="脚注文本 字符"/>
    <w:basedOn w:val="a0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qFormat/>
    <w:rPr>
      <w:caps/>
      <w:color w:val="833C0B" w:themeColor="accent2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caps/>
      <w:color w:val="833C0B" w:themeColor="accent2" w:themeShade="80"/>
      <w:spacing w:val="10"/>
    </w:rPr>
  </w:style>
  <w:style w:type="character" w:customStyle="1" w:styleId="50">
    <w:name w:val="标题 5 字符"/>
    <w:basedOn w:val="a0"/>
    <w:link w:val="5"/>
    <w:uiPriority w:val="9"/>
    <w:semiHidden/>
    <w:qFormat/>
    <w:rPr>
      <w:caps/>
      <w:color w:val="833C0B" w:themeColor="accent2" w:themeShade="80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iCs/>
      <w:caps/>
      <w:spacing w:val="10"/>
      <w:sz w:val="20"/>
      <w:szCs w:val="20"/>
    </w:rPr>
  </w:style>
  <w:style w:type="character" w:customStyle="1" w:styleId="ad">
    <w:name w:val="标题 字符"/>
    <w:basedOn w:val="a0"/>
    <w:link w:val="ac"/>
    <w:uiPriority w:val="10"/>
    <w:qFormat/>
    <w:rPr>
      <w:caps/>
      <w:color w:val="833C0B" w:themeColor="accent2" w:themeShade="80"/>
      <w:spacing w:val="50"/>
      <w:sz w:val="44"/>
      <w:szCs w:val="44"/>
    </w:rPr>
  </w:style>
  <w:style w:type="character" w:customStyle="1" w:styleId="a9">
    <w:name w:val="副标题 字符"/>
    <w:basedOn w:val="a0"/>
    <w:link w:val="a8"/>
    <w:uiPriority w:val="11"/>
    <w:qFormat/>
    <w:rPr>
      <w:caps/>
      <w:spacing w:val="20"/>
      <w:sz w:val="18"/>
      <w:szCs w:val="18"/>
    </w:rPr>
  </w:style>
  <w:style w:type="paragraph" w:styleId="af2">
    <w:name w:val="No Spacing"/>
    <w:basedOn w:val="a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Quote"/>
    <w:basedOn w:val="a"/>
    <w:next w:val="a"/>
    <w:link w:val="af6"/>
    <w:uiPriority w:val="29"/>
    <w:qFormat/>
    <w:rPr>
      <w:i/>
      <w:iCs/>
    </w:rPr>
  </w:style>
  <w:style w:type="character" w:customStyle="1" w:styleId="af6">
    <w:name w:val="引用 字符"/>
    <w:basedOn w:val="a0"/>
    <w:link w:val="af5"/>
    <w:uiPriority w:val="29"/>
    <w:qFormat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33C0B" w:themeColor="accent2" w:themeShade="80"/>
      <w:spacing w:val="5"/>
      <w:sz w:val="20"/>
      <w:szCs w:val="20"/>
    </w:rPr>
  </w:style>
  <w:style w:type="character" w:customStyle="1" w:styleId="af8">
    <w:name w:val="明显引用 字符"/>
    <w:basedOn w:val="a0"/>
    <w:link w:val="af7"/>
    <w:uiPriority w:val="30"/>
    <w:qFormat/>
    <w:rPr>
      <w:caps/>
      <w:color w:val="833C0B" w:themeColor="accent2" w:themeShade="80"/>
      <w:spacing w:val="5"/>
      <w:sz w:val="20"/>
      <w:szCs w:val="20"/>
    </w:rPr>
  </w:style>
  <w:style w:type="character" w:customStyle="1" w:styleId="11">
    <w:name w:val="不明显强调1"/>
    <w:uiPriority w:val="19"/>
    <w:qFormat/>
    <w:rPr>
      <w:i/>
      <w:iCs/>
    </w:rPr>
  </w:style>
  <w:style w:type="character" w:customStyle="1" w:styleId="12">
    <w:name w:val="明显强调1"/>
    <w:uiPriority w:val="21"/>
    <w:qFormat/>
    <w:rPr>
      <w:i/>
      <w:iCs/>
      <w:caps/>
      <w:spacing w:val="10"/>
      <w:sz w:val="20"/>
      <w:szCs w:val="20"/>
    </w:rPr>
  </w:style>
  <w:style w:type="character" w:customStyle="1" w:styleId="13">
    <w:name w:val="不明显参考1"/>
    <w:basedOn w:val="a0"/>
    <w:uiPriority w:val="31"/>
    <w:qFormat/>
    <w:rPr>
      <w:rFonts w:asciiTheme="minorHAnsi" w:eastAsiaTheme="minorEastAsia" w:hAnsiTheme="minorHAnsi" w:cstheme="minorBidi"/>
      <w:i/>
      <w:iCs/>
      <w:color w:val="833C0B" w:themeColor="accent2" w:themeShade="80"/>
    </w:rPr>
  </w:style>
  <w:style w:type="character" w:customStyle="1" w:styleId="14">
    <w:name w:val="明显参考1"/>
    <w:uiPriority w:val="32"/>
    <w:qFormat/>
    <w:rPr>
      <w:rFonts w:asciiTheme="minorHAnsi" w:eastAsiaTheme="minorEastAsia" w:hAnsiTheme="minorHAnsi" w:cstheme="minorBidi"/>
      <w:b/>
      <w:bCs/>
      <w:i/>
      <w:iCs/>
      <w:color w:val="833C0B" w:themeColor="accent2" w:themeShade="80"/>
    </w:rPr>
  </w:style>
  <w:style w:type="character" w:customStyle="1" w:styleId="15">
    <w:name w:val="书籍标题1"/>
    <w:uiPriority w:val="33"/>
    <w:qFormat/>
    <w:rPr>
      <w:caps/>
      <w:color w:val="833C0B" w:themeColor="accent2" w:themeShade="80"/>
      <w:spacing w:val="5"/>
      <w:u w:color="823B0B" w:themeColor="accent2" w:themeShade="7F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character" w:customStyle="1" w:styleId="af3">
    <w:name w:val="无间隔 字符"/>
    <w:basedOn w:val="a0"/>
    <w:link w:val="af2"/>
    <w:uiPriority w:val="1"/>
    <w:qFormat/>
  </w:style>
  <w:style w:type="character" w:customStyle="1" w:styleId="a7">
    <w:name w:val="页眉 字符"/>
    <w:basedOn w:val="a0"/>
    <w:link w:val="a6"/>
    <w:uiPriority w:val="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C8FB44-696E-4508-A4A2-B779585F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Ruishuo Liu</dc:creator>
  <cp:lastModifiedBy>陈 健华</cp:lastModifiedBy>
  <cp:revision>21</cp:revision>
  <dcterms:created xsi:type="dcterms:W3CDTF">2015-03-09T07:55:00Z</dcterms:created>
  <dcterms:modified xsi:type="dcterms:W3CDTF">2020-02-21T09:42:00Z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