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hibernate：简化对数据库的操作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生成方式：1.手动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导jar包；写hibernate.config.xml配置文件；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写xx.hbm.xml（将实体类与数据库表建立映射关系）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主键生成策略：native或者increacement或者sequence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使用：7步（</w:t>
      </w:r>
      <w:r>
        <w:rPr>
          <w:rFonts w:hint="eastAsia"/>
          <w:color w:val="FF0000"/>
          <w:sz w:val="36"/>
          <w:szCs w:val="36"/>
        </w:rPr>
        <w:t>除了查询，其它都要提交事务</w:t>
      </w:r>
      <w:r>
        <w:rPr>
          <w:rFonts w:hint="eastAsia"/>
          <w:sz w:val="36"/>
          <w:szCs w:val="36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1.加载总配置文件</w:t>
      </w:r>
    </w:p>
    <w:p>
      <w:pPr>
        <w:ind w:left="840" w:firstLine="420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Configuration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conf=</w:t>
      </w: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new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Configuration().configure(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"hibernate.config.xml"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//2.获取SessionFactory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SessionFactory factory=conf.buildSessionFactory();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//3.获取session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Session session=factory.openSession();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//4.开启事务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Transaction ts=session.beginTransaction();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//5.执行session方法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//保存对象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session.save(dept);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//查询对象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dept2=(Dept)session.get(Dept.</w:t>
      </w:r>
      <w:r>
        <w:rPr>
          <w:rFonts w:ascii="Courier New" w:hAnsi="Courier New" w:cs="Courier New"/>
          <w:b/>
          <w:bCs/>
          <w:kern w:val="0"/>
          <w:sz w:val="36"/>
          <w:szCs w:val="36"/>
        </w:rPr>
        <w:t>class</w:t>
      </w:r>
      <w:r>
        <w:rPr>
          <w:rFonts w:ascii="Courier New" w:hAnsi="Courier New" w:cs="Courier New"/>
          <w:kern w:val="0"/>
          <w:sz w:val="36"/>
          <w:szCs w:val="36"/>
        </w:rPr>
        <w:t>, 10);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//修改对象session.update(dept);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//删除对象session.delete(dept);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//6.提交事务ts.commit();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//7.关闭sessions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>session.close();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hibernate对象状态（新生，持久，游离）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pict>
          <v:rect id="_x0000_s2069" o:spid="_x0000_s2069" o:spt="1" style="position:absolute;left:0pt;margin-left:377.9pt;margin-top:142.65pt;height:39.75pt;width:10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delete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rect id="_x0000_s2068" o:spid="_x0000_s2068" o:spt="1" style="position:absolute;left:0pt;margin-left:117pt;margin-top:203.4pt;height:39.75pt;width:10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close()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rect id="_x0000_s2065" o:spid="_x0000_s2065" o:spt="1" style="position:absolute;left:0pt;margin-left:15.75pt;margin-top:117.15pt;height:56.25pt;width:80.2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get/load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rect id="_x0000_s2066" o:spid="_x0000_s2066" o:spt="1" style="position:absolute;left:0pt;margin-left:180.75pt;margin-top:84.15pt;height:39.75pt;width:10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save/update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shape id="_x0000_s2058" o:spid="_x0000_s2058" o:spt="32" type="#_x0000_t32" style="position:absolute;left:0pt;margin-left:231.75pt;margin-top:77.25pt;height:60.15pt;width:0.0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6"/>
          <w:szCs w:val="36"/>
        </w:rPr>
        <w:pict>
          <v:rect id="_x0000_s2067" o:spid="_x0000_s2067" o:spt="1" style="position:absolute;left:0pt;margin-left:237.75pt;margin-top:210.15pt;height:39.75pt;width:10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save/update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shape id="_x0000_s2063" o:spid="_x0000_s2063" o:spt="32" type="#_x0000_t32" style="position:absolute;left:0pt;flip:y;margin-left:421.5pt;margin-top:90pt;height:207.9pt;width:0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6"/>
          <w:szCs w:val="36"/>
        </w:rPr>
        <w:pict>
          <v:shape id="_x0000_s2062" o:spid="_x0000_s2062" o:spt="32" type="#_x0000_t32" style="position:absolute;left:0pt;margin-left:321.75pt;margin-top:162.75pt;height:0pt;width:99.7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36"/>
          <w:szCs w:val="36"/>
        </w:rPr>
        <w:pict>
          <v:shape id="_x0000_s2061" o:spid="_x0000_s2061" o:spt="32" type="#_x0000_t32" style="position:absolute;left:0pt;margin-left:317.25pt;margin-top:297.9pt;height:0pt;width:104.2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36"/>
          <w:szCs w:val="36"/>
        </w:rPr>
        <w:pict>
          <v:shape id="_x0000_s2060" o:spid="_x0000_s2060" o:spt="32" type="#_x0000_t32" style="position:absolute;left:0pt;flip:x y;margin-left:285.75pt;margin-top:194.4pt;height:69.75pt;width:1.5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6"/>
          <w:szCs w:val="36"/>
        </w:rPr>
        <w:pict>
          <v:shape id="_x0000_s2059" o:spid="_x0000_s2059" o:spt="32" type="#_x0000_t32" style="position:absolute;left:0pt;margin-left:180.75pt;margin-top:194.4pt;height:69.75pt;width:0.75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6"/>
          <w:szCs w:val="36"/>
        </w:rPr>
        <w:pict>
          <v:rect id="_x0000_s2056" o:spid="_x0000_s2056" o:spt="1" style="position:absolute;left:0pt;margin-left:153pt;margin-top:137.4pt;height:51.15pt;width:160.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持久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rect id="_x0000_s2057" o:spid="_x0000_s2057" o:spt="1" style="position:absolute;left:0pt;margin-left:158.25pt;margin-top:267.9pt;height:51.75pt;width:155.2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游离</w:t>
                  </w:r>
                </w:p>
              </w:txbxContent>
            </v:textbox>
          </v:rect>
        </w:pict>
      </w:r>
      <w:r>
        <w:rPr>
          <w:sz w:val="36"/>
          <w:szCs w:val="36"/>
        </w:rPr>
        <w:pict>
          <v:shape id="_x0000_s2055" o:spid="_x0000_s2055" o:spt="32" type="#_x0000_t32" style="position:absolute;left:0pt;margin-left:54pt;margin-top:162.75pt;height:0pt;width:99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sz w:val="36"/>
          <w:szCs w:val="36"/>
        </w:rPr>
        <w:pict>
          <v:shape id="_x0000_s2054" o:spid="_x0000_s2054" o:spt="32" type="#_x0000_t32" style="position:absolute;left:0pt;margin-left:53.25pt;margin-top:94.5pt;height:68.25pt;width:0.7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36"/>
          <w:szCs w:val="36"/>
        </w:rPr>
        <w:pict>
          <v:group id="_x0000_s2053" o:spid="_x0000_s2053" o:spt="203" style="position:absolute;left:0pt;margin-left:15.75pt;margin-top:3.75pt;height:86.25pt;width:422.25pt;z-index:251661312;mso-width-relative:page;mso-height-relative:page;" coordorigin="1890,11040" coordsize="8445,1725">
            <o:lock v:ext="edit"/>
            <v:rect id="_x0000_s2050" o:spid="_x0000_s2050" o:spt="1" style="position:absolute;left:4740;top:11130;height:1380;width:5595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</w:rPr>
                      <w:t>新生</w:t>
                    </w:r>
                  </w:p>
                </w:txbxContent>
              </v:textbox>
            </v:rect>
            <v:shape id="_x0000_s2051" o:spid="_x0000_s2051" o:spt="3" type="#_x0000_t3" style="position:absolute;left:1890;top:11040;height:1725;width:165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sz w:val="30"/>
                        <w:szCs w:val="30"/>
                      </w:rPr>
                      <w:t>对象</w:t>
                    </w:r>
                  </w:p>
                </w:txbxContent>
              </v:textbox>
            </v:shape>
            <v:shape id="_x0000_s2052" o:spid="_x0000_s2052" o:spt="32" type="#_x0000_t32" style="position:absolute;left:3630;top:11850;height:0;width:100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</v:group>
        </w:pic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new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hql语句：用于按条件查询，是面向对象的查询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查所有：from 类名 （where +条件）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Query  query=session.</w:t>
      </w:r>
      <w:r>
        <w:t xml:space="preserve"> </w:t>
      </w:r>
      <w:r>
        <w:rPr>
          <w:sz w:val="36"/>
          <w:szCs w:val="36"/>
        </w:rPr>
        <w:t>createQuery(hql)</w:t>
      </w:r>
      <w:r>
        <w:rPr>
          <w:rFonts w:hint="eastAsia"/>
          <w:sz w:val="36"/>
          <w:szCs w:val="36"/>
        </w:rPr>
        <w:t>;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list=quert.list();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之后可以遍历list；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hql语句赋值：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方式1：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String hql=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"from Dept where loc=</w:t>
      </w:r>
      <w:r>
        <w:rPr>
          <w:rFonts w:hint="eastAsia" w:ascii="Courier New" w:hAnsi="Courier New" w:cs="Courier New"/>
          <w:color w:val="2A00FF"/>
          <w:kern w:val="0"/>
          <w:sz w:val="36"/>
          <w:szCs w:val="36"/>
        </w:rPr>
        <w:t>？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 xml:space="preserve"> </w:t>
      </w:r>
    </w:p>
    <w:p>
      <w:pPr>
        <w:ind w:left="840" w:firstLine="420"/>
        <w:rPr>
          <w:sz w:val="36"/>
          <w:szCs w:val="36"/>
        </w:rPr>
      </w:pPr>
      <w:r>
        <w:rPr>
          <w:rFonts w:ascii="Courier New" w:hAnsi="Courier New" w:cs="Courier New"/>
          <w:color w:val="2A00FF"/>
          <w:kern w:val="0"/>
          <w:sz w:val="36"/>
          <w:szCs w:val="36"/>
        </w:rPr>
        <w:t>query.setString(</w:t>
      </w:r>
      <w:r>
        <w:rPr>
          <w:rFonts w:hint="eastAsia" w:ascii="Courier New" w:hAnsi="Courier New" w:cs="Courier New"/>
          <w:color w:val="2A00FF"/>
          <w:kern w:val="0"/>
          <w:sz w:val="36"/>
          <w:szCs w:val="36"/>
        </w:rPr>
        <w:t>0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, "BOSTON");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方式2（推荐）：</w:t>
      </w:r>
    </w:p>
    <w:p>
      <w:pPr>
        <w:rPr>
          <w:rFonts w:ascii="Courier New" w:hAnsi="Courier New" w:cs="Courier New"/>
          <w:color w:val="2A00FF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pict>
          <v:shape id="_x0000_s2071" o:spid="_x0000_s2071" o:spt="32" type="#_x0000_t32" style="position:absolute;left:0pt;flip:y;margin-left:216pt;margin-top:29.85pt;height:69.75pt;width:138pt;z-index:2516776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String hql=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"from Dept where loc=</w:t>
      </w:r>
      <w:r>
        <w:rPr>
          <w:rFonts w:hint="eastAsia" w:ascii="Courier New" w:hAnsi="Courier New" w:cs="Courier New"/>
          <w:color w:val="2A00FF"/>
          <w:kern w:val="0"/>
          <w:sz w:val="36"/>
          <w:szCs w:val="36"/>
        </w:rPr>
        <w:t>:loc</w:t>
      </w:r>
    </w:p>
    <w:p>
      <w:pPr>
        <w:rPr>
          <w:rFonts w:ascii="Courier New" w:hAnsi="Courier New" w:cs="Courier New"/>
          <w:color w:val="2A00FF"/>
          <w:kern w:val="0"/>
          <w:sz w:val="36"/>
          <w:szCs w:val="36"/>
        </w:rPr>
      </w:pPr>
      <w:r>
        <w:rPr>
          <w:rFonts w:ascii="Courier New" w:hAnsi="Courier New" w:cs="Courier New"/>
          <w:color w:val="2A00FF"/>
          <w:kern w:val="0"/>
          <w:sz w:val="36"/>
          <w:szCs w:val="36"/>
        </w:rPr>
        <w:pict>
          <v:rect id="_x0000_s2072" o:spid="_x0000_s2072" o:spt="1" style="position:absolute;left:0pt;margin-left:300.75pt;margin-top:24.9pt;height:23.25pt;width:39.7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>对应</w:t>
                  </w:r>
                </w:p>
              </w:txbxContent>
            </v:textbox>
          </v:rect>
        </w:pict>
      </w:r>
    </w:p>
    <w:p>
      <w:pPr>
        <w:rPr>
          <w:rFonts w:ascii="Courier New" w:hAnsi="Courier New" w:cs="Courier New"/>
          <w:color w:val="2A00FF"/>
          <w:kern w:val="0"/>
          <w:sz w:val="36"/>
          <w:szCs w:val="36"/>
        </w:rPr>
      </w:pPr>
    </w:p>
    <w:p>
      <w:pPr>
        <w:ind w:firstLine="420"/>
        <w:rPr>
          <w:rFonts w:ascii="Courier New" w:hAnsi="Courier New" w:cs="Courier New"/>
          <w:color w:val="2A00FF"/>
          <w:kern w:val="0"/>
          <w:sz w:val="36"/>
          <w:szCs w:val="36"/>
        </w:rPr>
      </w:pPr>
      <w:r>
        <w:rPr>
          <w:rFonts w:ascii="Courier New" w:hAnsi="Courier New" w:cs="Courier New"/>
          <w:color w:val="2A00FF"/>
          <w:kern w:val="0"/>
          <w:sz w:val="36"/>
          <w:szCs w:val="36"/>
        </w:rPr>
        <w:t>query.setString("loc", "BOSTON");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方式3：将值封装到对象中：</w:t>
      </w:r>
    </w:p>
    <w:p>
      <w:pPr>
        <w:rPr>
          <w:rFonts w:ascii="Courier New" w:hAnsi="Courier New" w:cs="Courier New"/>
          <w:color w:val="2A00FF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String hql=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"from Dept where loc=</w:t>
      </w:r>
      <w:r>
        <w:rPr>
          <w:rFonts w:hint="eastAsia" w:ascii="Courier New" w:hAnsi="Courier New" w:cs="Courier New"/>
          <w:color w:val="2A00FF"/>
          <w:kern w:val="0"/>
          <w:sz w:val="36"/>
          <w:szCs w:val="36"/>
        </w:rPr>
        <w:t>:loc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对象.set(数值);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query.</w:t>
      </w:r>
      <w:r>
        <w:t xml:space="preserve"> </w:t>
      </w:r>
      <w:r>
        <w:rPr>
          <w:rFonts w:ascii="Courier New" w:hAnsi="Courier New" w:cs="Courier New"/>
          <w:kern w:val="0"/>
          <w:sz w:val="36"/>
          <w:szCs w:val="36"/>
        </w:rPr>
        <w:t>setProperties(</w:t>
      </w:r>
      <w:r>
        <w:rPr>
          <w:rFonts w:hint="eastAsia" w:ascii="Courier New" w:hAnsi="Courier New" w:cs="Courier New"/>
          <w:kern w:val="0"/>
          <w:sz w:val="36"/>
          <w:szCs w:val="36"/>
        </w:rPr>
        <w:t>对象</w:t>
      </w:r>
      <w:r>
        <w:rPr>
          <w:rFonts w:ascii="Courier New" w:hAnsi="Courier New" w:cs="Courier New"/>
          <w:kern w:val="0"/>
          <w:sz w:val="36"/>
          <w:szCs w:val="36"/>
        </w:rPr>
        <w:t>)</w:t>
      </w:r>
      <w:r>
        <w:rPr>
          <w:rFonts w:hint="eastAsia" w:ascii="Courier New" w:hAnsi="Courier New" w:cs="Courier New"/>
          <w:kern w:val="0"/>
          <w:sz w:val="36"/>
          <w:szCs w:val="36"/>
        </w:rPr>
        <w:t>；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分页查询：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query.setMaxResults(rows);</w:t>
      </w: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query.setFirstResult((currPage-1)*rows);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投影查询：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1.查一列：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String hql="select dname from Dept";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Query q=session.createQuery(hql);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List&lt;String&gt; dnames=q.list();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2.查多列：（类要提供对应的构造方法）</w:t>
      </w:r>
    </w:p>
    <w:p>
      <w:pPr>
        <w:autoSpaceDE w:val="0"/>
        <w:autoSpaceDN w:val="0"/>
        <w:adjustRightInd w:val="0"/>
        <w:ind w:left="720" w:hanging="720" w:hangingChars="20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String hql=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"select new Dept(dname,loc) from Dept"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Query q=session.createQuery(hql);</w:t>
      </w: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List&lt;Dept&gt; list=</w:t>
      </w:r>
      <w:r>
        <w:rPr>
          <w:rFonts w:ascii="Courier New" w:hAnsi="Courier New" w:cs="Courier New"/>
          <w:color w:val="000000"/>
          <w:kern w:val="0"/>
          <w:sz w:val="36"/>
          <w:szCs w:val="36"/>
          <w:u w:val="single"/>
        </w:rPr>
        <w:t>q.list()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;</w:t>
      </w: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关联关系：</w:t>
      </w: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1.一对多双向关联</w:t>
      </w:r>
    </w:p>
    <w:p>
      <w:pPr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分清谁是多，谁是一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一的一方配置：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一的一方可以设置反转为true,提高操作效率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一的一方设置级联方式：save-update:同步保存更改下面的员工，delete：删除部门的同时删除该部门下所有员工，all:包括以上两种方式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&lt;!-- 多的一方对应数据库哪张表 --&gt;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"emps"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table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"EMP"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cascade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"save-update"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inverse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"true"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5FBF"/>
          <w:kern w:val="0"/>
          <w:sz w:val="36"/>
          <w:szCs w:val="36"/>
        </w:rPr>
        <w:t>&lt;!-- 这张表的外键是哪个列 --&gt;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"DEPTNO"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5FBF"/>
          <w:kern w:val="0"/>
          <w:sz w:val="36"/>
          <w:szCs w:val="36"/>
        </w:rPr>
        <w:t>&lt;!-- 这张表对应的实体类 --&gt;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one-to-many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"Emp"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/&gt;</w:t>
      </w:r>
    </w:p>
    <w:p>
      <w:pPr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多的一方配置：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many-to-one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"dept"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"Dept"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"DEPTNO"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many-to-one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延迟加载：当用到数据的时候才会写语句查询数据值，默认lazy=</w:t>
      </w:r>
      <w:r>
        <w:rPr>
          <w:rFonts w:ascii="Courier New" w:hAnsi="Courier New" w:cs="Courier New"/>
          <w:kern w:val="0"/>
          <w:sz w:val="36"/>
          <w:szCs w:val="36"/>
        </w:rPr>
        <w:t>”</w:t>
      </w:r>
      <w:r>
        <w:rPr>
          <w:rFonts w:hint="eastAsia" w:ascii="Courier New" w:hAnsi="Courier New" w:cs="Courier New"/>
          <w:kern w:val="0"/>
          <w:sz w:val="36"/>
          <w:szCs w:val="36"/>
        </w:rPr>
        <w:t>true</w:t>
      </w:r>
      <w:r>
        <w:rPr>
          <w:rFonts w:ascii="Courier New" w:hAnsi="Courier New" w:cs="Courier New"/>
          <w:kern w:val="0"/>
          <w:sz w:val="36"/>
          <w:szCs w:val="36"/>
        </w:rPr>
        <w:t>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反转：inverse=</w:t>
      </w:r>
      <w:r>
        <w:rPr>
          <w:rFonts w:ascii="Courier New" w:hAnsi="Courier New" w:cs="Courier New"/>
          <w:kern w:val="0"/>
          <w:sz w:val="36"/>
          <w:szCs w:val="36"/>
        </w:rPr>
        <w:t>”</w:t>
      </w:r>
      <w:r>
        <w:rPr>
          <w:rFonts w:hint="eastAsia" w:ascii="Courier New" w:hAnsi="Courier New" w:cs="Courier New"/>
          <w:kern w:val="0"/>
          <w:sz w:val="36"/>
          <w:szCs w:val="36"/>
        </w:rPr>
        <w:t>true</w:t>
      </w:r>
      <w:r>
        <w:rPr>
          <w:rFonts w:ascii="Courier New" w:hAnsi="Courier New" w:cs="Courier New"/>
          <w:kern w:val="0"/>
          <w:sz w:val="36"/>
          <w:szCs w:val="36"/>
        </w:rPr>
        <w:t>”</w:t>
      </w:r>
      <w:r>
        <w:rPr>
          <w:rFonts w:hint="eastAsia" w:ascii="Courier New" w:hAnsi="Courier New" w:cs="Courier New"/>
          <w:kern w:val="0"/>
          <w:sz w:val="36"/>
          <w:szCs w:val="36"/>
        </w:rPr>
        <w:t>，一般加在一的一方，将维护关系的权利交给多方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关联跟级联：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关联：能根据自己查对方的数据（单向），或根据对方查自己的数据（双向）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级联：除了包括关联的特点外，还有：对自己的增删改操作会影响到对方在数据库里的信息，一般在一的那一方加级联（cascade）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save-update:保存或修改自己会同步保存或修改对方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delete：删除自己的同时会删除对方（</w:t>
      </w:r>
      <w:r>
        <w:rPr>
          <w:rFonts w:hint="eastAsia" w:ascii="Courier New" w:hAnsi="Courier New" w:cs="Courier New"/>
          <w:color w:val="FF0000"/>
          <w:kern w:val="0"/>
          <w:sz w:val="36"/>
          <w:szCs w:val="36"/>
        </w:rPr>
        <w:t>慎用</w:t>
      </w:r>
      <w:r>
        <w:rPr>
          <w:rFonts w:hint="eastAsia" w:ascii="Courier New" w:hAnsi="Courier New" w:cs="Courier New"/>
          <w:kern w:val="0"/>
          <w:sz w:val="36"/>
          <w:szCs w:val="36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all:包括以上两者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多对多：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建中间表：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中间表放两张表的主键，这两列联合做中间表主键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并且作为外键分别联系另外两张表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实体类：分别放对方的set集合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hint="eastAsia" w:ascii="Courier New" w:hAnsi="Courier New" w:cs="Courier New"/>
          <w:b/>
          <w:kern w:val="0"/>
          <w:sz w:val="36"/>
          <w:szCs w:val="36"/>
        </w:rPr>
        <w:t>project的hbm: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"emps"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table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"PROEMP"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cascade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"save-update"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"proid"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many-to-many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"T_Emp"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"empno"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many-to-many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&lt;/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hint="eastAsia" w:ascii="Courier New" w:hAnsi="Courier New" w:cs="Courier New"/>
          <w:b/>
          <w:kern w:val="0"/>
          <w:sz w:val="36"/>
          <w:szCs w:val="36"/>
        </w:rPr>
        <w:t>emp的hbm:</w:t>
      </w:r>
      <w:r>
        <w:rPr>
          <w:rFonts w:hint="eastAsia" w:ascii="Courier New" w:hAnsi="Courier New" w:cs="Courier New"/>
          <w:b/>
          <w:kern w:val="0"/>
          <w:sz w:val="36"/>
          <w:szCs w:val="36"/>
          <w:lang w:val="en-US" w:eastAsia="zh-CN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"pros"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table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"PROEMP"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inverse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"true"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36"/>
          <w:szCs w:val="36"/>
        </w:rPr>
      </w:pP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b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b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i/>
          <w:iCs/>
          <w:color w:val="2A00FF"/>
          <w:kern w:val="0"/>
          <w:sz w:val="36"/>
          <w:szCs w:val="36"/>
        </w:rPr>
        <w:t>"empno"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b/>
          <w:color w:val="3F7F7F"/>
          <w:kern w:val="0"/>
          <w:sz w:val="36"/>
          <w:szCs w:val="36"/>
        </w:rPr>
        <w:t>key</w:t>
      </w:r>
      <w:r>
        <w:rPr>
          <w:rFonts w:ascii="Courier New" w:hAnsi="Courier New" w:cs="Courier New"/>
          <w:b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many-to-many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"T_Project"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"proid"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many-to-many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set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一对一：a.外键关联，b.主键关联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a.外键关联：（退化的多对一）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档案.hbm.xml</w:t>
      </w:r>
    </w:p>
    <w:p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many-to-one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"user1"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"USERID"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7F007F"/>
          <w:kern w:val="0"/>
          <w:sz w:val="36"/>
          <w:szCs w:val="36"/>
        </w:rPr>
        <w:t>cascade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"all"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unique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many-to-one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用户.hbm.xml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&lt;one-to-one name="dangan"</w:t>
      </w:r>
      <w:r>
        <w:rPr>
          <w:rFonts w:hint="eastAsia"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kern w:val="0"/>
          <w:sz w:val="36"/>
          <w:szCs w:val="36"/>
        </w:rPr>
        <w:t>class="DangAn" &gt;&lt;/one-to-one&gt;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b.主键关联：一方的主键作为外键参考另一方的主键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主动方：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one-to-one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"user1"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"User1"</w:t>
      </w:r>
    </w:p>
    <w:p>
      <w:pPr>
        <w:autoSpaceDE w:val="0"/>
        <w:autoSpaceDN w:val="0"/>
        <w:adjustRightInd w:val="0"/>
        <w:ind w:firstLine="2340" w:firstLineChars="65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7F007F"/>
          <w:kern w:val="0"/>
          <w:sz w:val="36"/>
          <w:szCs w:val="36"/>
        </w:rPr>
        <w:t>cascade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"all"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one-to-one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被动方：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主键生成策略：foreign，param属性：另一方对象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one-to-one</w:t>
      </w:r>
      <w:r>
        <w:rPr>
          <w:rFonts w:hint="eastAsia"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</w:t>
      </w:r>
      <w:r>
        <w:rPr>
          <w:rFonts w:hint="eastAsia" w:ascii="Courier New" w:hAnsi="Courier New" w:cs="Courier New"/>
          <w:i/>
          <w:iCs/>
          <w:color w:val="2A00FF"/>
          <w:kern w:val="0"/>
          <w:sz w:val="36"/>
          <w:szCs w:val="36"/>
        </w:rPr>
        <w:t>dangan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</w:t>
      </w:r>
      <w:r>
        <w:rPr>
          <w:rFonts w:hint="eastAsia" w:ascii="Courier New" w:hAnsi="Courier New" w:cs="Courier New"/>
          <w:i/>
          <w:iCs/>
          <w:color w:val="2A00FF"/>
          <w:kern w:val="0"/>
          <w:sz w:val="36"/>
          <w:szCs w:val="36"/>
        </w:rPr>
        <w:t>DangAn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</w:t>
      </w:r>
      <w:r>
        <w:rPr>
          <w:rFonts w:hint="eastAsia" w:ascii="Courier New" w:hAnsi="Courier New" w:cs="Courier New"/>
          <w:kern w:val="0"/>
          <w:sz w:val="36"/>
          <w:szCs w:val="36"/>
        </w:rPr>
        <w:t xml:space="preserve"> </w:t>
      </w:r>
      <w:r>
        <w:rPr>
          <w:rFonts w:hint="eastAsia" w:ascii="Courier New" w:hAnsi="Courier New" w:cs="Courier New"/>
          <w:color w:val="7F007F"/>
          <w:kern w:val="0"/>
          <w:sz w:val="36"/>
          <w:szCs w:val="36"/>
        </w:rPr>
        <w:t>constrained=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”</w:t>
      </w:r>
      <w:r>
        <w:rPr>
          <w:rFonts w:hint="eastAsia" w:ascii="Courier New" w:hAnsi="Courier New" w:cs="Courier New"/>
          <w:i/>
          <w:iCs/>
          <w:color w:val="2A00FF"/>
          <w:kern w:val="0"/>
          <w:sz w:val="36"/>
          <w:szCs w:val="36"/>
        </w:rPr>
        <w:t>true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”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one-to-one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组件查询：将一个表拆成2个实体类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组件属性要配component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component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"home"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"Home"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parent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"user"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/&gt;</w:t>
      </w:r>
      <w:r>
        <w:rPr>
          <w:rFonts w:hint="eastAsia" w:ascii="Courier New" w:hAnsi="Courier New" w:cs="Courier New"/>
          <w:color w:val="008080"/>
          <w:kern w:val="0"/>
          <w:sz w:val="36"/>
          <w:szCs w:val="36"/>
        </w:rPr>
        <w:t>(home对象中的支配者)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"city"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"java.lang.String"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"CITY"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"address"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"java.lang.String"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"ADDRESS"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component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8080"/>
          <w:kern w:val="0"/>
          <w:sz w:val="36"/>
          <w:szCs w:val="36"/>
        </w:rPr>
        <w:t>hql语句举例：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"select job,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avg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(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sal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) from 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Emp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 group by job";每个工作的平均工资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"select e.dept.dname,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avg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(e.sal) from 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Emp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 e group by e.dept.dname";//每个部门的平均工资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"select distinct e.dept.dname from 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Emp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 e where e.sal&lt;3000";</w:t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>工资小于3000的员工所在部门名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"select d.dname,d.emps.size from 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Dept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 d where d.emps.size&gt;4";</w:t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>部门人数大于4的部门名和部门人数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大数据存储：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数据库表中建CLOB、BLOB类型的列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实体类中建String、byte[]属性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hbm中匹配对应关系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"bigclob"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"java.lang.String"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"BIGCLOB"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  <w:r>
        <w:rPr>
          <w:rFonts w:ascii="Courier New" w:hAnsi="Courier New" w:cs="Courier New"/>
          <w:color w:val="00808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"bigblob"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type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"byte[]"</w:t>
      </w:r>
      <w:r>
        <w:rPr>
          <w:rFonts w:ascii="Courier New" w:hAnsi="Courier New" w:cs="Courier New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7F007F"/>
          <w:kern w:val="0"/>
          <w:sz w:val="36"/>
          <w:szCs w:val="36"/>
        </w:rPr>
        <w:t>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36"/>
          <w:szCs w:val="36"/>
        </w:rPr>
        <w:t>"BIGBLOB"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&gt;&lt;/</w:t>
      </w:r>
      <w:r>
        <w:rPr>
          <w:rFonts w:ascii="Courier New" w:hAnsi="Courier New" w:cs="Courier New"/>
          <w:color w:val="3F7F7F"/>
          <w:kern w:val="0"/>
          <w:sz w:val="36"/>
          <w:szCs w:val="36"/>
        </w:rPr>
        <w:t>property</w:t>
      </w:r>
      <w:r>
        <w:rPr>
          <w:rFonts w:ascii="Courier New" w:hAnsi="Courier New" w:cs="Courier New"/>
          <w:color w:val="008080"/>
          <w:kern w:val="0"/>
          <w:sz w:val="36"/>
          <w:szCs w:val="36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Criteria</w:t>
      </w:r>
      <w:r>
        <w:rPr>
          <w:rFonts w:hint="eastAsia" w:ascii="Courier New" w:hAnsi="Courier New" w:cs="Courier New"/>
          <w:kern w:val="0"/>
          <w:sz w:val="36"/>
          <w:szCs w:val="36"/>
        </w:rPr>
        <w:t>查询：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Criteria criteria=session.createCriteria(Emp.class);</w:t>
      </w:r>
      <w:r>
        <w:rPr>
          <w:rFonts w:hint="eastAsia" w:ascii="Courier New" w:hAnsi="Courier New" w:cs="Courier New"/>
          <w:kern w:val="0"/>
          <w:sz w:val="36"/>
          <w:szCs w:val="36"/>
        </w:rPr>
        <w:t>//查谁放谁的.class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1.查符合某一条件的，add可以继续拼接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List&lt;Dept&gt; list=criteria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 xml:space="preserve">  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.add(Restrictions.eq("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dname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", 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aaa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查集合属性是否为空用isEmpty(</w:t>
      </w:r>
      <w:r>
        <w:rPr>
          <w:rFonts w:ascii="Courier New" w:hAnsi="Courier New" w:cs="Courier New"/>
          <w:kern w:val="0"/>
          <w:sz w:val="36"/>
          <w:szCs w:val="36"/>
        </w:rPr>
        <w:t>“”</w:t>
      </w:r>
      <w:r>
        <w:rPr>
          <w:rFonts w:hint="eastAsia" w:ascii="Courier New" w:hAnsi="Courier New" w:cs="Courier New"/>
          <w:kern w:val="0"/>
          <w:sz w:val="36"/>
          <w:szCs w:val="36"/>
        </w:rPr>
        <w:t>),查单个属性是否为空用isNull(</w:t>
      </w:r>
      <w:r>
        <w:rPr>
          <w:rFonts w:ascii="Courier New" w:hAnsi="Courier New" w:cs="Courier New"/>
          <w:kern w:val="0"/>
          <w:sz w:val="36"/>
          <w:szCs w:val="36"/>
        </w:rPr>
        <w:t>“”</w:t>
      </w:r>
      <w:r>
        <w:rPr>
          <w:rFonts w:hint="eastAsia" w:ascii="Courier New" w:hAnsi="Courier New" w:cs="Courier New"/>
          <w:kern w:val="0"/>
          <w:sz w:val="36"/>
          <w:szCs w:val="36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2.按顺序查询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List&lt;Dept&gt; list=criteria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 xml:space="preserve"> </w:t>
      </w:r>
      <w:r>
        <w:t xml:space="preserve"> 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.addOrder(Order.asc("dname"))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3.分页查询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List&lt;Dept&gt; list=criteria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.setMaxResults(3)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.setFirstResult(0)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.list();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4.联合查询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List&lt;Emp&gt; list=criteria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.createAlias("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dept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", "d")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.add(Restrictions.eq("d.dname", "ACCOUNTING"))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.list();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5.投影查询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查一列：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List&lt;String&gt; list=criteria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.setProjection(Property.forName("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dname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.list();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查多列：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List&lt;Object[]&gt; list=criteria</w:t>
      </w:r>
    </w:p>
    <w:p>
      <w:pPr>
        <w:autoSpaceDE w:val="0"/>
        <w:autoSpaceDN w:val="0"/>
        <w:adjustRightInd w:val="0"/>
        <w:ind w:left="840" w:firstLine="210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.setProjection(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Projections.projectionList()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 xml:space="preserve">   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.add(Property.forName("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dname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"))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.add(Property.forName("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deptno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hint="eastAsia"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.list()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6.动态查询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36"/>
          <w:szCs w:val="36"/>
        </w:rPr>
        <w:t>DetachedCriteria</w:t>
      </w:r>
      <w:r>
        <w:rPr>
          <w:rFonts w:hint="eastAsia" w:ascii="Courier New" w:hAnsi="Courier New" w:cs="Courier New"/>
          <w:kern w:val="0"/>
          <w:sz w:val="36"/>
          <w:szCs w:val="36"/>
        </w:rPr>
        <w:t>创建对象不需要session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建对象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 xml:space="preserve">DetachedCriteria </w:t>
      </w:r>
    </w:p>
    <w:p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detachedCriteria=DetachedCriteria.forClass(Dept.class);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给对象加限制条件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detachedCriteria.add(Restrictions.lt("</w:t>
      </w:r>
      <w:r>
        <w:rPr>
          <w:rFonts w:ascii="Courier New" w:hAnsi="Courier New" w:cs="Courier New"/>
          <w:color w:val="3F7F5F"/>
          <w:kern w:val="0"/>
          <w:sz w:val="36"/>
          <w:szCs w:val="36"/>
          <w:u w:val="single"/>
        </w:rPr>
        <w:t>deptno</w:t>
      </w:r>
      <w:r>
        <w:rPr>
          <w:rFonts w:ascii="Courier New" w:hAnsi="Courier New" w:cs="Courier New"/>
          <w:color w:val="3F7F5F"/>
          <w:kern w:val="0"/>
          <w:sz w:val="36"/>
          <w:szCs w:val="36"/>
        </w:rPr>
        <w:t>", 50));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执行查询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36"/>
          <w:szCs w:val="36"/>
        </w:rPr>
      </w:pPr>
      <w:r>
        <w:rPr>
          <w:rFonts w:ascii="Courier New" w:hAnsi="Courier New" w:cs="Courier New"/>
          <w:color w:val="3F7F5F"/>
          <w:kern w:val="0"/>
          <w:sz w:val="36"/>
          <w:szCs w:val="36"/>
        </w:rPr>
        <w:t>List&lt;Dept&gt; list=detachedCriteria.getExecutableCriteria(session).list();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使用Hibernate注解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1.导包：</w:t>
      </w:r>
      <w:r>
        <w:rPr>
          <w:rFonts w:ascii="Courier New" w:hAnsi="Courier New" w:cs="Courier New"/>
          <w:kern w:val="0"/>
          <w:sz w:val="36"/>
          <w:szCs w:val="36"/>
        </w:rPr>
        <w:t>ejb3-persistence.jar</w:t>
      </w:r>
      <w:r>
        <w:rPr>
          <w:rFonts w:hint="eastAsia" w:ascii="Courier New" w:hAnsi="Courier New" w:cs="Courier New"/>
          <w:kern w:val="0"/>
          <w:sz w:val="36"/>
          <w:szCs w:val="36"/>
        </w:rPr>
        <w:t>；</w:t>
      </w:r>
      <w:r>
        <w:rPr>
          <w:rFonts w:ascii="Courier New" w:hAnsi="Courier New" w:cs="Courier New"/>
          <w:kern w:val="0"/>
          <w:sz w:val="36"/>
          <w:szCs w:val="36"/>
        </w:rPr>
        <w:t>hibernate-annotations.jar</w:t>
      </w:r>
      <w:r>
        <w:rPr>
          <w:rFonts w:hint="eastAsia" w:ascii="Courier New" w:hAnsi="Courier New" w:cs="Courier New"/>
          <w:kern w:val="0"/>
          <w:sz w:val="36"/>
          <w:szCs w:val="36"/>
        </w:rPr>
        <w:t>；</w:t>
      </w:r>
      <w:r>
        <w:rPr>
          <w:rFonts w:ascii="Courier New" w:hAnsi="Courier New" w:cs="Courier New"/>
          <w:kern w:val="0"/>
          <w:sz w:val="36"/>
          <w:szCs w:val="36"/>
        </w:rPr>
        <w:t>hibernate-commons-annotations.jar</w:t>
      </w:r>
      <w:r>
        <w:rPr>
          <w:rFonts w:hint="eastAsia" w:ascii="Courier New" w:hAnsi="Courier New" w:cs="Courier New"/>
          <w:kern w:val="0"/>
          <w:sz w:val="36"/>
          <w:szCs w:val="36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36"/>
          <w:szCs w:val="36"/>
        </w:rPr>
      </w:pPr>
      <w:r>
        <w:rPr>
          <w:rFonts w:hint="eastAsia" w:ascii="Courier New" w:hAnsi="Courier New" w:cs="Courier New"/>
          <w:kern w:val="0"/>
          <w:sz w:val="36"/>
          <w:szCs w:val="36"/>
        </w:rPr>
        <w:t>2.建实体类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@Table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(name=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"DEPT"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)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//跟哪个表匹配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public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class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Dept1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{……}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属性：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@Id</w:t>
      </w:r>
      <w:r>
        <w:rPr>
          <w:rFonts w:hint="eastAsia" w:ascii="Courier New" w:hAnsi="Courier New" w:cs="Courier New"/>
          <w:color w:val="646464"/>
          <w:kern w:val="0"/>
          <w:sz w:val="36"/>
          <w:szCs w:val="36"/>
        </w:rPr>
        <w:t xml:space="preserve">  </w:t>
      </w:r>
      <w:r>
        <w:rPr>
          <w:rFonts w:hint="eastAsia" w:ascii="Courier New" w:hAnsi="Courier New" w:cs="Courier New"/>
          <w:kern w:val="0"/>
          <w:sz w:val="36"/>
          <w:szCs w:val="36"/>
        </w:rPr>
        <w:t>//指明主键及主键生成策略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@GeneratedValue(strategy=GenerationType.SEQUENCE,generator="seq_dept")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646464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@SequenceGenerator(name="seq_dept",sequenceName="seq_dept_deptno",initialValue=1)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36"/>
          <w:szCs w:val="36"/>
        </w:rPr>
        <w:t>deptno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@Column</w:t>
      </w:r>
      <w:r>
        <w:rPr>
          <w:rFonts w:hint="eastAsia" w:ascii="Courier New" w:hAnsi="Courier New" w:cs="Courier New"/>
          <w:color w:val="646464"/>
          <w:kern w:val="0"/>
          <w:sz w:val="36"/>
          <w:szCs w:val="36"/>
        </w:rPr>
        <w:t xml:space="preserve">  </w:t>
      </w:r>
      <w:r>
        <w:rPr>
          <w:rFonts w:hint="eastAsia" w:ascii="Courier New" w:hAnsi="Courier New" w:cs="Courier New"/>
          <w:kern w:val="0"/>
          <w:sz w:val="36"/>
          <w:szCs w:val="36"/>
        </w:rPr>
        <w:t>//跟列名相同不用加name=</w:t>
      </w:r>
      <w:r>
        <w:rPr>
          <w:rFonts w:ascii="Courier New" w:hAnsi="Courier New" w:cs="Courier New"/>
          <w:kern w:val="0"/>
          <w:sz w:val="36"/>
          <w:szCs w:val="36"/>
        </w:rPr>
        <w:t>””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36"/>
          <w:szCs w:val="36"/>
        </w:rPr>
        <w:t>dname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@OneToMany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(mappedBy=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"dept"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,cascade=CascadeType.</w:t>
      </w:r>
      <w:r>
        <w:rPr>
          <w:rFonts w:ascii="Courier New" w:hAnsi="Courier New" w:cs="Courier New"/>
          <w:i/>
          <w:iCs/>
          <w:color w:val="0000C0"/>
          <w:kern w:val="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)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 xml:space="preserve">  //一对多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Set&lt;Emp1&gt; </w:t>
      </w:r>
      <w:r>
        <w:rPr>
          <w:rFonts w:ascii="Courier New" w:hAnsi="Courier New" w:cs="Courier New"/>
          <w:color w:val="0000C0"/>
          <w:kern w:val="0"/>
          <w:sz w:val="36"/>
          <w:szCs w:val="36"/>
        </w:rPr>
        <w:t>emps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new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HashSet&lt;Emp1&gt;();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//emp中多对一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@ManyToOne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646464"/>
          <w:kern w:val="0"/>
          <w:sz w:val="36"/>
          <w:szCs w:val="36"/>
        </w:rPr>
        <w:t>@JoinColumn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(name=</w:t>
      </w:r>
      <w:r>
        <w:rPr>
          <w:rFonts w:ascii="Courier New" w:hAnsi="Courier New" w:cs="Courier New"/>
          <w:color w:val="2A00FF"/>
          <w:kern w:val="0"/>
          <w:sz w:val="36"/>
          <w:szCs w:val="36"/>
        </w:rPr>
        <w:t>"deptno"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)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 xml:space="preserve"> //外键列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Dept1 </w:t>
      </w:r>
      <w:r>
        <w:rPr>
          <w:rFonts w:ascii="Courier New" w:hAnsi="Courier New" w:cs="Courier New"/>
          <w:color w:val="0000C0"/>
          <w:kern w:val="0"/>
          <w:sz w:val="36"/>
          <w:szCs w:val="36"/>
        </w:rPr>
        <w:t>dept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3.在总配置文件中添加实体类路径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&lt;mapping class="entity.Dept1"/&gt;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使用A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nnotationConfiguration</w:t>
      </w:r>
      <w:r>
        <w:rPr>
          <w:rFonts w:hint="eastAsia" w:ascii="Courier New" w:hAnsi="Courier New" w:cs="Courier New"/>
          <w:color w:val="000000"/>
          <w:kern w:val="0"/>
          <w:sz w:val="36"/>
          <w:szCs w:val="36"/>
        </w:rPr>
        <w:t>创建SessionFactory，再创建session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AA"/>
    <w:rsid w:val="00042195"/>
    <w:rsid w:val="00050AE5"/>
    <w:rsid w:val="00072191"/>
    <w:rsid w:val="001229AA"/>
    <w:rsid w:val="001770D9"/>
    <w:rsid w:val="001774D8"/>
    <w:rsid w:val="001F1C36"/>
    <w:rsid w:val="001F2ADE"/>
    <w:rsid w:val="0020229B"/>
    <w:rsid w:val="00217C5D"/>
    <w:rsid w:val="002217DD"/>
    <w:rsid w:val="00223C2D"/>
    <w:rsid w:val="002268F5"/>
    <w:rsid w:val="00232A0C"/>
    <w:rsid w:val="002A58C0"/>
    <w:rsid w:val="002D0150"/>
    <w:rsid w:val="002D3D72"/>
    <w:rsid w:val="002E54EC"/>
    <w:rsid w:val="002F4C41"/>
    <w:rsid w:val="003A47B5"/>
    <w:rsid w:val="003B5A4D"/>
    <w:rsid w:val="003B6854"/>
    <w:rsid w:val="003E47A7"/>
    <w:rsid w:val="003E6986"/>
    <w:rsid w:val="003F737A"/>
    <w:rsid w:val="00416415"/>
    <w:rsid w:val="004516A6"/>
    <w:rsid w:val="00491793"/>
    <w:rsid w:val="004D1C17"/>
    <w:rsid w:val="00512ED6"/>
    <w:rsid w:val="005323D3"/>
    <w:rsid w:val="00533780"/>
    <w:rsid w:val="00556248"/>
    <w:rsid w:val="0058584E"/>
    <w:rsid w:val="005D0B37"/>
    <w:rsid w:val="00690789"/>
    <w:rsid w:val="006C708E"/>
    <w:rsid w:val="00700137"/>
    <w:rsid w:val="007903C1"/>
    <w:rsid w:val="007F4320"/>
    <w:rsid w:val="00812E74"/>
    <w:rsid w:val="00845162"/>
    <w:rsid w:val="008523AD"/>
    <w:rsid w:val="008C25AA"/>
    <w:rsid w:val="008C386D"/>
    <w:rsid w:val="008D0713"/>
    <w:rsid w:val="008D257B"/>
    <w:rsid w:val="009063FF"/>
    <w:rsid w:val="00960920"/>
    <w:rsid w:val="00976388"/>
    <w:rsid w:val="009C4FAF"/>
    <w:rsid w:val="009C5ED6"/>
    <w:rsid w:val="00A05719"/>
    <w:rsid w:val="00A07234"/>
    <w:rsid w:val="00A574FA"/>
    <w:rsid w:val="00A71038"/>
    <w:rsid w:val="00A7375A"/>
    <w:rsid w:val="00A941AA"/>
    <w:rsid w:val="00AC3CE6"/>
    <w:rsid w:val="00B038CF"/>
    <w:rsid w:val="00B7236F"/>
    <w:rsid w:val="00BA1765"/>
    <w:rsid w:val="00BC753A"/>
    <w:rsid w:val="00BD14A7"/>
    <w:rsid w:val="00BD28D9"/>
    <w:rsid w:val="00C001A1"/>
    <w:rsid w:val="00C06168"/>
    <w:rsid w:val="00C50241"/>
    <w:rsid w:val="00C75911"/>
    <w:rsid w:val="00CF3E25"/>
    <w:rsid w:val="00CF4688"/>
    <w:rsid w:val="00D029D2"/>
    <w:rsid w:val="00D07EC2"/>
    <w:rsid w:val="00D208C0"/>
    <w:rsid w:val="00D27A8F"/>
    <w:rsid w:val="00D50C69"/>
    <w:rsid w:val="00D73FCC"/>
    <w:rsid w:val="00DA205F"/>
    <w:rsid w:val="00DA468B"/>
    <w:rsid w:val="00DB25C3"/>
    <w:rsid w:val="00DC6E70"/>
    <w:rsid w:val="00E5323E"/>
    <w:rsid w:val="00E575AE"/>
    <w:rsid w:val="00EC6318"/>
    <w:rsid w:val="00EE4FB6"/>
    <w:rsid w:val="00EF4724"/>
    <w:rsid w:val="00F21FD1"/>
    <w:rsid w:val="00F35F90"/>
    <w:rsid w:val="00FA7A8F"/>
    <w:rsid w:val="00FF04AF"/>
    <w:rsid w:val="21607C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/>
        <o:r id="V:Rule2" type="connector" idref="#_x0000_s2054"/>
        <o:r id="V:Rule3" type="connector" idref="#_x0000_s2055"/>
        <o:r id="V:Rule4" type="connector" idref="#_x0000_s2058"/>
        <o:r id="V:Rule5" type="connector" idref="#_x0000_s2059"/>
        <o:r id="V:Rule6" type="connector" idref="#_x0000_s2060"/>
        <o:r id="V:Rule7" type="connector" idref="#_x0000_s2061"/>
        <o:r id="V:Rule8" type="connector" idref="#_x0000_s2062"/>
        <o:r id="V:Rule9" type="connector" idref="#_x0000_s2063"/>
        <o:r id="V:Rule10" type="connector" idref="#_x0000_s20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9"/>
    <customShpInfo spid="_x0000_s2068"/>
    <customShpInfo spid="_x0000_s2065"/>
    <customShpInfo spid="_x0000_s2066"/>
    <customShpInfo spid="_x0000_s2058"/>
    <customShpInfo spid="_x0000_s2067"/>
    <customShpInfo spid="_x0000_s2063"/>
    <customShpInfo spid="_x0000_s2062"/>
    <customShpInfo spid="_x0000_s2061"/>
    <customShpInfo spid="_x0000_s2060"/>
    <customShpInfo spid="_x0000_s2059"/>
    <customShpInfo spid="_x0000_s2056"/>
    <customShpInfo spid="_x0000_s2057"/>
    <customShpInfo spid="_x0000_s2055"/>
    <customShpInfo spid="_x0000_s2054"/>
    <customShpInfo spid="_x0000_s2050"/>
    <customShpInfo spid="_x0000_s2051"/>
    <customShpInfo spid="_x0000_s2052"/>
    <customShpInfo spid="_x0000_s2053"/>
    <customShpInfo spid="_x0000_s2071"/>
    <customShpInfo spid="_x0000_s2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13</Pages>
  <Words>801</Words>
  <Characters>4566</Characters>
  <Lines>38</Lines>
  <Paragraphs>10</Paragraphs>
  <TotalTime>0</TotalTime>
  <ScaleCrop>false</ScaleCrop>
  <LinksUpToDate>false</LinksUpToDate>
  <CharactersWithSpaces>5357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2016-04-09T08:41:00Z</dcterms:created>
  <dc:creator> </dc:creator>
  <cp:lastModifiedBy>Administrator</cp:lastModifiedBy>
  <dcterms:modified xsi:type="dcterms:W3CDTF">2016-05-31T09:09:51Z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