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BRAMS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Bryan Vu, Rachel Pai, Autumn Nguyen, </w:t>
        <w:br w:type="textWrapping"/>
        <w:t xml:space="preserve">Marjorie Balaoro and Saurav Chhapawala</w:t>
        <w:br w:type="textWrapping"/>
        <w:t xml:space="preserve">CECS 323 Term Project: Views 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MENUITEM_V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VIEW MENUITEM_V 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ITS.MENUID = '1'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ITS.MENUID = '2'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ITS.MENUID = '3'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ITS.MENUID = '4'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ITS.MENUID = '5'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ITS.MENUITEMNAME, ITS.MENUID, ITEMPRICE, SPICELEVEL, PORTIONSIZE, ITS.AGEGROUP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ITEMSPECIFICATION 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JOIN MENU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MENUITEM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ITS.MENUID = '6';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448175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CUSTOMER_ADDRESSES_V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VIEW CUSTOMER_ADDRESSES_V 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P.CustomerID, P. CustomerType, P.CustomerName, IF(P.CustomerType = 'Private','Email','N/A')  AS 'ContactInfoType',P.Email AS 'Contact Info', P.PhysicalAddress,IF(P.CustomerType = 'Private','N/A','N/A'), IF(P.CustomerType = 'Private','N/A','N/A'),P.MimingsMoneyAmount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CustomerAccounts AS 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P.CustomerType = 'Private'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C.CustomerID, C. CustomerType, C.CustomerName,C.ContactInfoType, C.ContactInfo, C.PhysicalAddress,C.CorporationName,C.DepartmentName,C.MimingsMoneyAmount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(SELECT * FROM CustomerAccounts NATURAL JOIN  CorporationContactInfo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WHERE CustomerAccounts.CustomerID = CorporationContactInfo.CustomerID) AS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C.CustomerType = 'Corporation';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SOUS_MENTOR_V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VIEW SOUS_MENTOR_V AS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P1.LASTNAME AS 'MENTOR LAST NAME', P1.FIRSTNAME AS 'MENTOR FIRST NAME', P2.LASTNAME AS 'MENTEE LAST NAMNE', P2.FIRSTNAME AS 'MENTEE LAST NAME', MENUITEMNAME, STARTDATE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MENTORSHIP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INNER JOIN STAFF P1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P1.STAFFID = MENTORSHIP.SOUSCHEFMENTORID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STAFF P2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MENTORSHIP.SOUSCHEFMENTEEID = P2.STAFFID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 P1.LASTNAME, P1.FIRSTNAME, P2.LASTNAME, P2.FIRSTNAME;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CUSTOMER_SALES_V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VIEW CUSTOMER_SALES_V 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CustomerID, CustomerName, YEAR(ORDERDATE) AS 'YEAR', SUM(AMOUNTTOTAL) AS 'TOTAL'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CUSTOMERORDER NATURAL JOIN Customers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CustomerID,YEAR(ORDERDATE)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CustomerName, YEAR(ORDERDATE);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CUSTOMER_SALES_V;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952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CUSTOMER_VALUE_V (works)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VIEW CUSTOMER_VALUE_V AS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A.OrderDate as 'Date', A.CustomerName, SUM(A.AmountTotal) AS 'Total Spent In The Year'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(SELECT 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FROM Customers NATURAL JOIN CUSTOMERORDER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WHERE ORDERDATE &gt;= DATE_SUB(NOW(), INTERVAL 1 YEAR)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AS 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CUSTOMERID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SUM(AmountTotal) DESC;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CUSTOMER_VALUE_V;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