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604618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031D" w:rsidRDefault="008A031D" w:rsidP="00F01F2C">
          <w:pPr>
            <w:rPr>
              <w:lang w:val="zh-CN"/>
            </w:rPr>
          </w:pPr>
        </w:p>
        <w:p w:rsidR="008A031D" w:rsidRDefault="008A031D" w:rsidP="00F01F2C">
          <w:pPr>
            <w:rPr>
              <w:lang w:val="zh-CN"/>
            </w:rPr>
          </w:pPr>
        </w:p>
        <w:p w:rsidR="008A031D" w:rsidRPr="00E9722B" w:rsidRDefault="008A031D" w:rsidP="00F01F2C">
          <w:pPr>
            <w:jc w:val="center"/>
            <w:rPr>
              <w:b/>
              <w:sz w:val="56"/>
              <w:szCs w:val="48"/>
            </w:rPr>
          </w:pPr>
          <w:bookmarkStart w:id="0" w:name="_Toc113865667"/>
          <w:bookmarkStart w:id="1" w:name="_Toc113865975"/>
          <w:r w:rsidRPr="00E9722B">
            <w:rPr>
              <w:rFonts w:hint="eastAsia"/>
              <w:b/>
              <w:sz w:val="56"/>
              <w:szCs w:val="48"/>
            </w:rPr>
            <w:t>用例管理平台使用文档操作手册</w:t>
          </w:r>
          <w:bookmarkEnd w:id="0"/>
          <w:bookmarkEnd w:id="1"/>
        </w:p>
        <w:p w:rsidR="008A031D" w:rsidRPr="00F01F2C" w:rsidRDefault="008A031D" w:rsidP="00F01F2C"/>
        <w:p w:rsidR="008A031D" w:rsidRDefault="008A031D" w:rsidP="00F01F2C"/>
        <w:p w:rsidR="008A031D" w:rsidRPr="00F01F2C" w:rsidRDefault="008A031D" w:rsidP="00F01F2C"/>
        <w:p w:rsidR="008A031D" w:rsidRPr="00F01F2C" w:rsidRDefault="008A031D">
          <w:pPr>
            <w:pStyle w:val="TOC"/>
            <w:rPr>
              <w:sz w:val="52"/>
            </w:rPr>
          </w:pPr>
          <w:r w:rsidRPr="00F01F2C">
            <w:rPr>
              <w:sz w:val="52"/>
              <w:lang w:val="zh-CN"/>
            </w:rPr>
            <w:t>目录</w:t>
          </w:r>
        </w:p>
        <w:p w:rsidR="008A031D" w:rsidRDefault="008A031D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30875" w:history="1">
            <w:r w:rsidRPr="008F7BDE">
              <w:rPr>
                <w:rStyle w:val="a5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平台模块介绍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030876" w:history="1">
            <w:r w:rsidRPr="008F7BDE">
              <w:rPr>
                <w:rStyle w:val="a5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如何新建业务用例？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20"/>
            <w:rPr>
              <w:noProof/>
            </w:rPr>
          </w:pPr>
          <w:hyperlink w:anchor="_Toc440030877" w:history="1">
            <w:r w:rsidRPr="008F7BDE">
              <w:rPr>
                <w:rStyle w:val="a5"/>
                <w:noProof/>
              </w:rPr>
              <w:t>1.</w:t>
            </w:r>
            <w:r>
              <w:rPr>
                <w:rFonts w:hint="eastAsia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导入功能（业务用例）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78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rFonts w:hint="eastAsia"/>
                <w:noProof/>
              </w:rPr>
              <w:t>1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导入模板下载，业务用例下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79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rFonts w:hint="eastAsia"/>
                <w:noProof/>
              </w:rPr>
              <w:t>2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特殊列说明：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80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rFonts w:hint="eastAsia"/>
                <w:noProof/>
              </w:rPr>
              <w:t>3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导入限制说明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rPr>
              <w:noProof/>
            </w:rPr>
          </w:pPr>
          <w:hyperlink w:anchor="_Toc440030881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noProof/>
              </w:rPr>
              <w:t>4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>
              <w:rPr>
                <w:rStyle w:val="a5"/>
                <w:rFonts w:hint="eastAsia"/>
                <w:noProof/>
              </w:rPr>
              <w:t xml:space="preserve">   </w:t>
            </w:r>
            <w:r w:rsidRPr="008F7BDE">
              <w:rPr>
                <w:rStyle w:val="a5"/>
                <w:rFonts w:hint="eastAsia"/>
                <w:noProof/>
              </w:rPr>
              <w:t>导出功能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20"/>
            <w:rPr>
              <w:noProof/>
            </w:rPr>
          </w:pPr>
          <w:hyperlink w:anchor="_Toc440030882" w:history="1">
            <w:r w:rsidRPr="008F7BDE">
              <w:rPr>
                <w:rStyle w:val="a5"/>
                <w:noProof/>
              </w:rPr>
              <w:t>2.</w:t>
            </w:r>
            <w:r>
              <w:rPr>
                <w:rFonts w:hint="eastAsia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业务用例快捷编辑操作介绍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83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1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插入用例：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Pr="00050E38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84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2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双击编辑：</w:t>
            </w:r>
            <w:r w:rsidRPr="00050E38">
              <w:rPr>
                <w:noProof/>
                <w:webHidden/>
              </w:rPr>
              <w:tab/>
            </w:r>
            <w:r w:rsidRPr="00050E38">
              <w:rPr>
                <w:noProof/>
                <w:webHidden/>
              </w:rPr>
              <w:fldChar w:fldCharType="begin"/>
            </w:r>
            <w:r w:rsidRPr="00050E38">
              <w:rPr>
                <w:noProof/>
                <w:webHidden/>
              </w:rPr>
              <w:instrText xml:space="preserve"> PAGEREF _Toc440030884 \h </w:instrText>
            </w:r>
            <w:r w:rsidRPr="00050E38">
              <w:rPr>
                <w:noProof/>
                <w:webHidden/>
              </w:rPr>
            </w:r>
            <w:r w:rsidRPr="00050E38">
              <w:rPr>
                <w:noProof/>
                <w:webHidden/>
              </w:rPr>
              <w:fldChar w:fldCharType="separate"/>
            </w:r>
            <w:r w:rsidRPr="00050E38">
              <w:rPr>
                <w:noProof/>
                <w:webHidden/>
              </w:rPr>
              <w:t>5</w:t>
            </w:r>
            <w:r w:rsidRPr="00050E38">
              <w:rPr>
                <w:noProof/>
                <w:webHidden/>
              </w:rPr>
              <w:fldChar w:fldCharType="end"/>
            </w:r>
          </w:hyperlink>
        </w:p>
        <w:p w:rsidR="008A031D" w:rsidRPr="00050E38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85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3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右键功能：</w:t>
            </w:r>
            <w:r w:rsidRPr="00050E38">
              <w:rPr>
                <w:noProof/>
                <w:webHidden/>
              </w:rPr>
              <w:tab/>
            </w:r>
            <w:r w:rsidRPr="00050E38">
              <w:rPr>
                <w:noProof/>
                <w:webHidden/>
              </w:rPr>
              <w:fldChar w:fldCharType="begin"/>
            </w:r>
            <w:r w:rsidRPr="00050E38">
              <w:rPr>
                <w:noProof/>
                <w:webHidden/>
              </w:rPr>
              <w:instrText xml:space="preserve"> PAGEREF _Toc440030885 \h </w:instrText>
            </w:r>
            <w:r w:rsidRPr="00050E38">
              <w:rPr>
                <w:noProof/>
                <w:webHidden/>
              </w:rPr>
            </w:r>
            <w:r w:rsidRPr="00050E38">
              <w:rPr>
                <w:noProof/>
                <w:webHidden/>
              </w:rPr>
              <w:fldChar w:fldCharType="separate"/>
            </w:r>
            <w:r w:rsidRPr="00050E38">
              <w:rPr>
                <w:noProof/>
                <w:webHidden/>
              </w:rPr>
              <w:t>5</w:t>
            </w:r>
            <w:r w:rsidRPr="00050E38">
              <w:rPr>
                <w:noProof/>
                <w:webHidden/>
              </w:rPr>
              <w:fldChar w:fldCharType="end"/>
            </w:r>
          </w:hyperlink>
        </w:p>
        <w:p w:rsidR="008A031D" w:rsidRPr="00050E38" w:rsidRDefault="008A031D" w:rsidP="00280A54">
          <w:pPr>
            <w:pStyle w:val="30"/>
            <w:tabs>
              <w:tab w:val="clear" w:pos="1260"/>
              <w:tab w:val="left" w:pos="840"/>
            </w:tabs>
            <w:rPr>
              <w:noProof/>
            </w:rPr>
          </w:pPr>
          <w:hyperlink w:anchor="_Toc440030886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4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复制用例：</w:t>
            </w:r>
            <w:r w:rsidRPr="00050E38">
              <w:rPr>
                <w:noProof/>
                <w:webHidden/>
              </w:rPr>
              <w:tab/>
            </w:r>
            <w:r w:rsidRPr="00050E38">
              <w:rPr>
                <w:noProof/>
                <w:webHidden/>
              </w:rPr>
              <w:fldChar w:fldCharType="begin"/>
            </w:r>
            <w:r w:rsidRPr="00050E38">
              <w:rPr>
                <w:noProof/>
                <w:webHidden/>
              </w:rPr>
              <w:instrText xml:space="preserve"> PAGEREF _Toc440030886 \h </w:instrText>
            </w:r>
            <w:r w:rsidRPr="00050E38">
              <w:rPr>
                <w:noProof/>
                <w:webHidden/>
              </w:rPr>
            </w:r>
            <w:r w:rsidRPr="00050E38">
              <w:rPr>
                <w:noProof/>
                <w:webHidden/>
              </w:rPr>
              <w:fldChar w:fldCharType="separate"/>
            </w:r>
            <w:r w:rsidRPr="00050E38">
              <w:rPr>
                <w:noProof/>
                <w:webHidden/>
              </w:rPr>
              <w:t>5</w:t>
            </w:r>
            <w:r w:rsidRPr="00050E38"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ind w:firstLineChars="400" w:firstLine="840"/>
            <w:rPr>
              <w:noProof/>
            </w:rPr>
          </w:pPr>
          <w:hyperlink w:anchor="_Toc440030887" w:history="1">
            <w:r w:rsidRPr="008F7BDE">
              <w:rPr>
                <w:rStyle w:val="a5"/>
                <w:b/>
                <w:noProof/>
                <w:sz w:val="28"/>
                <w:szCs w:val="28"/>
              </w:rPr>
              <w:sym w:font="Wingdings 2" w:char="F0AE"/>
            </w:r>
            <w:r w:rsidRPr="008F7BDE">
              <w:rPr>
                <w:rStyle w:val="a5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粘贴用例：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30"/>
            <w:ind w:firstLineChars="400" w:firstLine="840"/>
            <w:rPr>
              <w:noProof/>
            </w:rPr>
          </w:pPr>
          <w:hyperlink w:anchor="_Toc440030888" w:history="1">
            <w:r w:rsidRPr="008F7BDE">
              <w:rPr>
                <w:rStyle w:val="a5"/>
                <w:rFonts w:hint="eastAsia"/>
                <w:b/>
                <w:noProof/>
                <w:sz w:val="28"/>
                <w:szCs w:val="28"/>
              </w:rPr>
              <w:sym w:font="Wingdings 2" w:char="F0AE"/>
            </w:r>
            <w:r w:rsidRPr="008F7BDE">
              <w:rPr>
                <w:rStyle w:val="a5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粘贴插入：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Pr="00050E38" w:rsidRDefault="008A031D" w:rsidP="00280A54">
          <w:pPr>
            <w:pStyle w:val="20"/>
            <w:tabs>
              <w:tab w:val="clear" w:pos="1155"/>
              <w:tab w:val="left" w:pos="840"/>
            </w:tabs>
            <w:rPr>
              <w:noProof/>
            </w:rPr>
          </w:pPr>
          <w:hyperlink w:anchor="_Toc440030889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5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拖动模式：</w:t>
            </w:r>
            <w:r w:rsidRPr="00050E38">
              <w:rPr>
                <w:noProof/>
                <w:webHidden/>
              </w:rPr>
              <w:tab/>
            </w:r>
            <w:r w:rsidRPr="00050E38">
              <w:rPr>
                <w:noProof/>
                <w:webHidden/>
              </w:rPr>
              <w:fldChar w:fldCharType="begin"/>
            </w:r>
            <w:r w:rsidRPr="00050E38">
              <w:rPr>
                <w:noProof/>
                <w:webHidden/>
              </w:rPr>
              <w:instrText xml:space="preserve"> PAGEREF _Toc440030889 \h </w:instrText>
            </w:r>
            <w:r w:rsidRPr="00050E38">
              <w:rPr>
                <w:noProof/>
                <w:webHidden/>
              </w:rPr>
            </w:r>
            <w:r w:rsidRPr="00050E38">
              <w:rPr>
                <w:noProof/>
                <w:webHidden/>
              </w:rPr>
              <w:fldChar w:fldCharType="separate"/>
            </w:r>
            <w:r w:rsidRPr="00050E38">
              <w:rPr>
                <w:noProof/>
                <w:webHidden/>
              </w:rPr>
              <w:t>6</w:t>
            </w:r>
            <w:r w:rsidRPr="00050E38">
              <w:rPr>
                <w:noProof/>
                <w:webHidden/>
              </w:rPr>
              <w:fldChar w:fldCharType="end"/>
            </w:r>
          </w:hyperlink>
        </w:p>
        <w:p w:rsidR="008A031D" w:rsidRPr="00050E38" w:rsidRDefault="008A031D" w:rsidP="00280A54">
          <w:pPr>
            <w:pStyle w:val="20"/>
            <w:tabs>
              <w:tab w:val="clear" w:pos="1155"/>
              <w:tab w:val="left" w:pos="840"/>
            </w:tabs>
            <w:rPr>
              <w:noProof/>
            </w:rPr>
          </w:pPr>
          <w:hyperlink w:anchor="_Toc440030890" w:history="1">
            <w:r w:rsidRPr="00050E38">
              <w:rPr>
                <w:rStyle w:val="a5"/>
                <w:rFonts w:hint="eastAsia"/>
                <w:noProof/>
              </w:rPr>
              <w:t>（</w:t>
            </w:r>
            <w:r w:rsidRPr="00050E38">
              <w:rPr>
                <w:rStyle w:val="a5"/>
                <w:rFonts w:hint="eastAsia"/>
                <w:noProof/>
              </w:rPr>
              <w:t>6</w:t>
            </w:r>
            <w:r w:rsidRPr="00050E38">
              <w:rPr>
                <w:rStyle w:val="a5"/>
                <w:rFonts w:hint="eastAsia"/>
                <w:noProof/>
              </w:rPr>
              <w:t>）</w:t>
            </w:r>
            <w:r w:rsidRPr="00050E38">
              <w:rPr>
                <w:noProof/>
              </w:rPr>
              <w:tab/>
            </w:r>
            <w:r w:rsidRPr="00050E38">
              <w:rPr>
                <w:rStyle w:val="a5"/>
                <w:rFonts w:hint="eastAsia"/>
                <w:noProof/>
              </w:rPr>
              <w:t>一键排序：</w:t>
            </w:r>
            <w:r w:rsidRPr="00050E38">
              <w:rPr>
                <w:noProof/>
                <w:webHidden/>
              </w:rPr>
              <w:tab/>
            </w:r>
            <w:r w:rsidRPr="00050E38">
              <w:rPr>
                <w:noProof/>
                <w:webHidden/>
              </w:rPr>
              <w:fldChar w:fldCharType="begin"/>
            </w:r>
            <w:r w:rsidRPr="00050E38">
              <w:rPr>
                <w:noProof/>
                <w:webHidden/>
              </w:rPr>
              <w:instrText xml:space="preserve"> PAGEREF _Toc440030890 \h </w:instrText>
            </w:r>
            <w:r w:rsidRPr="00050E38">
              <w:rPr>
                <w:noProof/>
                <w:webHidden/>
              </w:rPr>
            </w:r>
            <w:r w:rsidRPr="00050E38">
              <w:rPr>
                <w:noProof/>
                <w:webHidden/>
              </w:rPr>
              <w:fldChar w:fldCharType="separate"/>
            </w:r>
            <w:r w:rsidRPr="00050E38">
              <w:rPr>
                <w:noProof/>
                <w:webHidden/>
              </w:rPr>
              <w:t>7</w:t>
            </w:r>
            <w:r w:rsidRPr="00050E38">
              <w:rPr>
                <w:noProof/>
                <w:webHidden/>
              </w:rPr>
              <w:fldChar w:fldCharType="end"/>
            </w:r>
          </w:hyperlink>
        </w:p>
        <w:p w:rsidR="008A031D" w:rsidRDefault="008A031D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030891" w:history="1">
            <w:r>
              <w:rPr>
                <w:rStyle w:val="a5"/>
                <w:rFonts w:hint="eastAsia"/>
                <w:noProof/>
              </w:rPr>
              <w:t>三</w:t>
            </w:r>
            <w:r w:rsidRPr="008F7BDE">
              <w:rPr>
                <w:rStyle w:val="a5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公共用例拼装成业务用例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030892" w:history="1">
            <w:r>
              <w:rPr>
                <w:rStyle w:val="a5"/>
                <w:rFonts w:hint="eastAsia"/>
                <w:noProof/>
              </w:rPr>
              <w:t>四</w:t>
            </w:r>
            <w:r w:rsidRPr="008F7BDE">
              <w:rPr>
                <w:rStyle w:val="a5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业务用例生成执行用例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0030893" w:history="1">
            <w:r>
              <w:rPr>
                <w:rStyle w:val="a5"/>
                <w:rFonts w:hint="eastAsia"/>
                <w:noProof/>
              </w:rPr>
              <w:t>五</w:t>
            </w:r>
            <w:r w:rsidRPr="008F7BDE">
              <w:rPr>
                <w:rStyle w:val="a5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F7BDE">
              <w:rPr>
                <w:rStyle w:val="a5"/>
                <w:rFonts w:hint="eastAsia"/>
                <w:noProof/>
              </w:rPr>
              <w:t>执行集的操作，关于与</w:t>
            </w:r>
            <w:r w:rsidRPr="008F7BDE">
              <w:rPr>
                <w:rStyle w:val="a5"/>
                <w:noProof/>
              </w:rPr>
              <w:t>redmine</w:t>
            </w:r>
            <w:r w:rsidRPr="008F7BDE">
              <w:rPr>
                <w:rStyle w:val="a5"/>
                <w:rFonts w:hint="eastAsia"/>
                <w:noProof/>
              </w:rPr>
              <w:t>的交互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20"/>
            <w:rPr>
              <w:noProof/>
            </w:rPr>
          </w:pPr>
          <w:hyperlink w:anchor="_Toc440030894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rFonts w:hint="eastAsia"/>
                <w:noProof/>
              </w:rPr>
              <w:t>1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>
              <w:rPr>
                <w:rFonts w:hint="eastAsia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操作结果，点击图标</w:t>
            </w:r>
            <w:r w:rsidRPr="008F7BDE">
              <w:rPr>
                <w:rStyle w:val="a5"/>
                <w:noProof/>
              </w:rPr>
              <w:t>P</w:t>
            </w:r>
            <w:r w:rsidRPr="008F7BDE">
              <w:rPr>
                <w:rStyle w:val="a5"/>
                <w:rFonts w:hint="eastAsia"/>
                <w:noProof/>
              </w:rPr>
              <w:t>或</w:t>
            </w:r>
            <w:r w:rsidRPr="008F7BDE">
              <w:rPr>
                <w:rStyle w:val="a5"/>
                <w:noProof/>
              </w:rPr>
              <w:t>F</w:t>
            </w:r>
            <w:r w:rsidRPr="008F7BDE">
              <w:rPr>
                <w:rStyle w:val="a5"/>
                <w:rFonts w:hint="eastAsia"/>
                <w:noProof/>
              </w:rPr>
              <w:t>生成用例状态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 w:rsidP="00280A54">
          <w:pPr>
            <w:pStyle w:val="20"/>
            <w:rPr>
              <w:noProof/>
            </w:rPr>
          </w:pPr>
          <w:hyperlink w:anchor="_Toc440030895" w:history="1">
            <w:r w:rsidRPr="008F7BDE">
              <w:rPr>
                <w:rStyle w:val="a5"/>
                <w:rFonts w:hint="eastAsia"/>
                <w:noProof/>
              </w:rPr>
              <w:t>（</w:t>
            </w:r>
            <w:r w:rsidRPr="008F7BDE">
              <w:rPr>
                <w:rStyle w:val="a5"/>
                <w:noProof/>
              </w:rPr>
              <w:t>2</w:t>
            </w:r>
            <w:r w:rsidRPr="008F7BDE">
              <w:rPr>
                <w:rStyle w:val="a5"/>
                <w:rFonts w:hint="eastAsia"/>
                <w:noProof/>
              </w:rPr>
              <w:t>）</w:t>
            </w:r>
            <w:r w:rsidRPr="008F7BDE">
              <w:rPr>
                <w:rStyle w:val="a5"/>
                <w:noProof/>
              </w:rPr>
              <w:t xml:space="preserve"> </w:t>
            </w:r>
            <w:r w:rsidRPr="008F7BDE">
              <w:rPr>
                <w:rStyle w:val="a5"/>
                <w:rFonts w:hint="eastAsia"/>
                <w:noProof/>
              </w:rPr>
              <w:t>生成</w:t>
            </w:r>
            <w:r w:rsidRPr="008F7BDE">
              <w:rPr>
                <w:rStyle w:val="a5"/>
                <w:noProof/>
              </w:rPr>
              <w:t>bugID</w:t>
            </w:r>
            <w:r w:rsidRPr="008F7BDE">
              <w:rPr>
                <w:rStyle w:val="a5"/>
                <w:rFonts w:hint="eastAsia"/>
                <w:noProof/>
              </w:rPr>
              <w:t>填入备注，自动生成链接，点击可连接到</w:t>
            </w:r>
            <w:r w:rsidRPr="008F7BDE">
              <w:rPr>
                <w:rStyle w:val="a5"/>
                <w:noProof/>
              </w:rPr>
              <w:t>redmine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31D" w:rsidRDefault="008A031D">
          <w:r>
            <w:rPr>
              <w:b/>
              <w:bCs/>
              <w:lang w:val="zh-CN"/>
            </w:rPr>
            <w:fldChar w:fldCharType="end"/>
          </w:r>
        </w:p>
      </w:sdtContent>
    </w:sdt>
    <w:p w:rsidR="008A031D" w:rsidRDefault="008A031D" w:rsidP="00CB6187">
      <w:pPr>
        <w:rPr>
          <w:sz w:val="48"/>
          <w:szCs w:val="48"/>
        </w:rPr>
      </w:pPr>
    </w:p>
    <w:p w:rsidR="008A031D" w:rsidRDefault="008A031D" w:rsidP="008F7A5B">
      <w:pPr>
        <w:rPr>
          <w:sz w:val="48"/>
          <w:szCs w:val="48"/>
        </w:rPr>
      </w:pPr>
    </w:p>
    <w:p w:rsidR="008A031D" w:rsidRDefault="008A031D" w:rsidP="008F7A5B">
      <w:pPr>
        <w:rPr>
          <w:sz w:val="48"/>
          <w:szCs w:val="48"/>
        </w:rPr>
      </w:pPr>
    </w:p>
    <w:p w:rsidR="008A031D" w:rsidRPr="005F6E20" w:rsidRDefault="008A031D" w:rsidP="00E33D10">
      <w:pPr>
        <w:pStyle w:val="a3"/>
        <w:numPr>
          <w:ilvl w:val="0"/>
          <w:numId w:val="4"/>
        </w:numPr>
        <w:ind w:firstLineChars="0"/>
        <w:outlineLvl w:val="0"/>
        <w:rPr>
          <w:sz w:val="36"/>
          <w:szCs w:val="28"/>
        </w:rPr>
      </w:pPr>
      <w:bookmarkStart w:id="2" w:name="_Toc440030875"/>
      <w:r w:rsidRPr="005F6E20">
        <w:rPr>
          <w:rFonts w:hint="eastAsia"/>
          <w:sz w:val="36"/>
          <w:szCs w:val="28"/>
        </w:rPr>
        <w:t>平台模块介绍</w:t>
      </w:r>
      <w:bookmarkEnd w:id="2"/>
    </w:p>
    <w:p w:rsidR="008A031D" w:rsidRDefault="008A031D" w:rsidP="00FB47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1B984" wp14:editId="7C56DBA9">
            <wp:extent cx="4924425" cy="3162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5F6E20" w:rsidRDefault="008A031D" w:rsidP="00E33D10">
      <w:pPr>
        <w:pStyle w:val="a3"/>
        <w:numPr>
          <w:ilvl w:val="0"/>
          <w:numId w:val="4"/>
        </w:numPr>
        <w:ind w:firstLineChars="0"/>
        <w:outlineLvl w:val="0"/>
        <w:rPr>
          <w:sz w:val="36"/>
          <w:szCs w:val="28"/>
        </w:rPr>
      </w:pPr>
      <w:bookmarkStart w:id="3" w:name="_Toc440030876"/>
      <w:r w:rsidRPr="005F6E20">
        <w:rPr>
          <w:rFonts w:hint="eastAsia"/>
          <w:sz w:val="36"/>
          <w:szCs w:val="28"/>
        </w:rPr>
        <w:t>如何新建业务用例？</w:t>
      </w:r>
      <w:bookmarkEnd w:id="3"/>
    </w:p>
    <w:p w:rsidR="008A031D" w:rsidRDefault="008A031D" w:rsidP="00DA56E3">
      <w:pPr>
        <w:rPr>
          <w:noProof/>
        </w:rPr>
      </w:pPr>
      <w:r>
        <w:rPr>
          <w:noProof/>
        </w:rPr>
        <w:drawing>
          <wp:inline distT="0" distB="0" distL="0" distR="0" wp14:anchorId="2B35D303" wp14:editId="4AECF43A">
            <wp:extent cx="2258170" cy="2067339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2429D" wp14:editId="77A2704D">
            <wp:extent cx="4245996" cy="106547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Default="008A031D" w:rsidP="00DA56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在用例管理下，选中你的组别，右键可以新建属于你的项目用例</w:t>
      </w:r>
    </w:p>
    <w:p w:rsidR="008A031D" w:rsidRDefault="008A031D" w:rsidP="00DA56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也可以只建项目，不建模块，看自己的项目需要</w:t>
      </w:r>
    </w:p>
    <w:p w:rsidR="008A031D" w:rsidRDefault="008A031D" w:rsidP="00DA56E3">
      <w:pPr>
        <w:rPr>
          <w:sz w:val="28"/>
          <w:szCs w:val="28"/>
        </w:rPr>
      </w:pPr>
    </w:p>
    <w:p w:rsidR="008A031D" w:rsidRPr="005F6E20" w:rsidRDefault="008A031D" w:rsidP="00E33D10">
      <w:pPr>
        <w:pStyle w:val="a3"/>
        <w:numPr>
          <w:ilvl w:val="0"/>
          <w:numId w:val="5"/>
        </w:numPr>
        <w:ind w:firstLineChars="0"/>
        <w:outlineLvl w:val="1"/>
        <w:rPr>
          <w:sz w:val="36"/>
          <w:szCs w:val="28"/>
        </w:rPr>
      </w:pPr>
      <w:bookmarkStart w:id="4" w:name="_Toc440030877"/>
      <w:r w:rsidRPr="005F6E20">
        <w:rPr>
          <w:rFonts w:hint="eastAsia"/>
          <w:sz w:val="36"/>
          <w:szCs w:val="28"/>
        </w:rPr>
        <w:t>导入功能（业务用例）</w:t>
      </w:r>
      <w:bookmarkEnd w:id="4"/>
    </w:p>
    <w:p w:rsidR="008A031D" w:rsidRPr="007F7BCA" w:rsidRDefault="008A031D" w:rsidP="00E33D10">
      <w:pPr>
        <w:pStyle w:val="a3"/>
        <w:numPr>
          <w:ilvl w:val="0"/>
          <w:numId w:val="2"/>
        </w:numPr>
        <w:ind w:firstLineChars="0"/>
        <w:outlineLvl w:val="2"/>
        <w:rPr>
          <w:sz w:val="28"/>
          <w:szCs w:val="28"/>
        </w:rPr>
      </w:pPr>
      <w:bookmarkStart w:id="5" w:name="_Toc440030878"/>
      <w:r w:rsidRPr="007F7BCA">
        <w:rPr>
          <w:rFonts w:hint="eastAsia"/>
          <w:sz w:val="28"/>
          <w:szCs w:val="28"/>
        </w:rPr>
        <w:t>导入模板下载，业务用例下</w:t>
      </w:r>
      <w:r>
        <w:rPr>
          <w:noProof/>
        </w:rPr>
        <w:drawing>
          <wp:inline distT="0" distB="0" distL="0" distR="0" wp14:anchorId="2DBB3023" wp14:editId="0132736E">
            <wp:extent cx="1419367" cy="60023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8A031D" w:rsidRDefault="008A031D" w:rsidP="00E33D10">
      <w:pPr>
        <w:pStyle w:val="a3"/>
        <w:numPr>
          <w:ilvl w:val="0"/>
          <w:numId w:val="2"/>
        </w:numPr>
        <w:ind w:firstLineChars="0"/>
        <w:outlineLvl w:val="2"/>
        <w:rPr>
          <w:sz w:val="28"/>
          <w:szCs w:val="28"/>
        </w:rPr>
      </w:pPr>
      <w:bookmarkStart w:id="6" w:name="_Toc440030879"/>
      <w:r>
        <w:rPr>
          <w:rFonts w:hint="eastAsia"/>
          <w:sz w:val="28"/>
          <w:szCs w:val="28"/>
        </w:rPr>
        <w:t>特殊列说明：</w:t>
      </w:r>
      <w:bookmarkEnd w:id="6"/>
    </w:p>
    <w:p w:rsidR="008A031D" w:rsidRPr="009853CF" w:rsidRDefault="008A031D" w:rsidP="009853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F045"/>
      </w:r>
      <w:r w:rsidRPr="009853CF">
        <w:rPr>
          <w:rFonts w:hint="eastAsia"/>
          <w:b/>
          <w:color w:val="000000" w:themeColor="text1"/>
          <w:sz w:val="28"/>
          <w:szCs w:val="28"/>
        </w:rPr>
        <w:t>模板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:rsidR="008A031D" w:rsidRDefault="008A031D" w:rsidP="007F7BCA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782E5BB" wp14:editId="43B3F533">
            <wp:extent cx="2047875" cy="914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.  </w:t>
      </w:r>
      <w:r w:rsidRPr="009602E4">
        <w:rPr>
          <w:rFonts w:hint="eastAsia"/>
          <w:color w:val="FF0000"/>
          <w:sz w:val="28"/>
          <w:szCs w:val="28"/>
        </w:rPr>
        <w:t>注意：模板格的数不能清除</w:t>
      </w:r>
      <w:r>
        <w:rPr>
          <w:rFonts w:hint="eastAsia"/>
          <w:color w:val="FF0000"/>
          <w:sz w:val="28"/>
          <w:szCs w:val="28"/>
        </w:rPr>
        <w:t>，不能为空</w:t>
      </w:r>
    </w:p>
    <w:p w:rsidR="008A031D" w:rsidRDefault="008A031D" w:rsidP="007F7BCA">
      <w:pPr>
        <w:rPr>
          <w:color w:val="FF0000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sym w:font="Wingdings 2" w:char="F045"/>
      </w:r>
      <w:r w:rsidRPr="006D027B">
        <w:rPr>
          <w:rFonts w:hint="eastAsia"/>
          <w:b/>
          <w:color w:val="000000" w:themeColor="text1"/>
          <w:sz w:val="28"/>
          <w:szCs w:val="28"/>
        </w:rPr>
        <w:t>项目用例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:rsidR="008A031D" w:rsidRDefault="008A031D" w:rsidP="007F7BCA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9D288B1" wp14:editId="4CD2EAC2">
            <wp:extent cx="2514600" cy="9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</w:rPr>
        <w:t xml:space="preserve">  </w:t>
      </w:r>
      <w:r w:rsidRPr="0046743B">
        <w:rPr>
          <w:rFonts w:hint="eastAsia"/>
          <w:color w:val="FF0000"/>
          <w:sz w:val="28"/>
          <w:szCs w:val="28"/>
        </w:rPr>
        <w:t>注意：建议和导航树的名字一致</w:t>
      </w:r>
      <w:r>
        <w:rPr>
          <w:noProof/>
        </w:rPr>
        <w:drawing>
          <wp:inline distT="0" distB="0" distL="0" distR="0" wp14:anchorId="5284E300" wp14:editId="4F055EA0">
            <wp:extent cx="1542553" cy="467655"/>
            <wp:effectExtent l="0" t="0" r="63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93B">
        <w:rPr>
          <w:rFonts w:hint="eastAsia"/>
          <w:color w:val="000000" w:themeColor="text1"/>
          <w:sz w:val="28"/>
          <w:szCs w:val="28"/>
        </w:rPr>
        <w:t>（导航）</w:t>
      </w:r>
    </w:p>
    <w:p w:rsidR="008A031D" w:rsidRPr="009853CF" w:rsidRDefault="008A031D" w:rsidP="007F7BC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sym w:font="Wingdings 2" w:char="F045"/>
      </w:r>
      <w:r>
        <w:rPr>
          <w:rFonts w:hint="eastAsia"/>
          <w:b/>
          <w:color w:val="000000" w:themeColor="text1"/>
          <w:sz w:val="28"/>
          <w:szCs w:val="28"/>
        </w:rPr>
        <w:t>上级</w:t>
      </w:r>
      <w:r>
        <w:rPr>
          <w:rFonts w:hint="eastAsia"/>
          <w:b/>
          <w:color w:val="000000" w:themeColor="text1"/>
          <w:sz w:val="28"/>
          <w:szCs w:val="28"/>
        </w:rPr>
        <w:t>ID</w:t>
      </w:r>
      <w:r>
        <w:rPr>
          <w:rFonts w:hint="eastAsia"/>
          <w:b/>
          <w:color w:val="000000" w:themeColor="text1"/>
          <w:sz w:val="28"/>
          <w:szCs w:val="28"/>
        </w:rPr>
        <w:t>：</w:t>
      </w:r>
    </w:p>
    <w:p w:rsidR="008A031D" w:rsidRDefault="008A031D" w:rsidP="007F7BCA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0C01FC" wp14:editId="13B4DC91">
            <wp:extent cx="2051436" cy="1256307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305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000000" w:themeColor="text1"/>
          <w:sz w:val="28"/>
          <w:szCs w:val="28"/>
        </w:rPr>
        <w:t>用于生成树</w:t>
      </w:r>
      <w:r>
        <w:rPr>
          <w:noProof/>
        </w:rPr>
        <w:drawing>
          <wp:inline distT="0" distB="0" distL="0" distR="0" wp14:anchorId="1C7E6D1C" wp14:editId="392C9B1F">
            <wp:extent cx="2257425" cy="723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Default="008A031D" w:rsidP="007F7BCA">
      <w:pPr>
        <w:rPr>
          <w:b/>
          <w:color w:val="000000" w:themeColor="text1"/>
          <w:sz w:val="28"/>
          <w:szCs w:val="28"/>
        </w:rPr>
      </w:pPr>
    </w:p>
    <w:p w:rsidR="008A031D" w:rsidRPr="007C32CE" w:rsidRDefault="008A031D" w:rsidP="007F7BCA">
      <w:pPr>
        <w:rPr>
          <w:color w:val="FF0000"/>
          <w:sz w:val="28"/>
          <w:szCs w:val="28"/>
        </w:rPr>
      </w:pPr>
      <w:r w:rsidRPr="007120EF">
        <w:rPr>
          <w:rFonts w:hint="eastAsia"/>
          <w:color w:val="FF0000"/>
          <w:sz w:val="28"/>
          <w:szCs w:val="28"/>
        </w:rPr>
        <w:t>需要找到你在平台新建好的用例</w:t>
      </w:r>
      <w:r w:rsidRPr="007120EF">
        <w:rPr>
          <w:rFonts w:hint="eastAsia"/>
          <w:color w:val="FF0000"/>
          <w:sz w:val="28"/>
          <w:szCs w:val="28"/>
        </w:rPr>
        <w:t>ID</w:t>
      </w:r>
      <w:r w:rsidRPr="007120EF">
        <w:rPr>
          <w:noProof/>
          <w:color w:val="FF0000"/>
        </w:rPr>
        <w:drawing>
          <wp:inline distT="0" distB="0" distL="0" distR="0" wp14:anchorId="7F47C6D4" wp14:editId="7FA3B9A9">
            <wp:extent cx="1351722" cy="618507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307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20EF">
        <w:rPr>
          <w:rFonts w:hint="eastAsia"/>
          <w:color w:val="FF0000"/>
          <w:sz w:val="28"/>
          <w:szCs w:val="28"/>
        </w:rPr>
        <w:t>（点击用例编辑可查看）</w:t>
      </w:r>
      <w:r>
        <w:rPr>
          <w:rFonts w:hint="eastAsia"/>
          <w:color w:val="FF0000"/>
          <w:sz w:val="28"/>
          <w:szCs w:val="28"/>
        </w:rPr>
        <w:t>，填入这里的上级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，你导入的用例就会在上级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的用例下面为子用例</w:t>
      </w:r>
    </w:p>
    <w:p w:rsidR="008A031D" w:rsidRDefault="008A031D" w:rsidP="00E33D10">
      <w:pPr>
        <w:pStyle w:val="a3"/>
        <w:numPr>
          <w:ilvl w:val="0"/>
          <w:numId w:val="2"/>
        </w:numPr>
        <w:ind w:firstLineChars="0"/>
        <w:outlineLvl w:val="2"/>
        <w:rPr>
          <w:sz w:val="28"/>
          <w:szCs w:val="28"/>
        </w:rPr>
      </w:pPr>
      <w:bookmarkStart w:id="7" w:name="_Toc440030880"/>
      <w:r>
        <w:rPr>
          <w:rFonts w:hint="eastAsia"/>
          <w:sz w:val="28"/>
          <w:szCs w:val="28"/>
        </w:rPr>
        <w:t>导入限制说明</w:t>
      </w:r>
      <w:bookmarkEnd w:id="7"/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sym w:font="Wingdings 2" w:char="F0AE"/>
      </w:r>
      <w:r>
        <w:rPr>
          <w:b/>
          <w:sz w:val="28"/>
          <w:szCs w:val="28"/>
        </w:rPr>
        <w:t xml:space="preserve"> </w:t>
      </w:r>
      <w:r w:rsidRPr="00535278">
        <w:rPr>
          <w:rFonts w:hint="eastAsia"/>
          <w:b/>
          <w:sz w:val="28"/>
          <w:szCs w:val="28"/>
        </w:rPr>
        <w:t>不能为空</w:t>
      </w:r>
      <w:r>
        <w:rPr>
          <w:rFonts w:hint="eastAsia"/>
          <w:sz w:val="28"/>
          <w:szCs w:val="28"/>
        </w:rPr>
        <w:t>：模板，项目用例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sym w:font="Wingdings 2" w:char="F0AE"/>
      </w:r>
      <w:r>
        <w:rPr>
          <w:b/>
          <w:sz w:val="28"/>
          <w:szCs w:val="28"/>
        </w:rPr>
        <w:t xml:space="preserve"> </w:t>
      </w:r>
      <w:r w:rsidRPr="00535278">
        <w:rPr>
          <w:rFonts w:hint="eastAsia"/>
          <w:b/>
          <w:sz w:val="28"/>
          <w:szCs w:val="28"/>
        </w:rPr>
        <w:t>字符限制</w:t>
      </w:r>
      <w:r>
        <w:rPr>
          <w:rFonts w:hint="eastAsia"/>
          <w:sz w:val="28"/>
          <w:szCs w:val="28"/>
        </w:rPr>
        <w:t>：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测试编号，模块，子模块</w:t>
      </w:r>
      <w:r>
        <w:rPr>
          <w:rFonts w:hint="eastAsia"/>
          <w:sz w:val="28"/>
          <w:szCs w:val="28"/>
        </w:rPr>
        <w:t xml:space="preserve">    30</w:t>
      </w:r>
      <w:r>
        <w:rPr>
          <w:rFonts w:hint="eastAsia"/>
          <w:sz w:val="28"/>
          <w:szCs w:val="28"/>
        </w:rPr>
        <w:t>个字符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测试项目</w:t>
      </w:r>
      <w:r>
        <w:rPr>
          <w:rFonts w:hint="eastAsia"/>
          <w:sz w:val="28"/>
          <w:szCs w:val="28"/>
        </w:rPr>
        <w:t xml:space="preserve">                  50</w:t>
      </w:r>
      <w:r>
        <w:rPr>
          <w:rFonts w:hint="eastAsia"/>
          <w:sz w:val="28"/>
          <w:szCs w:val="28"/>
        </w:rPr>
        <w:t>个字符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测试描述，测试名称，备注</w:t>
      </w:r>
      <w:r>
        <w:rPr>
          <w:rFonts w:hint="eastAsia"/>
          <w:sz w:val="28"/>
          <w:szCs w:val="28"/>
        </w:rPr>
        <w:t xml:space="preserve">  100</w:t>
      </w:r>
      <w:r>
        <w:rPr>
          <w:rFonts w:hint="eastAsia"/>
          <w:sz w:val="28"/>
          <w:szCs w:val="28"/>
        </w:rPr>
        <w:t>个字符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</w:t>
      </w:r>
      <w:r>
        <w:rPr>
          <w:rFonts w:hint="eastAsia"/>
          <w:sz w:val="28"/>
          <w:szCs w:val="28"/>
        </w:rPr>
        <w:t xml:space="preserve">                  300</w:t>
      </w:r>
      <w:r>
        <w:rPr>
          <w:rFonts w:hint="eastAsia"/>
          <w:sz w:val="28"/>
          <w:szCs w:val="28"/>
        </w:rPr>
        <w:t>个字符</w:t>
      </w:r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操作步骤，期望结果</w:t>
      </w:r>
      <w:r>
        <w:rPr>
          <w:rFonts w:hint="eastAsia"/>
          <w:sz w:val="28"/>
          <w:szCs w:val="28"/>
        </w:rPr>
        <w:t xml:space="preserve">        500</w:t>
      </w:r>
      <w:r>
        <w:rPr>
          <w:rFonts w:hint="eastAsia"/>
          <w:sz w:val="28"/>
          <w:szCs w:val="28"/>
        </w:rPr>
        <w:t>个字符</w:t>
      </w: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E33D10">
      <w:pPr>
        <w:pStyle w:val="3"/>
        <w:rPr>
          <w:sz w:val="28"/>
          <w:szCs w:val="28"/>
        </w:rPr>
      </w:pPr>
      <w:bookmarkStart w:id="8" w:name="_Toc440030881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）导出功能</w:t>
      </w:r>
      <w:r>
        <w:rPr>
          <w:rFonts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71671F8" wp14:editId="431F0E63">
            <wp:extent cx="1343025" cy="809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8A031D" w:rsidRDefault="008A031D" w:rsidP="007C32C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sym w:font="Wingdings 2" w:char="F0AE"/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操作：选中用例，点击导出</w:t>
      </w:r>
    </w:p>
    <w:p w:rsidR="008A031D" w:rsidRPr="00D4187E" w:rsidRDefault="008A031D" w:rsidP="007C32CE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sym w:font="Wingdings 2" w:char="F0AE"/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作用：作为用例备份，也可以在导出用例处新增，修改，删除，再导入平台，导入时将会覆盖已有的用例（含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的用例）</w:t>
      </w: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7C32CE">
      <w:pPr>
        <w:rPr>
          <w:sz w:val="28"/>
          <w:szCs w:val="28"/>
        </w:rPr>
      </w:pPr>
    </w:p>
    <w:p w:rsidR="008A031D" w:rsidRDefault="008A031D" w:rsidP="007C32CE">
      <w:pPr>
        <w:rPr>
          <w:sz w:val="28"/>
          <w:szCs w:val="28"/>
        </w:rPr>
      </w:pPr>
    </w:p>
    <w:p w:rsidR="008A031D" w:rsidRPr="00DD24CB" w:rsidRDefault="008A031D" w:rsidP="007C32CE">
      <w:pPr>
        <w:rPr>
          <w:sz w:val="28"/>
          <w:szCs w:val="28"/>
        </w:rPr>
      </w:pPr>
    </w:p>
    <w:p w:rsidR="008A031D" w:rsidRPr="000A127F" w:rsidRDefault="008A031D" w:rsidP="00E33D10">
      <w:pPr>
        <w:pStyle w:val="a3"/>
        <w:numPr>
          <w:ilvl w:val="0"/>
          <w:numId w:val="5"/>
        </w:numPr>
        <w:ind w:firstLineChars="0"/>
        <w:outlineLvl w:val="1"/>
        <w:rPr>
          <w:sz w:val="36"/>
          <w:szCs w:val="28"/>
        </w:rPr>
      </w:pPr>
      <w:bookmarkStart w:id="9" w:name="_Toc440030882"/>
      <w:r w:rsidRPr="000A127F">
        <w:rPr>
          <w:rFonts w:hint="eastAsia"/>
          <w:sz w:val="36"/>
          <w:szCs w:val="28"/>
        </w:rPr>
        <w:t>业务用例快捷编辑操作介绍</w:t>
      </w:r>
      <w:bookmarkEnd w:id="9"/>
    </w:p>
    <w:p w:rsidR="008A031D" w:rsidRDefault="008A031D" w:rsidP="00E33D10">
      <w:pPr>
        <w:pStyle w:val="a3"/>
        <w:numPr>
          <w:ilvl w:val="0"/>
          <w:numId w:val="3"/>
        </w:numPr>
        <w:ind w:firstLineChars="0"/>
        <w:outlineLvl w:val="2"/>
        <w:rPr>
          <w:sz w:val="28"/>
          <w:szCs w:val="28"/>
        </w:rPr>
      </w:pPr>
      <w:bookmarkStart w:id="10" w:name="_Toc440030883"/>
      <w:r w:rsidRPr="00512231">
        <w:rPr>
          <w:rFonts w:hint="eastAsia"/>
          <w:b/>
          <w:sz w:val="32"/>
          <w:szCs w:val="28"/>
        </w:rPr>
        <w:t>插入用例</w:t>
      </w:r>
      <w:r>
        <w:rPr>
          <w:rFonts w:hint="eastAsia"/>
          <w:b/>
          <w:sz w:val="32"/>
          <w:szCs w:val="28"/>
        </w:rPr>
        <w:t>：</w:t>
      </w:r>
      <w:r>
        <w:rPr>
          <w:noProof/>
        </w:rPr>
        <w:drawing>
          <wp:inline distT="0" distB="0" distL="0" distR="0" wp14:anchorId="1977B6E5" wp14:editId="20B03B3F">
            <wp:extent cx="800100" cy="30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8A031D" w:rsidRPr="00416A71" w:rsidRDefault="008A031D" w:rsidP="0041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作用：在选中用例的</w:t>
      </w:r>
      <w:r w:rsidRPr="00416A71">
        <w:rPr>
          <w:rFonts w:hint="eastAsia"/>
          <w:b/>
          <w:sz w:val="28"/>
          <w:szCs w:val="28"/>
        </w:rPr>
        <w:t>平级</w:t>
      </w:r>
      <w:r>
        <w:rPr>
          <w:rFonts w:hint="eastAsia"/>
          <w:sz w:val="28"/>
          <w:szCs w:val="28"/>
        </w:rPr>
        <w:t>下插入一条用例</w:t>
      </w:r>
    </w:p>
    <w:p w:rsidR="008A031D" w:rsidRPr="00512231" w:rsidRDefault="008A031D" w:rsidP="00E33D10">
      <w:pPr>
        <w:pStyle w:val="a3"/>
        <w:numPr>
          <w:ilvl w:val="0"/>
          <w:numId w:val="3"/>
        </w:numPr>
        <w:ind w:firstLineChars="0"/>
        <w:outlineLvl w:val="2"/>
        <w:rPr>
          <w:b/>
          <w:sz w:val="32"/>
          <w:szCs w:val="28"/>
        </w:rPr>
      </w:pPr>
      <w:bookmarkStart w:id="11" w:name="_Toc440030884"/>
      <w:r w:rsidRPr="00512231">
        <w:rPr>
          <w:rFonts w:hint="eastAsia"/>
          <w:b/>
          <w:sz w:val="32"/>
          <w:szCs w:val="28"/>
        </w:rPr>
        <w:t>双击编辑</w:t>
      </w:r>
      <w:r>
        <w:rPr>
          <w:rFonts w:hint="eastAsia"/>
          <w:b/>
          <w:sz w:val="32"/>
          <w:szCs w:val="28"/>
        </w:rPr>
        <w:t>：</w:t>
      </w:r>
      <w:bookmarkEnd w:id="11"/>
    </w:p>
    <w:p w:rsidR="008A031D" w:rsidRDefault="008A031D" w:rsidP="00416A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DA160" wp14:editId="0884B047">
            <wp:extent cx="5274310" cy="494467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416A71" w:rsidRDefault="008A031D" w:rsidP="00416A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同时按</w:t>
      </w:r>
      <w:r w:rsidRPr="0070563C">
        <w:rPr>
          <w:rFonts w:hint="eastAsia"/>
          <w:color w:val="C0504D" w:themeColor="accent2"/>
          <w:sz w:val="28"/>
          <w:szCs w:val="28"/>
        </w:rPr>
        <w:t>enter+p</w:t>
      </w:r>
      <w:r>
        <w:rPr>
          <w:rFonts w:hint="eastAsia"/>
          <w:sz w:val="28"/>
          <w:szCs w:val="28"/>
        </w:rPr>
        <w:t>保存编辑</w:t>
      </w:r>
    </w:p>
    <w:p w:rsidR="008A031D" w:rsidRPr="00512231" w:rsidRDefault="008A031D" w:rsidP="00E33D10">
      <w:pPr>
        <w:pStyle w:val="a3"/>
        <w:numPr>
          <w:ilvl w:val="0"/>
          <w:numId w:val="3"/>
        </w:numPr>
        <w:ind w:firstLineChars="0"/>
        <w:outlineLvl w:val="2"/>
        <w:rPr>
          <w:b/>
          <w:sz w:val="28"/>
          <w:szCs w:val="28"/>
        </w:rPr>
      </w:pPr>
      <w:bookmarkStart w:id="12" w:name="_Toc440030885"/>
      <w:r w:rsidRPr="00512231">
        <w:rPr>
          <w:rFonts w:hint="eastAsia"/>
          <w:b/>
          <w:sz w:val="28"/>
          <w:szCs w:val="28"/>
        </w:rPr>
        <w:t>右键功能</w:t>
      </w:r>
      <w:r>
        <w:rPr>
          <w:rFonts w:hint="eastAsia"/>
          <w:b/>
          <w:sz w:val="28"/>
          <w:szCs w:val="28"/>
        </w:rPr>
        <w:t>：</w:t>
      </w:r>
      <w:bookmarkEnd w:id="12"/>
    </w:p>
    <w:p w:rsidR="008A031D" w:rsidRDefault="008A031D" w:rsidP="00D944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6B4372" wp14:editId="5F075A55">
            <wp:extent cx="5274310" cy="8241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0A127F" w:rsidRDefault="008A031D" w:rsidP="00E33D10">
      <w:pPr>
        <w:pStyle w:val="a3"/>
        <w:numPr>
          <w:ilvl w:val="0"/>
          <w:numId w:val="3"/>
        </w:numPr>
        <w:ind w:firstLineChars="0"/>
        <w:outlineLvl w:val="2"/>
        <w:rPr>
          <w:sz w:val="28"/>
          <w:szCs w:val="28"/>
        </w:rPr>
      </w:pPr>
      <w:bookmarkStart w:id="13" w:name="_Toc440030886"/>
      <w:r w:rsidRPr="00512231">
        <w:rPr>
          <w:rFonts w:hint="eastAsia"/>
          <w:b/>
          <w:sz w:val="28"/>
          <w:szCs w:val="28"/>
        </w:rPr>
        <w:t>复制用例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8215AA0" wp14:editId="729E8D9B">
            <wp:extent cx="847725" cy="333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8A031D" w:rsidRPr="000A127F" w:rsidRDefault="008A031D" w:rsidP="000A127F">
      <w:pPr>
        <w:pStyle w:val="a3"/>
        <w:ind w:left="720" w:firstLineChars="0" w:firstLine="0"/>
        <w:rPr>
          <w:sz w:val="28"/>
          <w:szCs w:val="28"/>
        </w:rPr>
      </w:pPr>
      <w:r w:rsidRPr="000A127F">
        <w:rPr>
          <w:rFonts w:hint="eastAsia"/>
          <w:sz w:val="28"/>
          <w:szCs w:val="28"/>
        </w:rPr>
        <w:t>操作：选中用例点击复制</w:t>
      </w:r>
    </w:p>
    <w:p w:rsidR="008A031D" w:rsidRPr="000A127F" w:rsidRDefault="008A031D" w:rsidP="000A127F">
      <w:pPr>
        <w:pStyle w:val="a3"/>
        <w:ind w:left="720" w:firstLineChars="0" w:firstLine="0"/>
        <w:rPr>
          <w:sz w:val="28"/>
          <w:szCs w:val="28"/>
        </w:rPr>
      </w:pPr>
    </w:p>
    <w:p w:rsidR="008A031D" w:rsidRPr="001D787D" w:rsidRDefault="008A031D" w:rsidP="00E33D10">
      <w:pPr>
        <w:pStyle w:val="3"/>
        <w:rPr>
          <w:sz w:val="28"/>
          <w:szCs w:val="28"/>
        </w:rPr>
      </w:pPr>
      <w:bookmarkStart w:id="14" w:name="_Toc440030887"/>
      <w:r>
        <w:rPr>
          <w:sz w:val="28"/>
          <w:szCs w:val="28"/>
        </w:rPr>
        <w:sym w:font="Wingdings 2" w:char="F0AE"/>
      </w:r>
      <w:r>
        <w:rPr>
          <w:rFonts w:hint="eastAsia"/>
          <w:sz w:val="28"/>
          <w:szCs w:val="28"/>
        </w:rPr>
        <w:t xml:space="preserve"> </w:t>
      </w:r>
      <w:r w:rsidRPr="001D787D">
        <w:rPr>
          <w:rFonts w:hint="eastAsia"/>
          <w:sz w:val="28"/>
          <w:szCs w:val="28"/>
        </w:rPr>
        <w:t>粘贴用例：</w:t>
      </w:r>
      <w:r>
        <w:rPr>
          <w:noProof/>
        </w:rPr>
        <w:drawing>
          <wp:inline distT="0" distB="0" distL="0" distR="0" wp14:anchorId="47AB5936" wp14:editId="138A47A8">
            <wp:extent cx="1209675" cy="914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8A031D" w:rsidRDefault="008A031D" w:rsidP="00186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如果没有选中用例，将粘贴在</w:t>
      </w:r>
      <w:r w:rsidRPr="005E3CA1">
        <w:rPr>
          <w:rFonts w:hint="eastAsia"/>
          <w:b/>
          <w:sz w:val="28"/>
          <w:szCs w:val="28"/>
        </w:rPr>
        <w:t>根目录</w:t>
      </w:r>
      <w:r w:rsidRPr="001D787D">
        <w:rPr>
          <w:rFonts w:hint="eastAsia"/>
          <w:sz w:val="28"/>
          <w:szCs w:val="28"/>
        </w:rPr>
        <w:t>；</w:t>
      </w:r>
    </w:p>
    <w:p w:rsidR="008A031D" w:rsidRPr="00C049CB" w:rsidRDefault="008A031D" w:rsidP="00186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如果选中了用例，将粘贴在选中用例的</w:t>
      </w:r>
      <w:r w:rsidRPr="005E3CA1">
        <w:rPr>
          <w:rFonts w:hint="eastAsia"/>
          <w:b/>
          <w:sz w:val="28"/>
          <w:szCs w:val="28"/>
        </w:rPr>
        <w:t>子节点</w:t>
      </w:r>
      <w:r>
        <w:rPr>
          <w:rFonts w:hint="eastAsia"/>
          <w:sz w:val="28"/>
          <w:szCs w:val="28"/>
        </w:rPr>
        <w:t>下</w:t>
      </w:r>
      <w:r>
        <w:rPr>
          <w:noProof/>
        </w:rPr>
        <w:drawing>
          <wp:inline distT="0" distB="0" distL="0" distR="0" wp14:anchorId="3AEBC61B" wp14:editId="021BDDFE">
            <wp:extent cx="1243584" cy="601812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3439" cy="6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Default="008A031D" w:rsidP="00186E5B">
      <w:pPr>
        <w:rPr>
          <w:sz w:val="28"/>
          <w:szCs w:val="28"/>
        </w:rPr>
      </w:pPr>
    </w:p>
    <w:p w:rsidR="008A031D" w:rsidRDefault="008A031D" w:rsidP="00E33D10">
      <w:pPr>
        <w:pStyle w:val="3"/>
        <w:rPr>
          <w:b w:val="0"/>
          <w:sz w:val="28"/>
          <w:szCs w:val="28"/>
        </w:rPr>
      </w:pPr>
      <w:bookmarkStart w:id="15" w:name="_Toc440030888"/>
      <w:r>
        <w:rPr>
          <w:rFonts w:hint="eastAsia"/>
          <w:sz w:val="28"/>
          <w:szCs w:val="28"/>
        </w:rPr>
        <w:sym w:font="Wingdings 2" w:char="F0AE"/>
      </w:r>
      <w:r>
        <w:rPr>
          <w:sz w:val="28"/>
          <w:szCs w:val="28"/>
        </w:rPr>
        <w:t xml:space="preserve"> </w:t>
      </w:r>
      <w:r w:rsidRPr="005E3CA1">
        <w:rPr>
          <w:rFonts w:hint="eastAsia"/>
          <w:sz w:val="28"/>
          <w:szCs w:val="28"/>
        </w:rPr>
        <w:t>粘贴插入</w:t>
      </w:r>
      <w:r>
        <w:rPr>
          <w:rFonts w:hint="eastAsia"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02200722" wp14:editId="21BE5D20">
            <wp:extent cx="1200150" cy="914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8A031D" w:rsidRPr="005E3CA1" w:rsidRDefault="008A031D" w:rsidP="00186E5B">
      <w:pPr>
        <w:rPr>
          <w:sz w:val="28"/>
          <w:szCs w:val="28"/>
        </w:rPr>
      </w:pPr>
      <w:r w:rsidRPr="005E3CA1">
        <w:rPr>
          <w:rFonts w:hint="eastAsia"/>
          <w:sz w:val="28"/>
          <w:szCs w:val="28"/>
        </w:rPr>
        <w:t>直接插入在</w:t>
      </w:r>
      <w:r>
        <w:rPr>
          <w:rFonts w:hint="eastAsia"/>
          <w:sz w:val="28"/>
          <w:szCs w:val="28"/>
        </w:rPr>
        <w:t>选中</w:t>
      </w:r>
      <w:r w:rsidRPr="005E3CA1">
        <w:rPr>
          <w:rFonts w:hint="eastAsia"/>
          <w:sz w:val="28"/>
          <w:szCs w:val="28"/>
        </w:rPr>
        <w:t>用例的</w:t>
      </w:r>
      <w:r w:rsidRPr="005E3CA1">
        <w:rPr>
          <w:rFonts w:hint="eastAsia"/>
          <w:b/>
          <w:sz w:val="28"/>
          <w:szCs w:val="28"/>
        </w:rPr>
        <w:t>平级</w:t>
      </w:r>
      <w:r w:rsidRPr="005E3CA1">
        <w:rPr>
          <w:rFonts w:hint="eastAsia"/>
          <w:sz w:val="28"/>
          <w:szCs w:val="28"/>
        </w:rPr>
        <w:t>下</w:t>
      </w:r>
    </w:p>
    <w:p w:rsidR="008A031D" w:rsidRPr="00E46B8C" w:rsidRDefault="008A031D" w:rsidP="00E33D10">
      <w:pPr>
        <w:pStyle w:val="a3"/>
        <w:numPr>
          <w:ilvl w:val="0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16" w:name="_Toc440030889"/>
      <w:r w:rsidRPr="00E46B8C">
        <w:rPr>
          <w:rFonts w:hint="eastAsia"/>
          <w:b/>
          <w:sz w:val="28"/>
          <w:szCs w:val="28"/>
        </w:rPr>
        <w:t>拖动模式</w:t>
      </w:r>
      <w:r>
        <w:rPr>
          <w:rFonts w:hint="eastAsia"/>
          <w:b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1F0760D3" wp14:editId="791A466E">
            <wp:extent cx="1238250" cy="657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8A031D" w:rsidRDefault="008A031D" w:rsidP="00705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F0AE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作用：快速改变用例的层级结构，会影响拖动用例下的子节点</w:t>
      </w:r>
    </w:p>
    <w:p w:rsidR="008A031D" w:rsidRDefault="008A031D" w:rsidP="007056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F0AE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操作：开启拖动模式后，选中需要拖动的节点，直接拖到想要改变层级的节点上</w:t>
      </w:r>
    </w:p>
    <w:p w:rsidR="008A031D" w:rsidRDefault="008A031D" w:rsidP="0070563C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sym w:font="Wingdings 2" w:char="F0AE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例子</w:t>
      </w:r>
      <w:r w:rsidRPr="007C64BF">
        <w:rPr>
          <w:rFonts w:hint="eastAsia"/>
          <w:sz w:val="28"/>
          <w:szCs w:val="28"/>
        </w:rPr>
        <w:t>：</w:t>
      </w:r>
    </w:p>
    <w:p w:rsidR="008A031D" w:rsidRDefault="008A031D" w:rsidP="0070563C">
      <w:pPr>
        <w:rPr>
          <w:sz w:val="28"/>
          <w:szCs w:val="28"/>
        </w:rPr>
      </w:pPr>
      <w:r w:rsidRPr="0032040D">
        <w:rPr>
          <w:rFonts w:hint="eastAsia"/>
          <w:b/>
          <w:sz w:val="28"/>
          <w:szCs w:val="28"/>
        </w:rPr>
        <w:t>拖动前</w:t>
      </w:r>
      <w:r>
        <w:rPr>
          <w:rFonts w:hint="eastAsia"/>
          <w:sz w:val="28"/>
          <w:szCs w:val="28"/>
        </w:rPr>
        <w:t>：首页和宣传滚动图</w:t>
      </w:r>
      <w:r>
        <w:rPr>
          <w:rFonts w:hint="eastAsia"/>
          <w:sz w:val="28"/>
          <w:szCs w:val="28"/>
        </w:rPr>
        <w:t xml:space="preserve"> </w:t>
      </w:r>
      <w:r w:rsidRPr="00C448F6">
        <w:rPr>
          <w:rFonts w:hint="eastAsia"/>
          <w:b/>
          <w:sz w:val="28"/>
          <w:szCs w:val="28"/>
        </w:rPr>
        <w:t>同级</w:t>
      </w:r>
    </w:p>
    <w:p w:rsidR="008A031D" w:rsidRDefault="008A031D" w:rsidP="007056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0CEA9E" wp14:editId="0A915E3B">
            <wp:extent cx="3501703" cy="1311965"/>
            <wp:effectExtent l="0" t="0" r="381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Default="008A031D" w:rsidP="0070563C">
      <w:pPr>
        <w:rPr>
          <w:sz w:val="28"/>
          <w:szCs w:val="28"/>
        </w:rPr>
      </w:pPr>
    </w:p>
    <w:p w:rsidR="008A031D" w:rsidRDefault="008A031D" w:rsidP="0070563C">
      <w:pPr>
        <w:rPr>
          <w:sz w:val="28"/>
          <w:szCs w:val="28"/>
        </w:rPr>
      </w:pPr>
      <w:r w:rsidRPr="0032040D">
        <w:rPr>
          <w:rFonts w:hint="eastAsia"/>
          <w:b/>
          <w:sz w:val="28"/>
          <w:szCs w:val="28"/>
        </w:rPr>
        <w:t>拖动后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把宣传滚动图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作为首页的</w:t>
      </w:r>
      <w:r>
        <w:rPr>
          <w:rFonts w:hint="eastAsia"/>
          <w:sz w:val="28"/>
          <w:szCs w:val="28"/>
        </w:rPr>
        <w:t xml:space="preserve"> </w:t>
      </w:r>
      <w:r w:rsidRPr="00C448F6">
        <w:rPr>
          <w:rFonts w:hint="eastAsia"/>
          <w:b/>
          <w:sz w:val="28"/>
          <w:szCs w:val="28"/>
        </w:rPr>
        <w:t>下级用例</w:t>
      </w:r>
    </w:p>
    <w:p w:rsidR="008A031D" w:rsidRDefault="008A031D" w:rsidP="007056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D8C512" wp14:editId="680CF72E">
            <wp:extent cx="5000625" cy="13811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Default="008A031D" w:rsidP="0070563C">
      <w:pPr>
        <w:rPr>
          <w:color w:val="C0504D" w:themeColor="accent2"/>
          <w:sz w:val="28"/>
          <w:szCs w:val="28"/>
        </w:rPr>
      </w:pPr>
      <w:r>
        <w:rPr>
          <w:rFonts w:hint="eastAsia"/>
          <w:color w:val="C0504D" w:themeColor="accent2"/>
          <w:sz w:val="28"/>
          <w:szCs w:val="28"/>
        </w:rPr>
        <w:t>注意：</w:t>
      </w:r>
      <w:r w:rsidRPr="0003085C">
        <w:rPr>
          <w:rFonts w:hint="eastAsia"/>
          <w:color w:val="C0504D" w:themeColor="accent2"/>
          <w:sz w:val="28"/>
          <w:szCs w:val="28"/>
        </w:rPr>
        <w:t>会把拖动</w:t>
      </w:r>
      <w:r>
        <w:rPr>
          <w:rFonts w:hint="eastAsia"/>
          <w:color w:val="C0504D" w:themeColor="accent2"/>
          <w:sz w:val="28"/>
          <w:szCs w:val="28"/>
        </w:rPr>
        <w:t>节点</w:t>
      </w:r>
      <w:r w:rsidRPr="0003085C">
        <w:rPr>
          <w:rFonts w:hint="eastAsia"/>
          <w:color w:val="C0504D" w:themeColor="accent2"/>
          <w:sz w:val="28"/>
          <w:szCs w:val="28"/>
        </w:rPr>
        <w:t>的子节点一起移动过去</w:t>
      </w:r>
    </w:p>
    <w:p w:rsidR="008A031D" w:rsidRDefault="008A031D" w:rsidP="0070563C">
      <w:pPr>
        <w:rPr>
          <w:color w:val="C0504D" w:themeColor="accent2"/>
          <w:sz w:val="28"/>
          <w:szCs w:val="28"/>
        </w:rPr>
      </w:pPr>
    </w:p>
    <w:p w:rsidR="008A031D" w:rsidRPr="00CE1E65" w:rsidRDefault="008A031D" w:rsidP="00E33D10">
      <w:pPr>
        <w:pStyle w:val="a3"/>
        <w:numPr>
          <w:ilvl w:val="0"/>
          <w:numId w:val="3"/>
        </w:numPr>
        <w:ind w:firstLineChars="0"/>
        <w:outlineLvl w:val="1"/>
        <w:rPr>
          <w:b/>
          <w:sz w:val="28"/>
          <w:szCs w:val="28"/>
        </w:rPr>
      </w:pPr>
      <w:bookmarkStart w:id="17" w:name="_Toc440030890"/>
      <w:r w:rsidRPr="00CE1E65">
        <w:rPr>
          <w:rFonts w:hint="eastAsia"/>
          <w:b/>
          <w:sz w:val="28"/>
          <w:szCs w:val="28"/>
        </w:rPr>
        <w:t>一键排序</w:t>
      </w:r>
      <w:r>
        <w:rPr>
          <w:rFonts w:hint="eastAsia"/>
          <w:b/>
          <w:sz w:val="28"/>
          <w:szCs w:val="28"/>
        </w:rPr>
        <w:t>：</w:t>
      </w:r>
      <w:r>
        <w:rPr>
          <w:noProof/>
        </w:rPr>
        <w:drawing>
          <wp:inline distT="0" distB="0" distL="0" distR="0" wp14:anchorId="54739DD5" wp14:editId="727AE13F">
            <wp:extent cx="857250" cy="285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8A031D" w:rsidRDefault="008A031D" w:rsidP="00CE1E65">
      <w:pPr>
        <w:rPr>
          <w:rFonts w:hint="eastAsia"/>
          <w:sz w:val="28"/>
          <w:szCs w:val="28"/>
        </w:rPr>
      </w:pPr>
      <w:r w:rsidRPr="00877BA7">
        <w:rPr>
          <w:rFonts w:hint="eastAsia"/>
          <w:sz w:val="28"/>
          <w:szCs w:val="28"/>
        </w:rPr>
        <w:t>如果添加的用例排序数乱了，可以启动一键排序，不会改变当前的排序结构，只会优化排序数字</w:t>
      </w:r>
    </w:p>
    <w:p w:rsidR="008A031D" w:rsidRPr="001606CE" w:rsidRDefault="008A031D" w:rsidP="00CE1E65">
      <w:pPr>
        <w:rPr>
          <w:sz w:val="28"/>
          <w:szCs w:val="28"/>
        </w:rPr>
      </w:pPr>
    </w:p>
    <w:p w:rsidR="008A031D" w:rsidRDefault="008A031D" w:rsidP="00E33D10">
      <w:pPr>
        <w:pStyle w:val="a3"/>
        <w:numPr>
          <w:ilvl w:val="0"/>
          <w:numId w:val="5"/>
        </w:numPr>
        <w:ind w:firstLineChars="0"/>
        <w:outlineLvl w:val="0"/>
        <w:rPr>
          <w:sz w:val="36"/>
          <w:szCs w:val="28"/>
        </w:rPr>
      </w:pPr>
      <w:bookmarkStart w:id="18" w:name="_Toc440030891"/>
      <w:r>
        <w:rPr>
          <w:rFonts w:hint="eastAsia"/>
          <w:sz w:val="36"/>
          <w:szCs w:val="28"/>
        </w:rPr>
        <w:t>公共用例拼装成业务用例</w:t>
      </w:r>
      <w:bookmarkEnd w:id="18"/>
    </w:p>
    <w:p w:rsidR="008A031D" w:rsidRDefault="008A031D" w:rsidP="007E5F6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在业务用例中选中任意一条用例，</w:t>
      </w:r>
      <w:r>
        <w:rPr>
          <w:sz w:val="28"/>
          <w:szCs w:val="28"/>
        </w:rPr>
        <w:t>点击</w:t>
      </w:r>
      <w:r>
        <w:rPr>
          <w:noProof/>
        </w:rPr>
        <w:drawing>
          <wp:inline distT="0" distB="0" distL="0" distR="0" wp14:anchorId="6F202B2A" wp14:editId="4024DF12">
            <wp:extent cx="733425" cy="266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公共用例中可以选中需要拼装的用例，</w:t>
      </w:r>
      <w:r>
        <w:rPr>
          <w:sz w:val="28"/>
          <w:szCs w:val="28"/>
        </w:rPr>
        <w:t>双击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即可</w:t>
      </w:r>
      <w:r>
        <w:rPr>
          <w:rFonts w:hint="eastAsia"/>
          <w:sz w:val="28"/>
          <w:szCs w:val="28"/>
        </w:rPr>
        <w:t>加入用例拼装。</w:t>
      </w:r>
    </w:p>
    <w:p w:rsidR="008A031D" w:rsidRDefault="008A031D" w:rsidP="00D11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注意：拼装的用例生成在开始进入拼装页面选择用例的子集</w:t>
      </w:r>
    </w:p>
    <w:p w:rsidR="008A031D" w:rsidRPr="007110EF" w:rsidRDefault="008A031D" w:rsidP="00D11030">
      <w:pPr>
        <w:rPr>
          <w:sz w:val="28"/>
          <w:szCs w:val="28"/>
        </w:rPr>
      </w:pPr>
    </w:p>
    <w:p w:rsidR="008A031D" w:rsidRDefault="008A031D" w:rsidP="00E33D10">
      <w:pPr>
        <w:pStyle w:val="a3"/>
        <w:numPr>
          <w:ilvl w:val="0"/>
          <w:numId w:val="5"/>
        </w:numPr>
        <w:ind w:firstLineChars="0"/>
        <w:outlineLvl w:val="0"/>
        <w:rPr>
          <w:sz w:val="36"/>
          <w:szCs w:val="28"/>
        </w:rPr>
      </w:pPr>
      <w:bookmarkStart w:id="19" w:name="_Toc440030892"/>
      <w:r>
        <w:rPr>
          <w:rFonts w:hint="eastAsia"/>
          <w:sz w:val="36"/>
          <w:szCs w:val="28"/>
        </w:rPr>
        <w:t>业务用例生成执行用例</w:t>
      </w:r>
      <w:bookmarkEnd w:id="19"/>
    </w:p>
    <w:p w:rsidR="008A031D" w:rsidRDefault="008A031D" w:rsidP="00163B7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在业务用例页面点击</w:t>
      </w:r>
      <w:r>
        <w:rPr>
          <w:noProof/>
        </w:rPr>
        <w:drawing>
          <wp:inline distT="0" distB="0" distL="0" distR="0" wp14:anchorId="618E9645" wp14:editId="3627C203">
            <wp:extent cx="83820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，输入执行集名称，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</w:rPr>
        <w:t>要执行的用例，</w:t>
      </w:r>
      <w:r>
        <w:rPr>
          <w:sz w:val="28"/>
          <w:szCs w:val="28"/>
        </w:rPr>
        <w:t>点击</w:t>
      </w:r>
      <w:r>
        <w:rPr>
          <w:noProof/>
        </w:rPr>
        <w:drawing>
          <wp:inline distT="0" distB="0" distL="0" distR="0" wp14:anchorId="2E4ACAFA" wp14:editId="0659A327">
            <wp:extent cx="742950" cy="276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执行集管理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对应的项目底下，</w:t>
      </w:r>
      <w:r>
        <w:rPr>
          <w:sz w:val="28"/>
          <w:szCs w:val="28"/>
        </w:rPr>
        <w:t>便</w:t>
      </w:r>
      <w:r>
        <w:rPr>
          <w:rFonts w:hint="eastAsia"/>
          <w:sz w:val="28"/>
          <w:szCs w:val="28"/>
        </w:rPr>
        <w:t>可以看到生成的执行集。</w:t>
      </w:r>
    </w:p>
    <w:p w:rsidR="008A031D" w:rsidRPr="005E68D8" w:rsidRDefault="008A031D" w:rsidP="00163B71">
      <w:pPr>
        <w:ind w:firstLineChars="200" w:firstLine="560"/>
        <w:rPr>
          <w:sz w:val="28"/>
          <w:szCs w:val="28"/>
        </w:rPr>
      </w:pPr>
    </w:p>
    <w:p w:rsidR="008A031D" w:rsidRDefault="008A031D" w:rsidP="00E33D10">
      <w:pPr>
        <w:pStyle w:val="a3"/>
        <w:numPr>
          <w:ilvl w:val="0"/>
          <w:numId w:val="5"/>
        </w:numPr>
        <w:ind w:firstLineChars="0"/>
        <w:outlineLvl w:val="0"/>
        <w:rPr>
          <w:sz w:val="36"/>
          <w:szCs w:val="28"/>
        </w:rPr>
      </w:pPr>
      <w:bookmarkStart w:id="20" w:name="_Toc440030893"/>
      <w:r>
        <w:rPr>
          <w:rFonts w:hint="eastAsia"/>
          <w:sz w:val="36"/>
          <w:szCs w:val="28"/>
        </w:rPr>
        <w:t>执行集的操作，关于与</w:t>
      </w:r>
      <w:r>
        <w:rPr>
          <w:rFonts w:hint="eastAsia"/>
          <w:sz w:val="36"/>
          <w:szCs w:val="28"/>
        </w:rPr>
        <w:t>redmine</w:t>
      </w:r>
      <w:r>
        <w:rPr>
          <w:rFonts w:hint="eastAsia"/>
          <w:sz w:val="36"/>
          <w:szCs w:val="28"/>
        </w:rPr>
        <w:t>的交互</w:t>
      </w:r>
      <w:bookmarkEnd w:id="20"/>
    </w:p>
    <w:p w:rsidR="008A031D" w:rsidRPr="00D72995" w:rsidRDefault="008A031D" w:rsidP="00E33D10">
      <w:pPr>
        <w:pStyle w:val="a3"/>
        <w:numPr>
          <w:ilvl w:val="0"/>
          <w:numId w:val="6"/>
        </w:numPr>
        <w:ind w:firstLineChars="0"/>
        <w:outlineLvl w:val="1"/>
        <w:rPr>
          <w:sz w:val="28"/>
          <w:szCs w:val="28"/>
        </w:rPr>
      </w:pPr>
      <w:bookmarkStart w:id="21" w:name="_Toc440030894"/>
      <w:r w:rsidRPr="00D72995">
        <w:rPr>
          <w:rFonts w:hint="eastAsia"/>
          <w:sz w:val="28"/>
          <w:szCs w:val="28"/>
        </w:rPr>
        <w:t>操作结果，点击图标</w:t>
      </w:r>
      <w:r w:rsidRPr="00662832">
        <w:rPr>
          <w:rFonts w:hint="eastAsia"/>
          <w:color w:val="92D050"/>
          <w:sz w:val="28"/>
          <w:szCs w:val="28"/>
        </w:rPr>
        <w:t>P</w:t>
      </w:r>
      <w:r w:rsidRPr="00D72995">
        <w:rPr>
          <w:rFonts w:hint="eastAsia"/>
          <w:sz w:val="28"/>
          <w:szCs w:val="28"/>
        </w:rPr>
        <w:t>或</w:t>
      </w:r>
      <w:r w:rsidRPr="00662832">
        <w:rPr>
          <w:rFonts w:hint="eastAsia"/>
          <w:color w:val="FF0000"/>
          <w:sz w:val="28"/>
          <w:szCs w:val="28"/>
        </w:rPr>
        <w:t>F</w:t>
      </w:r>
      <w:r w:rsidRPr="00D72995">
        <w:rPr>
          <w:rFonts w:hint="eastAsia"/>
          <w:sz w:val="28"/>
          <w:szCs w:val="28"/>
        </w:rPr>
        <w:t>生成用例状态</w:t>
      </w:r>
      <w:bookmarkEnd w:id="21"/>
    </w:p>
    <w:p w:rsidR="008A031D" w:rsidRDefault="008A031D" w:rsidP="005B119E">
      <w:pPr>
        <w:rPr>
          <w:sz w:val="36"/>
          <w:szCs w:val="28"/>
        </w:rPr>
      </w:pPr>
      <w:r>
        <w:rPr>
          <w:noProof/>
        </w:rPr>
        <w:drawing>
          <wp:inline distT="0" distB="0" distL="0" distR="0" wp14:anchorId="37D4C9D6" wp14:editId="794FF932">
            <wp:extent cx="5274310" cy="217138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5B119E" w:rsidRDefault="008A031D" w:rsidP="005B119E">
      <w:pPr>
        <w:rPr>
          <w:sz w:val="36"/>
          <w:szCs w:val="28"/>
        </w:rPr>
      </w:pPr>
    </w:p>
    <w:p w:rsidR="008A031D" w:rsidRDefault="008A031D" w:rsidP="00E33D10">
      <w:pPr>
        <w:pStyle w:val="2"/>
        <w:rPr>
          <w:sz w:val="28"/>
          <w:szCs w:val="28"/>
        </w:rPr>
      </w:pPr>
      <w:bookmarkStart w:id="22" w:name="_Toc440030895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bugID</w:t>
      </w:r>
      <w:r w:rsidRPr="00984142">
        <w:rPr>
          <w:rFonts w:hint="eastAsia"/>
          <w:b w:val="0"/>
          <w:sz w:val="28"/>
          <w:szCs w:val="28"/>
        </w:rPr>
        <w:t>填入备注</w:t>
      </w:r>
      <w:r>
        <w:rPr>
          <w:rFonts w:hint="eastAsia"/>
          <w:sz w:val="28"/>
          <w:szCs w:val="28"/>
        </w:rPr>
        <w:t>，自动生成链接，点击可连接到</w:t>
      </w:r>
      <w:r>
        <w:rPr>
          <w:rFonts w:hint="eastAsia"/>
          <w:sz w:val="28"/>
          <w:szCs w:val="28"/>
        </w:rPr>
        <w:t>redmine</w:t>
      </w:r>
      <w:bookmarkEnd w:id="22"/>
    </w:p>
    <w:p w:rsidR="008A031D" w:rsidRPr="00624730" w:rsidRDefault="008A031D" w:rsidP="00FE5A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961CE8" wp14:editId="69DFA088">
            <wp:extent cx="3781425" cy="2743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FE5A9B" w:rsidRDefault="008A031D" w:rsidP="00FE5A9B">
      <w:pPr>
        <w:rPr>
          <w:sz w:val="28"/>
          <w:szCs w:val="28"/>
        </w:rPr>
      </w:pPr>
    </w:p>
    <w:p w:rsidR="008A031D" w:rsidRDefault="008A031D" w:rsidP="00E33D10">
      <w:pPr>
        <w:sectPr w:rsidR="008A03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A031D" w:rsidRDefault="008A031D" w:rsidP="00FE5A9B">
      <w:pPr>
        <w:rPr>
          <w:sz w:val="28"/>
          <w:szCs w:val="28"/>
        </w:rPr>
      </w:pPr>
      <w:subDoc r:id="rId34"/>
      <w:r>
        <w:rPr>
          <w:rFonts w:hint="eastAsia"/>
          <w:sz w:val="28"/>
          <w:szCs w:val="28"/>
        </w:rPr>
        <w:t>在执行集用例页面，点击操作栏</w:t>
      </w:r>
      <w:r>
        <w:rPr>
          <w:noProof/>
        </w:rPr>
        <w:drawing>
          <wp:inline distT="0" distB="0" distL="0" distR="0" wp14:anchorId="431E80B6" wp14:editId="043C90E6">
            <wp:extent cx="990600" cy="285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，可浏览用例情况，并可生成静态报告</w:t>
      </w:r>
    </w:p>
    <w:p w:rsidR="008A031D" w:rsidRPr="002E316F" w:rsidRDefault="008A031D" w:rsidP="00FE5A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F85AC" wp14:editId="7707E136">
            <wp:extent cx="3637128" cy="1800268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5301" cy="180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1D" w:rsidRPr="00D94442" w:rsidRDefault="008A031D" w:rsidP="00D94442">
      <w:pPr>
        <w:rPr>
          <w:sz w:val="36"/>
          <w:szCs w:val="28"/>
        </w:rPr>
      </w:pPr>
      <w:r>
        <w:rPr>
          <w:noProof/>
        </w:rPr>
        <w:drawing>
          <wp:inline distT="0" distB="0" distL="0" distR="0" wp14:anchorId="0457CAA2" wp14:editId="37055FA0">
            <wp:extent cx="5274859" cy="1624083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1D" w:rsidRPr="00D94442" w:rsidSect="00E33D1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2582"/>
    <w:multiLevelType w:val="hybridMultilevel"/>
    <w:tmpl w:val="7DC427C8"/>
    <w:lvl w:ilvl="0" w:tplc="7A0ED70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949DB"/>
    <w:multiLevelType w:val="hybridMultilevel"/>
    <w:tmpl w:val="95ECF7BA"/>
    <w:lvl w:ilvl="0" w:tplc="2788F5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B31C55"/>
    <w:multiLevelType w:val="hybridMultilevel"/>
    <w:tmpl w:val="A41676EE"/>
    <w:lvl w:ilvl="0" w:tplc="8BCCB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622E5D"/>
    <w:multiLevelType w:val="hybridMultilevel"/>
    <w:tmpl w:val="A42CD55A"/>
    <w:lvl w:ilvl="0" w:tplc="1628482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7761F6"/>
    <w:multiLevelType w:val="hybridMultilevel"/>
    <w:tmpl w:val="48EAA1EE"/>
    <w:lvl w:ilvl="0" w:tplc="8296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E97060"/>
    <w:multiLevelType w:val="hybridMultilevel"/>
    <w:tmpl w:val="1B7A815E"/>
    <w:lvl w:ilvl="0" w:tplc="C4D6E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AD"/>
    <w:rsid w:val="00007CD8"/>
    <w:rsid w:val="0003085C"/>
    <w:rsid w:val="00046A01"/>
    <w:rsid w:val="00050E38"/>
    <w:rsid w:val="000A127F"/>
    <w:rsid w:val="000F7578"/>
    <w:rsid w:val="00100F4A"/>
    <w:rsid w:val="00103F57"/>
    <w:rsid w:val="001606CE"/>
    <w:rsid w:val="00163B71"/>
    <w:rsid w:val="0017122A"/>
    <w:rsid w:val="00173416"/>
    <w:rsid w:val="00173E38"/>
    <w:rsid w:val="00186E5B"/>
    <w:rsid w:val="001D787D"/>
    <w:rsid w:val="002049EB"/>
    <w:rsid w:val="00213CB7"/>
    <w:rsid w:val="00224DBA"/>
    <w:rsid w:val="0023177C"/>
    <w:rsid w:val="0024750E"/>
    <w:rsid w:val="0026761D"/>
    <w:rsid w:val="00274FA4"/>
    <w:rsid w:val="00280A54"/>
    <w:rsid w:val="002C33D5"/>
    <w:rsid w:val="002C58DB"/>
    <w:rsid w:val="002D0D34"/>
    <w:rsid w:val="002E316F"/>
    <w:rsid w:val="002E5F21"/>
    <w:rsid w:val="0032040D"/>
    <w:rsid w:val="0033628E"/>
    <w:rsid w:val="0035338F"/>
    <w:rsid w:val="003810D2"/>
    <w:rsid w:val="003822BC"/>
    <w:rsid w:val="00392BE4"/>
    <w:rsid w:val="003A45D4"/>
    <w:rsid w:val="003B02B9"/>
    <w:rsid w:val="00416A71"/>
    <w:rsid w:val="00426186"/>
    <w:rsid w:val="0046743B"/>
    <w:rsid w:val="00494C2F"/>
    <w:rsid w:val="004C1876"/>
    <w:rsid w:val="005061AF"/>
    <w:rsid w:val="00512231"/>
    <w:rsid w:val="00535278"/>
    <w:rsid w:val="005B119E"/>
    <w:rsid w:val="005B5BF6"/>
    <w:rsid w:val="005E3CA1"/>
    <w:rsid w:val="005E51F3"/>
    <w:rsid w:val="005E68D8"/>
    <w:rsid w:val="005F6E20"/>
    <w:rsid w:val="0061618C"/>
    <w:rsid w:val="00624730"/>
    <w:rsid w:val="00662832"/>
    <w:rsid w:val="00692AC9"/>
    <w:rsid w:val="006A529F"/>
    <w:rsid w:val="006A64E1"/>
    <w:rsid w:val="006B641B"/>
    <w:rsid w:val="006D027B"/>
    <w:rsid w:val="006D08CB"/>
    <w:rsid w:val="006F43F4"/>
    <w:rsid w:val="006F4CAA"/>
    <w:rsid w:val="006F5EFE"/>
    <w:rsid w:val="007050BC"/>
    <w:rsid w:val="0070563C"/>
    <w:rsid w:val="007110EF"/>
    <w:rsid w:val="007120EF"/>
    <w:rsid w:val="0078029D"/>
    <w:rsid w:val="00782913"/>
    <w:rsid w:val="00787C95"/>
    <w:rsid w:val="00792C9C"/>
    <w:rsid w:val="007C32CE"/>
    <w:rsid w:val="007C64BF"/>
    <w:rsid w:val="007E5F66"/>
    <w:rsid w:val="007F7BCA"/>
    <w:rsid w:val="00802C60"/>
    <w:rsid w:val="0082237F"/>
    <w:rsid w:val="00877BA7"/>
    <w:rsid w:val="008A031D"/>
    <w:rsid w:val="008B765F"/>
    <w:rsid w:val="008E4622"/>
    <w:rsid w:val="008F7A5B"/>
    <w:rsid w:val="00915A8B"/>
    <w:rsid w:val="00917E29"/>
    <w:rsid w:val="009602E4"/>
    <w:rsid w:val="00984142"/>
    <w:rsid w:val="009853CF"/>
    <w:rsid w:val="00A94E42"/>
    <w:rsid w:val="00AB433C"/>
    <w:rsid w:val="00B26367"/>
    <w:rsid w:val="00B5293B"/>
    <w:rsid w:val="00BB0DEC"/>
    <w:rsid w:val="00BC2157"/>
    <w:rsid w:val="00BD30F6"/>
    <w:rsid w:val="00BD475E"/>
    <w:rsid w:val="00BF3EF3"/>
    <w:rsid w:val="00C049CB"/>
    <w:rsid w:val="00C10674"/>
    <w:rsid w:val="00C35524"/>
    <w:rsid w:val="00C448F6"/>
    <w:rsid w:val="00C66F19"/>
    <w:rsid w:val="00CB6090"/>
    <w:rsid w:val="00CB6187"/>
    <w:rsid w:val="00CE1E65"/>
    <w:rsid w:val="00CE20DF"/>
    <w:rsid w:val="00D11030"/>
    <w:rsid w:val="00D4187E"/>
    <w:rsid w:val="00D70DD7"/>
    <w:rsid w:val="00D72995"/>
    <w:rsid w:val="00D9345D"/>
    <w:rsid w:val="00D94442"/>
    <w:rsid w:val="00DA56E3"/>
    <w:rsid w:val="00DB43FD"/>
    <w:rsid w:val="00DD24CB"/>
    <w:rsid w:val="00DE1107"/>
    <w:rsid w:val="00E04985"/>
    <w:rsid w:val="00E33D10"/>
    <w:rsid w:val="00E46B8C"/>
    <w:rsid w:val="00E5372F"/>
    <w:rsid w:val="00E66287"/>
    <w:rsid w:val="00E9722B"/>
    <w:rsid w:val="00EC16AC"/>
    <w:rsid w:val="00EE1114"/>
    <w:rsid w:val="00F01F2C"/>
    <w:rsid w:val="00F1282B"/>
    <w:rsid w:val="00F21C98"/>
    <w:rsid w:val="00F44482"/>
    <w:rsid w:val="00F708A3"/>
    <w:rsid w:val="00FB0FBA"/>
    <w:rsid w:val="00FB4188"/>
    <w:rsid w:val="00FB47AD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7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7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7A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82913"/>
    <w:pPr>
      <w:tabs>
        <w:tab w:val="right" w:leader="dot" w:pos="8630"/>
      </w:tabs>
      <w:spacing w:line="360" w:lineRule="auto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uiPriority w:val="99"/>
    <w:rsid w:val="00782913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80A54"/>
    <w:pPr>
      <w:tabs>
        <w:tab w:val="left" w:pos="1155"/>
        <w:tab w:val="right" w:leader="dot" w:pos="8296"/>
      </w:tabs>
    </w:pPr>
  </w:style>
  <w:style w:type="paragraph" w:styleId="30">
    <w:name w:val="toc 3"/>
    <w:basedOn w:val="a"/>
    <w:next w:val="a"/>
    <w:autoRedefine/>
    <w:uiPriority w:val="39"/>
    <w:unhideWhenUsed/>
    <w:qFormat/>
    <w:rsid w:val="00280A54"/>
    <w:pPr>
      <w:tabs>
        <w:tab w:val="left" w:pos="1260"/>
        <w:tab w:val="right" w:leader="dot" w:pos="8296"/>
      </w:tabs>
    </w:pPr>
  </w:style>
  <w:style w:type="character" w:customStyle="1" w:styleId="3Char">
    <w:name w:val="标题 3 Char"/>
    <w:basedOn w:val="a0"/>
    <w:link w:val="3"/>
    <w:uiPriority w:val="9"/>
    <w:semiHidden/>
    <w:rsid w:val="00E33D10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33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D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1F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D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3D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3D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7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47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7A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782913"/>
    <w:pPr>
      <w:tabs>
        <w:tab w:val="right" w:leader="dot" w:pos="8630"/>
      </w:tabs>
      <w:spacing w:line="360" w:lineRule="auto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uiPriority w:val="99"/>
    <w:rsid w:val="00782913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80A54"/>
    <w:pPr>
      <w:tabs>
        <w:tab w:val="left" w:pos="1155"/>
        <w:tab w:val="right" w:leader="dot" w:pos="8296"/>
      </w:tabs>
    </w:pPr>
  </w:style>
  <w:style w:type="paragraph" w:styleId="30">
    <w:name w:val="toc 3"/>
    <w:basedOn w:val="a"/>
    <w:next w:val="a"/>
    <w:autoRedefine/>
    <w:uiPriority w:val="39"/>
    <w:unhideWhenUsed/>
    <w:qFormat/>
    <w:rsid w:val="00280A54"/>
    <w:pPr>
      <w:tabs>
        <w:tab w:val="left" w:pos="1260"/>
        <w:tab w:val="right" w:leader="dot" w:pos="8296"/>
      </w:tabs>
    </w:pPr>
  </w:style>
  <w:style w:type="character" w:customStyle="1" w:styleId="3Char">
    <w:name w:val="标题 3 Char"/>
    <w:basedOn w:val="a0"/>
    <w:link w:val="3"/>
    <w:uiPriority w:val="9"/>
    <w:semiHidden/>
    <w:rsid w:val="00E33D10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33D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33D1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01F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subDocument" Target="6.doc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A778-4ABB-4930-A75F-084456CB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谢兆棠</dc:creator>
  <cp:lastModifiedBy>谢兆棠</cp:lastModifiedBy>
  <cp:revision>126</cp:revision>
  <dcterms:created xsi:type="dcterms:W3CDTF">2016-01-05T01:47:00Z</dcterms:created>
  <dcterms:modified xsi:type="dcterms:W3CDTF">2016-01-08T07:46:00Z</dcterms:modified>
</cp:coreProperties>
</file>