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the class cheat sheet and materials for reference: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https://bitbucket.org/lmcohort2/materials/src/master/cheatsheet.md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z2zdw7rqfd33" w:id="0"/>
      <w:bookmarkEnd w:id="0"/>
      <w:r w:rsidDel="00000000" w:rsidR="00000000" w:rsidRPr="00000000">
        <w:rPr>
          <w:rtl w:val="0"/>
        </w:rPr>
        <w:t xml:space="preserve">Nginx Docker Image - from scratch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Our goal is to create a runnable Nginx container image by writing a Dockerfile that installs and configures Nginx.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a8wg0pwvb5xt" w:id="1"/>
      <w:bookmarkEnd w:id="1"/>
      <w:r w:rsidDel="00000000" w:rsidR="00000000" w:rsidRPr="00000000">
        <w:rPr>
          <w:rtl w:val="0"/>
        </w:rPr>
        <w:t xml:space="preserve">Helpful Links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Nginx installation docs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https://www.nginx.com/resources/wiki/start/topics/tutorials/install/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Nginx configuration docs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https://www.nginx.com/resources/wiki/start/topics/examples/full/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Dockerfile reference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https://docs.docker.com/engine/reference/builder/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kqdyynh7pgw1" w:id="2"/>
      <w:bookmarkEnd w:id="2"/>
      <w:r w:rsidDel="00000000" w:rsidR="00000000" w:rsidRPr="00000000">
        <w:rPr>
          <w:rtl w:val="0"/>
        </w:rPr>
        <w:t xml:space="preserve">Tips: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Nginx by default logs to a file, we need to change it's "error_log" and "access_log" to log to stdout. stdout can be written to in linux via the /dev/stdout file. You can test this by echoing into /dev/stdout...`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echo "hello" &gt; /dev/stdout</w:t>
      </w:r>
      <w:r w:rsidDel="00000000" w:rsidR="00000000" w:rsidRPr="00000000">
        <w:rPr>
          <w:rtl w:val="0"/>
        </w:rPr>
        <w:t xml:space="preserve">` will simply output the word "hello". You will need to create an nginx.conf file. nginx looks for this file in /etc/nginx/nginx.conf by default.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run the nginx command in the foreground with 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nginx -g "daemon off;"</w:t>
      </w: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pvvel3gq9szz" w:id="3"/>
      <w:bookmarkEnd w:id="3"/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Nginx listens on port 80 and serves up the following landing page when hit from browser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index.html</w:t>
      </w:r>
    </w:p>
    <w:tbl>
      <w:tblPr>
        <w:tblStyle w:val="Table1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&lt;title&gt;Hello, world&lt;/title&gt;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&lt;h1&gt;Hello, world&lt;/h1&gt;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Nginx logs appear when running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docker 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3qfbu09snpjn" w:id="4"/>
      <w:bookmarkEnd w:id="4"/>
      <w:r w:rsidDel="00000000" w:rsidR="00000000" w:rsidRPr="00000000">
        <w:rPr>
          <w:rtl w:val="0"/>
        </w:rPr>
        <w:t xml:space="preserve">Bonus - Advanced, What's the smallest you can make your image?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your dockerfile "FROM scratch"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Buildroot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https://buildroot.org/downloads/manual/manual.html</w:t>
        </w:r>
      </w:hyperlink>
      <w:r w:rsidDel="00000000" w:rsidR="00000000" w:rsidRPr="00000000">
        <w:rPr>
          <w:rtl w:val="0"/>
        </w:rPr>
        <w:t xml:space="preserve">) can help you create a base linux filesystem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generate your base filesystem in an intermediate stage of your Dockerfile with multi-stage builds. (you can also generate a tarball of the FS outside of the docker build process and copy it in)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Nginx can be built from source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buildroot.org/downloads/manual/manual.html" TargetMode="External"/><Relationship Id="rId10" Type="http://schemas.openxmlformats.org/officeDocument/2006/relationships/hyperlink" Target="https://docs.docker.com/engine/reference/builder/" TargetMode="External"/><Relationship Id="rId9" Type="http://schemas.openxmlformats.org/officeDocument/2006/relationships/hyperlink" Target="https://www.nginx.com/resources/wiki/start/topics/examples/full/" TargetMode="External"/><Relationship Id="rId5" Type="http://schemas.openxmlformats.org/officeDocument/2006/relationships/styles" Target="styles.xml"/><Relationship Id="rId6" Type="http://schemas.openxmlformats.org/officeDocument/2006/relationships/hyperlink" Target="https://bitbucket.org/lmcohort2/materials/src/master/cheatsheet.md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nginx.com/resources/wiki/start/topics/tutorials/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