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656B" w14:textId="77777777" w:rsidR="00A3112F" w:rsidRPr="00D54FCF" w:rsidRDefault="00A3112F" w:rsidP="00A3112F">
      <w:pPr>
        <w:pStyle w:val="Title"/>
        <w:rPr>
          <w:sz w:val="44"/>
          <w:szCs w:val="44"/>
        </w:rPr>
      </w:pPr>
      <w:r w:rsidRPr="00D54FCF">
        <w:rPr>
          <w:sz w:val="44"/>
          <w:szCs w:val="44"/>
        </w:rPr>
        <w:t xml:space="preserve">Underwater </w:t>
      </w:r>
      <w:r w:rsidR="005A5488" w:rsidRPr="00D54FCF">
        <w:rPr>
          <w:sz w:val="44"/>
          <w:szCs w:val="44"/>
        </w:rPr>
        <w:t xml:space="preserve">Acoustic </w:t>
      </w:r>
      <w:r w:rsidRPr="00D54FCF">
        <w:rPr>
          <w:sz w:val="44"/>
          <w:szCs w:val="44"/>
        </w:rPr>
        <w:t>Modem</w:t>
      </w:r>
    </w:p>
    <w:p w14:paraId="39A6718B" w14:textId="77777777" w:rsidR="00A3112F" w:rsidRPr="00D54FCF" w:rsidRDefault="00A3112F" w:rsidP="00A3112F">
      <w:pPr>
        <w:pStyle w:val="Title"/>
        <w:rPr>
          <w:sz w:val="44"/>
          <w:szCs w:val="44"/>
        </w:rPr>
      </w:pPr>
      <w:r w:rsidRPr="00D54FCF">
        <w:rPr>
          <w:sz w:val="44"/>
          <w:szCs w:val="44"/>
        </w:rPr>
        <w:t xml:space="preserve">Technical Overview Document </w:t>
      </w:r>
    </w:p>
    <w:p w14:paraId="415EB9C3" w14:textId="77777777" w:rsidR="00737CBE" w:rsidRDefault="00737CBE" w:rsidP="00737CBE">
      <w:pPr>
        <w:pStyle w:val="Heading1"/>
        <w:rPr>
          <w:u w:val="single"/>
        </w:rPr>
      </w:pPr>
      <w:r>
        <w:rPr>
          <w:u w:val="single"/>
        </w:rPr>
        <w:t>Background</w:t>
      </w:r>
    </w:p>
    <w:p w14:paraId="00E771B3" w14:textId="7BBCD6B9" w:rsidR="00E9067F" w:rsidRPr="00E9067F" w:rsidRDefault="005618D2" w:rsidP="00E9067F">
      <w:r>
        <w:t xml:space="preserve">Underwater communications </w:t>
      </w:r>
      <w:proofErr w:type="gramStart"/>
      <w:r>
        <w:t>has</w:t>
      </w:r>
      <w:proofErr w:type="gramEnd"/>
      <w:r>
        <w:t xml:space="preserve"> a wide range of application involving offshore explorations using ROVs, underwater sensor networks, fisherman information system, scuba diver assistance etc. </w:t>
      </w:r>
      <w:r w:rsidR="00155579">
        <w:t xml:space="preserve">The simplest </w:t>
      </w:r>
      <w:bookmarkStart w:id="0" w:name="_GoBack"/>
      <w:bookmarkEnd w:id="0"/>
      <w:r w:rsidR="00155579">
        <w:t xml:space="preserve">way of establishing communication between two remote underwater </w:t>
      </w:r>
      <w:r w:rsidR="006B312B">
        <w:t>users</w:t>
      </w:r>
      <w:r w:rsidR="00155579">
        <w:t xml:space="preserve"> is through a tethered cable between the transmitter and the receiver. </w:t>
      </w:r>
      <w:r w:rsidR="008E7ECB">
        <w:t>It is expensive to setup</w:t>
      </w:r>
      <w:r w:rsidR="00E11AAB">
        <w:t xml:space="preserve"> and restricted in use. Also,</w:t>
      </w:r>
      <w:r w:rsidR="008E7ECB">
        <w:t xml:space="preserve"> the repair and maintenance </w:t>
      </w:r>
      <w:proofErr w:type="gramStart"/>
      <w:r w:rsidR="008E7ECB">
        <w:t>is</w:t>
      </w:r>
      <w:proofErr w:type="gramEnd"/>
      <w:r w:rsidR="008E7ECB">
        <w:t xml:space="preserve"> difficult and it is practically impossible to connect users which are several kilometers apart</w:t>
      </w:r>
      <w:r w:rsidR="003E76F1">
        <w:t xml:space="preserve"> especially in oceanic environments</w:t>
      </w:r>
      <w:r w:rsidR="008E7ECB">
        <w:t>. The principle of underwater acoustic communication involves using sound waves to transmit signal wirelessly in the underwater channel.</w:t>
      </w:r>
      <w:r w:rsidR="00F05CB2">
        <w:t xml:space="preserve"> The underwater acoustic channel is said to be nature’s most unforgiving wireless communication medium</w:t>
      </w:r>
      <w:r>
        <w:t xml:space="preserve"> and imposes several design challenges in terms of reliability and range</w:t>
      </w:r>
      <w:r w:rsidR="00F05CB2">
        <w:t xml:space="preserve">. </w:t>
      </w:r>
      <w:r w:rsidR="006B312B">
        <w:t xml:space="preserve">The underwater modem we propose to design targets a 2x </w:t>
      </w:r>
      <w:r w:rsidR="00E11AAB">
        <w:t xml:space="preserve">(in our region of operation, 7-8Kbits/s) </w:t>
      </w:r>
      <w:r w:rsidR="006B312B">
        <w:t>increase in the data rate and range</w:t>
      </w:r>
      <w:r w:rsidR="009E107D">
        <w:t xml:space="preserve"> for a given BER</w:t>
      </w:r>
      <w:r w:rsidR="006B312B">
        <w:t xml:space="preserve"> compared to the </w:t>
      </w:r>
      <w:proofErr w:type="gramStart"/>
      <w:r w:rsidR="006B312B">
        <w:t>state of</w:t>
      </w:r>
      <w:r w:rsidR="00E67563">
        <w:t xml:space="preserve"> the art</w:t>
      </w:r>
      <w:proofErr w:type="gramEnd"/>
      <w:r w:rsidR="00E67563">
        <w:t xml:space="preserve"> modems available today </w:t>
      </w:r>
      <w:r w:rsidR="0056265F">
        <w:t>by implementing</w:t>
      </w:r>
      <w:r w:rsidR="00E67563">
        <w:t xml:space="preserve"> adaptive transmission</w:t>
      </w:r>
      <w:r w:rsidR="0056265F">
        <w:t>s</w:t>
      </w:r>
      <w:r w:rsidR="00E67563">
        <w:t xml:space="preserve"> </w:t>
      </w:r>
      <w:r w:rsidR="0056265F">
        <w:t>using spread spectrum based</w:t>
      </w:r>
      <w:r w:rsidR="00E67563">
        <w:t xml:space="preserve"> modulation and coding schemes sui</w:t>
      </w:r>
      <w:r w:rsidR="0056265F">
        <w:t>table for the specific purpose.</w:t>
      </w:r>
    </w:p>
    <w:p w14:paraId="4A018005" w14:textId="77777777" w:rsidR="003D2B66" w:rsidRDefault="00737CBE" w:rsidP="003D2B66">
      <w:pPr>
        <w:pStyle w:val="Heading1"/>
        <w:rPr>
          <w:u w:val="single"/>
        </w:rPr>
      </w:pPr>
      <w:r>
        <w:rPr>
          <w:u w:val="single"/>
        </w:rPr>
        <w:t>Technology in Market</w:t>
      </w:r>
    </w:p>
    <w:p w14:paraId="41E8C20B" w14:textId="2DA10762" w:rsidR="003F2F18" w:rsidRDefault="00AB0EAF" w:rsidP="00AB0EAF">
      <w:r>
        <w:t xml:space="preserve">The evaluation parameters such as the Bit </w:t>
      </w:r>
      <w:r w:rsidR="00E11AAB">
        <w:t>E</w:t>
      </w:r>
      <w:r>
        <w:t xml:space="preserve">rror </w:t>
      </w:r>
      <w:r w:rsidR="00E11AAB">
        <w:t>R</w:t>
      </w:r>
      <w:r>
        <w:t>ate, data rate</w:t>
      </w:r>
      <w:r w:rsidR="00637AF0">
        <w:t xml:space="preserve"> </w:t>
      </w:r>
      <w:r>
        <w:t>etc., very much depend on other application specific factors such as the depth of operation, range, direction of operation (vertical/horizontal/intermediate), frequency etc.,</w:t>
      </w:r>
      <w:r w:rsidR="00637AF0">
        <w:t xml:space="preserve"> Parameter ranges for current state of the art technologies in the market in our regions of interest (depth of 2000m and range of 8000m) are as given follows: BER of less than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637AF0">
        <w:t xml:space="preserve"> (frequency range of 7-17kHz with the horizontal mode of operation) and a data rate of 7-8 Kbits/s. There is always a tradeoff between the data rate and the range for the given power levels. </w:t>
      </w:r>
      <w:r w:rsidR="00324064">
        <w:t xml:space="preserve">For example, modems in market with an operating range of around 6000m, have a data rate of up-to 10Kbits/s. </w:t>
      </w:r>
      <w:r w:rsidR="000A4F5E">
        <w:t>Modems available in the market have a wide range of specifications and parameters mentioned above and the choice of a modem really depends on the kind of application, operating ranges and cost.</w:t>
      </w:r>
      <w:r w:rsidR="00F81F67">
        <w:t xml:space="preserve"> We aim to build a scheme which can be generalized for multiple applicati</w:t>
      </w:r>
      <w:r w:rsidR="003F2F18">
        <w:t>ons. The modem aim</w:t>
      </w:r>
      <w:r w:rsidR="0017381C">
        <w:t>s</w:t>
      </w:r>
      <w:r w:rsidR="003F2F18">
        <w:t xml:space="preserve"> </w:t>
      </w:r>
      <w:r w:rsidR="0017381C">
        <w:t xml:space="preserve">to address </w:t>
      </w:r>
      <w:r w:rsidR="003F2F18">
        <w:t>wireless</w:t>
      </w:r>
      <w:r w:rsidR="0017381C">
        <w:t xml:space="preserve"> control of underwater</w:t>
      </w:r>
      <w:r w:rsidR="003F2F18">
        <w:t xml:space="preserve"> R</w:t>
      </w:r>
      <w:r w:rsidR="0017381C">
        <w:t>O</w:t>
      </w:r>
      <w:r w:rsidR="003F2F18">
        <w:t>Vs which currently rely on tethered connection for operation</w:t>
      </w:r>
      <w:r w:rsidR="0017381C">
        <w:t>.</w:t>
      </w:r>
      <w:r w:rsidR="003F2F18">
        <w:t xml:space="preserve"> </w:t>
      </w:r>
      <w:r w:rsidR="0017381C">
        <w:t>The modem is</w:t>
      </w:r>
      <w:r w:rsidR="003F2F18">
        <w:t xml:space="preserve"> also</w:t>
      </w:r>
      <w:r w:rsidR="0017381C">
        <w:t xml:space="preserve"> intended for use by scuba divers to send emergency signals in case of distress</w:t>
      </w:r>
      <w:r w:rsidR="00D26BF7">
        <w:t xml:space="preserve"> situations</w:t>
      </w:r>
      <w:r w:rsidR="003F2F18">
        <w:t xml:space="preserve">. However, we aim to build a </w:t>
      </w:r>
      <w:r w:rsidR="0017381C">
        <w:t>modem</w:t>
      </w:r>
      <w:r w:rsidR="003F2F18">
        <w:t xml:space="preserve"> which can be generalized for multiple applications.</w:t>
      </w:r>
    </w:p>
    <w:p w14:paraId="4AFB3C9D" w14:textId="77777777" w:rsidR="00737CBE" w:rsidRDefault="00737CBE" w:rsidP="00737CBE">
      <w:pPr>
        <w:pStyle w:val="Heading1"/>
        <w:rPr>
          <w:u w:val="single"/>
        </w:rPr>
      </w:pPr>
      <w:r>
        <w:rPr>
          <w:u w:val="single"/>
        </w:rPr>
        <w:t>Innovation</w:t>
      </w:r>
    </w:p>
    <w:p w14:paraId="23512F59" w14:textId="7DA32031" w:rsidR="00816286" w:rsidRDefault="00816286" w:rsidP="005A5488">
      <w:r w:rsidRPr="00816286">
        <w:t>There are</w:t>
      </w:r>
      <w:r>
        <w:t xml:space="preserve"> </w:t>
      </w:r>
      <w:r w:rsidRPr="00816286">
        <w:t>four aspects of the UWA channel that are of primary concern: ambient noise,</w:t>
      </w:r>
      <w:r>
        <w:t xml:space="preserve"> </w:t>
      </w:r>
      <w:r w:rsidRPr="00816286">
        <w:t>transmission loss due to geometrical spreading and absorption, reverberation due to</w:t>
      </w:r>
      <w:r>
        <w:t xml:space="preserve"> </w:t>
      </w:r>
      <w:r w:rsidRPr="00816286">
        <w:t>multipath, and Doppler spreading due to relative motion.</w:t>
      </w:r>
      <w:r w:rsidR="00EC78AC">
        <w:t xml:space="preserve"> </w:t>
      </w:r>
      <w:r>
        <w:t xml:space="preserve"> </w:t>
      </w:r>
      <w:r w:rsidR="00EC78AC" w:rsidRPr="00EC78AC">
        <w:t>Spread spectrum techniques are being considered for resolving these problems</w:t>
      </w:r>
      <w:r w:rsidR="00EC78AC">
        <w:t xml:space="preserve"> because </w:t>
      </w:r>
      <w:r w:rsidR="00C76C92">
        <w:t>s</w:t>
      </w:r>
      <w:r w:rsidR="00EC78AC" w:rsidRPr="00EC78AC">
        <w:t>pread spectrum signals resist</w:t>
      </w:r>
      <w:r w:rsidR="00C76C92">
        <w:t xml:space="preserve"> </w:t>
      </w:r>
      <w:r w:rsidR="00ED6828">
        <w:t>multipath, de-cor</w:t>
      </w:r>
      <w:r w:rsidR="00EC78AC" w:rsidRPr="00EC78AC">
        <w:t xml:space="preserve">relate impulsive noise, resist jamming </w:t>
      </w:r>
      <w:r w:rsidR="00EC78AC" w:rsidRPr="00EC78AC">
        <w:lastRenderedPageBreak/>
        <w:t>interference, and provide some immunity to frequency</w:t>
      </w:r>
      <w:r w:rsidR="00C76C92">
        <w:t xml:space="preserve"> </w:t>
      </w:r>
      <w:r w:rsidR="00EC78AC" w:rsidRPr="00EC78AC">
        <w:t>selective fading.</w:t>
      </w:r>
      <w:r w:rsidR="00ED6828">
        <w:t xml:space="preserve"> </w:t>
      </w:r>
      <w:r w:rsidR="00DE7EEE">
        <w:t xml:space="preserve">The Chirp Slope Keying (CSK) modulation uses </w:t>
      </w:r>
      <w:r w:rsidR="00DE7EEE" w:rsidRPr="00DE7EEE">
        <w:t>lon</w:t>
      </w:r>
      <w:r w:rsidR="00DE7EEE">
        <w:t xml:space="preserve">g frequency modulated pulses in </w:t>
      </w:r>
      <w:r w:rsidR="00DE7EEE" w:rsidRPr="00DE7EEE">
        <w:t>which the frequency change</w:t>
      </w:r>
      <w:r w:rsidR="00DE7EEE">
        <w:t xml:space="preserve">s continuously in one direction </w:t>
      </w:r>
      <w:r w:rsidR="00DE7EEE" w:rsidRPr="00DE7EEE">
        <w:t>without reversal for the duration of the pulse.</w:t>
      </w:r>
      <w:r w:rsidR="00DE7EEE">
        <w:t xml:space="preserve"> Simulations results in underwater channels </w:t>
      </w:r>
      <w:r w:rsidR="00982CFF">
        <w:t xml:space="preserve">using conventional correlator based receiver </w:t>
      </w:r>
      <w:r w:rsidR="00DE7EEE">
        <w:t>suggest</w:t>
      </w:r>
      <w:r w:rsidR="00982CFF">
        <w:t>s</w:t>
      </w:r>
      <w:r w:rsidR="00DE7EEE">
        <w:t xml:space="preserve"> that the performance of CSK is better</w:t>
      </w:r>
      <w:r w:rsidR="00982CFF">
        <w:t xml:space="preserve"> (2 dB SNR)</w:t>
      </w:r>
      <w:r w:rsidR="00DE7EEE">
        <w:t xml:space="preserve"> compared to </w:t>
      </w:r>
      <w:r w:rsidR="00982CFF">
        <w:t>B</w:t>
      </w:r>
      <w:r w:rsidR="00DE7EEE">
        <w:t>PSK modulation schemes in terms of SNR required for a particular BER</w:t>
      </w:r>
      <w:r w:rsidR="00982CFF">
        <w:t xml:space="preserve"> (10</w:t>
      </w:r>
      <w:r w:rsidR="00982CFF">
        <w:rPr>
          <w:vertAlign w:val="superscript"/>
        </w:rPr>
        <w:t>-3</w:t>
      </w:r>
      <w:r w:rsidR="00982CFF">
        <w:t>).</w:t>
      </w:r>
      <w:r w:rsidR="00DE7EEE">
        <w:t xml:space="preserve"> </w:t>
      </w:r>
      <w:r w:rsidR="005A5488">
        <w:t xml:space="preserve"> </w:t>
      </w:r>
      <w:r w:rsidR="005A5488" w:rsidRPr="005A5488">
        <w:t>We consider underwater acoust</w:t>
      </w:r>
      <w:r w:rsidR="005A5488">
        <w:t xml:space="preserve">ic transmissions of information </w:t>
      </w:r>
      <w:r w:rsidR="005A5488" w:rsidRPr="005A5488">
        <w:t xml:space="preserve">symbols that are carried over </w:t>
      </w:r>
      <w:r w:rsidR="00E11AAB">
        <w:t>M-</w:t>
      </w:r>
      <w:proofErr w:type="spellStart"/>
      <w:r w:rsidR="00E11AAB">
        <w:t>ary</w:t>
      </w:r>
      <w:proofErr w:type="spellEnd"/>
      <w:r w:rsidR="00E11AAB">
        <w:t xml:space="preserve"> (here, Quaternary)</w:t>
      </w:r>
      <w:r w:rsidR="005A5488" w:rsidRPr="005A5488">
        <w:t xml:space="preserve"> chirp waveforms</w:t>
      </w:r>
      <w:r w:rsidR="006E2A65">
        <w:t>. This would increase the number of bits transmitted per symbol and thereby increasing the data rate.</w:t>
      </w:r>
    </w:p>
    <w:p w14:paraId="7C923AC7" w14:textId="77777777" w:rsidR="00216714" w:rsidRPr="00216714" w:rsidRDefault="00216714" w:rsidP="00216714">
      <w:r>
        <w:t xml:space="preserve">The proposed Chirp Slope Keying based modem would work in synergy with existing Janus based communication scheme. The function of the Janus would be to establish the link between the users wanting to communicate with each other. Reliable data rates achievable using Chirp Slope Keying is expected to be higher than Janus based modulation and coding schemes under </w:t>
      </w:r>
      <w:r w:rsidR="005A5488">
        <w:t>favorable</w:t>
      </w:r>
      <w:r>
        <w:t xml:space="preserve"> channel conditions. The modem is expected to be designed so as to switch between the Janus and Chirp Slope Keying schemes depending on the</w:t>
      </w:r>
      <w:r w:rsidR="005A5488">
        <w:t xml:space="preserve"> adversity of the channel in terms of the</w:t>
      </w:r>
      <w:r w:rsidR="006E2A65">
        <w:t xml:space="preserve"> temperature, salinity,</w:t>
      </w:r>
      <w:r>
        <w:t xml:space="preserve"> Doppler s</w:t>
      </w:r>
      <w:r w:rsidR="005A5488">
        <w:t>hift and multipath fading parameters.</w:t>
      </w:r>
      <w:r w:rsidR="00CE7C28">
        <w:t xml:space="preserve"> The modem will also be incorporated with latest developments in Error Correction Codes namely Turbo Codes and Fountain Codes for more reliable transmission of information. </w:t>
      </w:r>
      <w:r w:rsidR="005A5488">
        <w:t xml:space="preserve"> </w:t>
      </w:r>
    </w:p>
    <w:p w14:paraId="10E5CF25" w14:textId="77777777" w:rsidR="00A3112F" w:rsidRDefault="00737CBE" w:rsidP="00A3112F">
      <w:pPr>
        <w:pStyle w:val="Heading1"/>
        <w:rPr>
          <w:u w:val="single"/>
        </w:rPr>
      </w:pPr>
      <w:r>
        <w:rPr>
          <w:u w:val="single"/>
        </w:rPr>
        <w:t>Features</w:t>
      </w:r>
    </w:p>
    <w:p w14:paraId="08159B39" w14:textId="359EC043" w:rsidR="000F370A" w:rsidRDefault="00A24A01" w:rsidP="000F370A">
      <w:pPr>
        <w:pStyle w:val="ListParagraph"/>
        <w:numPr>
          <w:ilvl w:val="0"/>
          <w:numId w:val="1"/>
        </w:numPr>
      </w:pPr>
      <w:r>
        <w:t>Data Rate-</w:t>
      </w:r>
      <w:r w:rsidR="00E11AAB">
        <w:t xml:space="preserve"> </w:t>
      </w:r>
      <w:r w:rsidR="003F2F18">
        <w:t xml:space="preserve">2x </w:t>
      </w:r>
      <w:r w:rsidR="000F370A">
        <w:t xml:space="preserve">increase in the data rate of currently available modems in the range of 5-10 </w:t>
      </w:r>
      <w:proofErr w:type="gramStart"/>
      <w:r w:rsidR="000F370A">
        <w:t>km  (</w:t>
      </w:r>
      <w:proofErr w:type="gramEnd"/>
      <w:r w:rsidR="000F370A">
        <w:t xml:space="preserve">10-15 </w:t>
      </w:r>
      <w:proofErr w:type="spellStart"/>
      <w:r w:rsidR="000F370A">
        <w:t>kbits</w:t>
      </w:r>
      <w:proofErr w:type="spellEnd"/>
      <w:r w:rsidR="000F370A">
        <w:t>/s)</w:t>
      </w:r>
    </w:p>
    <w:p w14:paraId="1CF4EDE7" w14:textId="77777777" w:rsidR="000F370A" w:rsidRDefault="00A24A01" w:rsidP="000F370A">
      <w:pPr>
        <w:pStyle w:val="ListParagraph"/>
        <w:numPr>
          <w:ilvl w:val="0"/>
          <w:numId w:val="1"/>
        </w:numPr>
      </w:pPr>
      <w:r>
        <w:t>Operating Range-</w:t>
      </w:r>
      <w:r w:rsidR="000F370A">
        <w:t>5-10 km; Depth-2 km</w:t>
      </w:r>
    </w:p>
    <w:p w14:paraId="0D2F23E2" w14:textId="65A24318" w:rsidR="000F370A" w:rsidRPr="000F370A" w:rsidRDefault="000F370A" w:rsidP="000F370A">
      <w:pPr>
        <w:pStyle w:val="ListParagraph"/>
        <w:numPr>
          <w:ilvl w:val="0"/>
          <w:numId w:val="1"/>
        </w:numPr>
      </w:pPr>
      <w:r w:rsidRPr="000F370A">
        <w:rPr>
          <w:rFonts w:cstheme="minorHAnsi"/>
        </w:rPr>
        <w:t xml:space="preserve">Robust performance (BER &lt;  </w:t>
      </w:r>
      <m:oMath>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-5</m:t>
            </m:r>
          </m:sup>
        </m:sSup>
      </m:oMath>
      <w:r w:rsidRPr="000F370A">
        <w:rPr>
          <w:rFonts w:cstheme="minorHAnsi"/>
        </w:rPr>
        <w:t xml:space="preserve">) via state-of-the-art error correction techniques (Turbo codes, Fountain codes) </w:t>
      </w:r>
    </w:p>
    <w:p w14:paraId="7802AC3A" w14:textId="16F6B852" w:rsidR="000F370A" w:rsidRDefault="000F370A" w:rsidP="000F370A">
      <w:pPr>
        <w:pStyle w:val="ListParagraph"/>
        <w:numPr>
          <w:ilvl w:val="0"/>
          <w:numId w:val="1"/>
        </w:numPr>
      </w:pPr>
      <w:r>
        <w:t>Adaptivity</w:t>
      </w:r>
      <w:r w:rsidR="00301BD4">
        <w:t xml:space="preserve">: </w:t>
      </w:r>
      <w:r>
        <w:t xml:space="preserve">Switching between 2 modes based on measuring and modelling channel conditions. </w:t>
      </w:r>
    </w:p>
    <w:p w14:paraId="249E3BEA" w14:textId="20261814" w:rsidR="000F370A" w:rsidRDefault="000F370A" w:rsidP="000F370A">
      <w:pPr>
        <w:pStyle w:val="ListParagraph"/>
        <w:numPr>
          <w:ilvl w:val="0"/>
          <w:numId w:val="3"/>
        </w:numPr>
      </w:pPr>
      <w:r>
        <w:t>QCSK- favorable channel</w:t>
      </w:r>
      <w:r w:rsidR="00301BD4">
        <w:t xml:space="preserve"> conditions</w:t>
      </w:r>
      <w:r>
        <w:t xml:space="preserve"> and higher data rates</w:t>
      </w:r>
    </w:p>
    <w:p w14:paraId="0455FCB6" w14:textId="77777777" w:rsidR="00301BD4" w:rsidRDefault="000F370A" w:rsidP="00301BD4">
      <w:pPr>
        <w:pStyle w:val="ListParagraph"/>
        <w:numPr>
          <w:ilvl w:val="0"/>
          <w:numId w:val="3"/>
        </w:numPr>
      </w:pPr>
      <w:r>
        <w:t>Janus (BFSK based)- adverse channel conditions and low data rates</w:t>
      </w:r>
    </w:p>
    <w:p w14:paraId="2A210F9F" w14:textId="74CAD8DC" w:rsidR="000F370A" w:rsidRPr="00301BD4" w:rsidRDefault="000F370A" w:rsidP="00301BD4">
      <w:pPr>
        <w:pStyle w:val="ListParagraph"/>
        <w:numPr>
          <w:ilvl w:val="0"/>
          <w:numId w:val="1"/>
        </w:numPr>
      </w:pPr>
      <w:r w:rsidRPr="00301BD4">
        <w:rPr>
          <w:rFonts w:cstheme="minorHAnsi"/>
        </w:rPr>
        <w:t xml:space="preserve">Unique attempt to combine channel awareness and adaptivity to optimize UWA performance. </w:t>
      </w:r>
    </w:p>
    <w:p w14:paraId="2A851A0D" w14:textId="1209D378" w:rsidR="00CE7C28" w:rsidRDefault="00CE7C28" w:rsidP="00CE7C28">
      <w:pPr>
        <w:pStyle w:val="Heading1"/>
        <w:rPr>
          <w:u w:val="single"/>
        </w:rPr>
      </w:pPr>
      <w:r>
        <w:rPr>
          <w:u w:val="single"/>
        </w:rPr>
        <w:t>References</w:t>
      </w:r>
    </w:p>
    <w:p w14:paraId="5A1671D4" w14:textId="5888F59E" w:rsidR="009437B5" w:rsidRDefault="009437B5" w:rsidP="009437B5">
      <w:pPr>
        <w:pStyle w:val="ListParagraph"/>
        <w:numPr>
          <w:ilvl w:val="0"/>
          <w:numId w:val="4"/>
        </w:numPr>
        <w:rPr>
          <w:sz w:val="18"/>
          <w:szCs w:val="18"/>
        </w:rPr>
      </w:pPr>
      <w:r w:rsidRPr="009437B5">
        <w:rPr>
          <w:sz w:val="18"/>
          <w:szCs w:val="18"/>
        </w:rPr>
        <w:t xml:space="preserve">Kaminsky, E. and L. </w:t>
      </w:r>
      <w:proofErr w:type="spellStart"/>
      <w:r w:rsidRPr="009437B5">
        <w:rPr>
          <w:sz w:val="18"/>
          <w:szCs w:val="18"/>
        </w:rPr>
        <w:t>Simanjuntak</w:t>
      </w:r>
      <w:proofErr w:type="spellEnd"/>
      <w:r w:rsidRPr="009437B5">
        <w:rPr>
          <w:sz w:val="18"/>
          <w:szCs w:val="18"/>
        </w:rPr>
        <w:t xml:space="preserve">, "Chirp Slope Keying for Underwater Communications," in Proc. SPIE Sensors, and </w:t>
      </w:r>
      <w:proofErr w:type="spellStart"/>
      <w:proofErr w:type="gramStart"/>
      <w:r w:rsidRPr="009437B5">
        <w:rPr>
          <w:sz w:val="18"/>
          <w:szCs w:val="18"/>
        </w:rPr>
        <w:t>Command,Control</w:t>
      </w:r>
      <w:proofErr w:type="spellEnd"/>
      <w:proofErr w:type="gramEnd"/>
      <w:r w:rsidRPr="009437B5">
        <w:rPr>
          <w:sz w:val="18"/>
          <w:szCs w:val="18"/>
        </w:rPr>
        <w:t xml:space="preserve">, Communications, and Intelligence (C31) Technologies for Homeland Security and Homeland Defense IV Conf., </w:t>
      </w:r>
      <w:proofErr w:type="spellStart"/>
      <w:r w:rsidRPr="009437B5">
        <w:rPr>
          <w:sz w:val="18"/>
          <w:szCs w:val="18"/>
        </w:rPr>
        <w:t>Orlando,FL</w:t>
      </w:r>
      <w:proofErr w:type="spellEnd"/>
      <w:r w:rsidRPr="009437B5">
        <w:rPr>
          <w:sz w:val="18"/>
          <w:szCs w:val="18"/>
        </w:rPr>
        <w:t xml:space="preserve">, 28 March-1 April, 2005, Vol. 5778, pp. 894-905. </w:t>
      </w:r>
      <w:proofErr w:type="spellStart"/>
      <w:r w:rsidRPr="009437B5">
        <w:rPr>
          <w:sz w:val="18"/>
          <w:szCs w:val="18"/>
        </w:rPr>
        <w:t>doi</w:t>
      </w:r>
      <w:proofErr w:type="spellEnd"/>
      <w:r w:rsidRPr="009437B5">
        <w:rPr>
          <w:sz w:val="18"/>
          <w:szCs w:val="18"/>
        </w:rPr>
        <w:t>: 10.1117/12.605426</w:t>
      </w:r>
    </w:p>
    <w:p w14:paraId="19439F05" w14:textId="1EEDB4B0" w:rsidR="009437B5" w:rsidRDefault="009437B5" w:rsidP="009437B5">
      <w:pPr>
        <w:pStyle w:val="ListParagraph"/>
        <w:numPr>
          <w:ilvl w:val="0"/>
          <w:numId w:val="4"/>
        </w:numPr>
        <w:rPr>
          <w:sz w:val="18"/>
          <w:szCs w:val="18"/>
        </w:rPr>
      </w:pPr>
      <w:r w:rsidRPr="009437B5">
        <w:rPr>
          <w:sz w:val="18"/>
          <w:szCs w:val="18"/>
        </w:rPr>
        <w:t xml:space="preserve">J. Potter, J. Alves, D. Green, G. Zappa, I. Nissen and K. McCoy, "The JANUS underwater communications standard," </w:t>
      </w:r>
      <w:r w:rsidRPr="009437B5">
        <w:rPr>
          <w:rStyle w:val="Emphasis"/>
          <w:sz w:val="18"/>
          <w:szCs w:val="18"/>
        </w:rPr>
        <w:t>2014 Underwater Communications and Networking (</w:t>
      </w:r>
      <w:proofErr w:type="spellStart"/>
      <w:r w:rsidRPr="009437B5">
        <w:rPr>
          <w:rStyle w:val="Emphasis"/>
          <w:sz w:val="18"/>
          <w:szCs w:val="18"/>
        </w:rPr>
        <w:t>UComms</w:t>
      </w:r>
      <w:proofErr w:type="spellEnd"/>
      <w:r w:rsidRPr="009437B5">
        <w:rPr>
          <w:rStyle w:val="Emphasis"/>
          <w:sz w:val="18"/>
          <w:szCs w:val="18"/>
        </w:rPr>
        <w:t>)</w:t>
      </w:r>
      <w:r w:rsidRPr="009437B5">
        <w:rPr>
          <w:sz w:val="18"/>
          <w:szCs w:val="18"/>
        </w:rPr>
        <w:t xml:space="preserve">, </w:t>
      </w:r>
      <w:proofErr w:type="spellStart"/>
      <w:r w:rsidRPr="009437B5">
        <w:rPr>
          <w:sz w:val="18"/>
          <w:szCs w:val="18"/>
        </w:rPr>
        <w:t>Sestri</w:t>
      </w:r>
      <w:proofErr w:type="spellEnd"/>
      <w:r w:rsidRPr="009437B5">
        <w:rPr>
          <w:sz w:val="18"/>
          <w:szCs w:val="18"/>
        </w:rPr>
        <w:t xml:space="preserve"> Levante, 2014, pp. 1-4.</w:t>
      </w:r>
      <w:r w:rsidRPr="009437B5">
        <w:rPr>
          <w:sz w:val="18"/>
          <w:szCs w:val="18"/>
        </w:rPr>
        <w:br/>
      </w:r>
      <w:proofErr w:type="spellStart"/>
      <w:r w:rsidRPr="009437B5">
        <w:rPr>
          <w:sz w:val="18"/>
          <w:szCs w:val="18"/>
        </w:rPr>
        <w:t>doi</w:t>
      </w:r>
      <w:proofErr w:type="spellEnd"/>
      <w:r w:rsidRPr="009437B5">
        <w:rPr>
          <w:sz w:val="18"/>
          <w:szCs w:val="18"/>
        </w:rPr>
        <w:t>: 10.1109/UComms.2014.7017134</w:t>
      </w:r>
    </w:p>
    <w:p w14:paraId="2039741E" w14:textId="02D4B63B" w:rsidR="00C6209B" w:rsidRPr="00C6209B" w:rsidRDefault="00C6209B" w:rsidP="009437B5">
      <w:pPr>
        <w:pStyle w:val="ListParagraph"/>
        <w:numPr>
          <w:ilvl w:val="0"/>
          <w:numId w:val="4"/>
        </w:numPr>
        <w:rPr>
          <w:sz w:val="18"/>
          <w:szCs w:val="18"/>
        </w:rPr>
      </w:pPr>
      <w:r w:rsidRPr="00C6209B">
        <w:rPr>
          <w:sz w:val="18"/>
          <w:szCs w:val="18"/>
        </w:rPr>
        <w:t xml:space="preserve">S. Huang, G. </w:t>
      </w:r>
      <w:proofErr w:type="spellStart"/>
      <w:r w:rsidRPr="00C6209B">
        <w:rPr>
          <w:sz w:val="18"/>
          <w:szCs w:val="18"/>
        </w:rPr>
        <w:t>Sklivanitis</w:t>
      </w:r>
      <w:proofErr w:type="spellEnd"/>
      <w:r w:rsidRPr="00C6209B">
        <w:rPr>
          <w:sz w:val="18"/>
          <w:szCs w:val="18"/>
        </w:rPr>
        <w:t xml:space="preserve">, D. A. </w:t>
      </w:r>
      <w:proofErr w:type="spellStart"/>
      <w:r w:rsidRPr="00C6209B">
        <w:rPr>
          <w:sz w:val="18"/>
          <w:szCs w:val="18"/>
        </w:rPr>
        <w:t>Pados</w:t>
      </w:r>
      <w:proofErr w:type="spellEnd"/>
      <w:r w:rsidRPr="00C6209B">
        <w:rPr>
          <w:sz w:val="18"/>
          <w:szCs w:val="18"/>
        </w:rPr>
        <w:t xml:space="preserve"> and S. N. </w:t>
      </w:r>
      <w:proofErr w:type="spellStart"/>
      <w:r w:rsidRPr="00C6209B">
        <w:rPr>
          <w:sz w:val="18"/>
          <w:szCs w:val="18"/>
        </w:rPr>
        <w:t>Batalama</w:t>
      </w:r>
      <w:proofErr w:type="spellEnd"/>
      <w:r w:rsidRPr="00C6209B">
        <w:rPr>
          <w:sz w:val="18"/>
          <w:szCs w:val="18"/>
        </w:rPr>
        <w:t xml:space="preserve">, "Underwater acoustic communications using quasi-orthogonal chirps," </w:t>
      </w:r>
      <w:r w:rsidRPr="00C6209B">
        <w:rPr>
          <w:rStyle w:val="Emphasis"/>
          <w:sz w:val="18"/>
          <w:szCs w:val="18"/>
        </w:rPr>
        <w:t>2017 51st Asilomar Conference on Signals, Systems, and Computers</w:t>
      </w:r>
      <w:r w:rsidRPr="00C6209B">
        <w:rPr>
          <w:sz w:val="18"/>
          <w:szCs w:val="18"/>
        </w:rPr>
        <w:t>, Pacific Grove, CA, 2017, pp. 1749-1753.</w:t>
      </w:r>
      <w:r w:rsidRPr="00C6209B">
        <w:rPr>
          <w:sz w:val="18"/>
          <w:szCs w:val="18"/>
        </w:rPr>
        <w:br/>
      </w:r>
      <w:proofErr w:type="spellStart"/>
      <w:r w:rsidRPr="00C6209B">
        <w:rPr>
          <w:sz w:val="18"/>
          <w:szCs w:val="18"/>
        </w:rPr>
        <w:t>doi</w:t>
      </w:r>
      <w:proofErr w:type="spellEnd"/>
      <w:r w:rsidRPr="00C6209B">
        <w:rPr>
          <w:sz w:val="18"/>
          <w:szCs w:val="18"/>
        </w:rPr>
        <w:t>: 10.1109/ACSSC.2017.8335661</w:t>
      </w:r>
    </w:p>
    <w:p w14:paraId="4B0C6116" w14:textId="77777777" w:rsidR="00D54FCF" w:rsidRPr="00D54FCF" w:rsidRDefault="00D54FCF" w:rsidP="00D54FCF">
      <w:pPr>
        <w:pStyle w:val="ListParagraph"/>
        <w:numPr>
          <w:ilvl w:val="0"/>
          <w:numId w:val="4"/>
        </w:numPr>
        <w:rPr>
          <w:rStyle w:val="Hyperlink"/>
          <w:color w:val="auto"/>
          <w:sz w:val="18"/>
          <w:szCs w:val="18"/>
          <w:u w:val="none"/>
        </w:rPr>
      </w:pPr>
      <w:hyperlink r:id="rId6" w:history="1">
        <w:r w:rsidR="009437B5" w:rsidRPr="00B200E6">
          <w:rPr>
            <w:rStyle w:val="Hyperlink"/>
            <w:sz w:val="18"/>
            <w:szCs w:val="18"/>
          </w:rPr>
          <w:t>https://evologics.de/acoustic-modems</w:t>
        </w:r>
      </w:hyperlink>
    </w:p>
    <w:p w14:paraId="727EEE17" w14:textId="443547B2" w:rsidR="009437B5" w:rsidRPr="00D54FCF" w:rsidRDefault="009437B5" w:rsidP="00D54FCF">
      <w:pPr>
        <w:pStyle w:val="ListParagraph"/>
        <w:numPr>
          <w:ilvl w:val="0"/>
          <w:numId w:val="4"/>
        </w:numPr>
        <w:rPr>
          <w:sz w:val="18"/>
          <w:szCs w:val="18"/>
        </w:rPr>
      </w:pPr>
      <w:r w:rsidRPr="00D54FCF">
        <w:rPr>
          <w:sz w:val="18"/>
          <w:szCs w:val="18"/>
        </w:rPr>
        <w:t>http://www.planystech.com/</w:t>
      </w:r>
    </w:p>
    <w:sectPr w:rsidR="009437B5" w:rsidRPr="00D54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10EA2"/>
    <w:multiLevelType w:val="hybridMultilevel"/>
    <w:tmpl w:val="1924B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8928FA"/>
    <w:multiLevelType w:val="hybridMultilevel"/>
    <w:tmpl w:val="D21AC3BE"/>
    <w:lvl w:ilvl="0" w:tplc="4009000F">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D8361D"/>
    <w:multiLevelType w:val="hybridMultilevel"/>
    <w:tmpl w:val="81B21EB8"/>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B961C1"/>
    <w:multiLevelType w:val="hybridMultilevel"/>
    <w:tmpl w:val="8A3C8FD8"/>
    <w:lvl w:ilvl="0" w:tplc="9A80C7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8F"/>
    <w:rsid w:val="000A4F5E"/>
    <w:rsid w:val="000F370A"/>
    <w:rsid w:val="00155579"/>
    <w:rsid w:val="0017381C"/>
    <w:rsid w:val="00216714"/>
    <w:rsid w:val="00301BD4"/>
    <w:rsid w:val="00324064"/>
    <w:rsid w:val="003D2B66"/>
    <w:rsid w:val="003D3F2F"/>
    <w:rsid w:val="003E76F1"/>
    <w:rsid w:val="003F2F18"/>
    <w:rsid w:val="004850DE"/>
    <w:rsid w:val="00532817"/>
    <w:rsid w:val="005618D2"/>
    <w:rsid w:val="0056265F"/>
    <w:rsid w:val="005A5488"/>
    <w:rsid w:val="00614F14"/>
    <w:rsid w:val="00637AF0"/>
    <w:rsid w:val="006B312B"/>
    <w:rsid w:val="006E2A65"/>
    <w:rsid w:val="00737CBE"/>
    <w:rsid w:val="00816286"/>
    <w:rsid w:val="00827F8F"/>
    <w:rsid w:val="008D31F8"/>
    <w:rsid w:val="008E7ECB"/>
    <w:rsid w:val="009437B5"/>
    <w:rsid w:val="00982CFF"/>
    <w:rsid w:val="009E107D"/>
    <w:rsid w:val="009F6EEB"/>
    <w:rsid w:val="00A24A01"/>
    <w:rsid w:val="00A3112F"/>
    <w:rsid w:val="00AB0EAF"/>
    <w:rsid w:val="00C6209B"/>
    <w:rsid w:val="00C76C92"/>
    <w:rsid w:val="00CE7C28"/>
    <w:rsid w:val="00D26BF7"/>
    <w:rsid w:val="00D54FCF"/>
    <w:rsid w:val="00DE7EEE"/>
    <w:rsid w:val="00E11AAB"/>
    <w:rsid w:val="00E67563"/>
    <w:rsid w:val="00E9067F"/>
    <w:rsid w:val="00E965EC"/>
    <w:rsid w:val="00EC78AC"/>
    <w:rsid w:val="00ED6828"/>
    <w:rsid w:val="00F05CB2"/>
    <w:rsid w:val="00F8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76CB"/>
  <w15:docId w15:val="{7AE562A5-FE31-4F5C-8E4C-D05B7F9C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1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C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1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1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11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112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3112F"/>
    <w:rPr>
      <w:b/>
      <w:bCs/>
    </w:rPr>
  </w:style>
  <w:style w:type="character" w:customStyle="1" w:styleId="Heading1Char">
    <w:name w:val="Heading 1 Char"/>
    <w:basedOn w:val="DefaultParagraphFont"/>
    <w:link w:val="Heading1"/>
    <w:uiPriority w:val="9"/>
    <w:rsid w:val="00A311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C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370A"/>
    <w:pPr>
      <w:ind w:left="720"/>
      <w:contextualSpacing/>
    </w:pPr>
  </w:style>
  <w:style w:type="character" w:styleId="Emphasis">
    <w:name w:val="Emphasis"/>
    <w:basedOn w:val="DefaultParagraphFont"/>
    <w:uiPriority w:val="20"/>
    <w:qFormat/>
    <w:rsid w:val="009437B5"/>
    <w:rPr>
      <w:i/>
      <w:iCs/>
    </w:rPr>
  </w:style>
  <w:style w:type="character" w:styleId="Hyperlink">
    <w:name w:val="Hyperlink"/>
    <w:basedOn w:val="DefaultParagraphFont"/>
    <w:uiPriority w:val="99"/>
    <w:unhideWhenUsed/>
    <w:rsid w:val="009437B5"/>
    <w:rPr>
      <w:color w:val="0000FF" w:themeColor="hyperlink"/>
      <w:u w:val="single"/>
    </w:rPr>
  </w:style>
  <w:style w:type="character" w:styleId="UnresolvedMention">
    <w:name w:val="Unresolved Mention"/>
    <w:basedOn w:val="DefaultParagraphFont"/>
    <w:uiPriority w:val="99"/>
    <w:semiHidden/>
    <w:unhideWhenUsed/>
    <w:rsid w:val="00943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729">
      <w:bodyDiv w:val="1"/>
      <w:marLeft w:val="0"/>
      <w:marRight w:val="0"/>
      <w:marTop w:val="0"/>
      <w:marBottom w:val="0"/>
      <w:divBdr>
        <w:top w:val="none" w:sz="0" w:space="0" w:color="auto"/>
        <w:left w:val="none" w:sz="0" w:space="0" w:color="auto"/>
        <w:bottom w:val="none" w:sz="0" w:space="0" w:color="auto"/>
        <w:right w:val="none" w:sz="0" w:space="0" w:color="auto"/>
      </w:divBdr>
    </w:div>
    <w:div w:id="173338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ologics.de/acoustic-mode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B7F6F-2D1A-42DC-970F-505F66BD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Kanish CB</dc:creator>
  <cp:lastModifiedBy>suriyaadan@gmail.com</cp:lastModifiedBy>
  <cp:revision>15</cp:revision>
  <dcterms:created xsi:type="dcterms:W3CDTF">2019-05-04T22:35:00Z</dcterms:created>
  <dcterms:modified xsi:type="dcterms:W3CDTF">2019-05-06T10:44:00Z</dcterms:modified>
</cp:coreProperties>
</file>