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Policy Management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ISP-PR1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ISP-PR1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Policy Management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ISP 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ISP Information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Approval record, review log, exception register.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ISP Information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ISP-PR1  ·  Policy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Management Procedure</dc:title>
  <dc:subject>ISP-PR1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