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Encryption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P-06-S1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P-06-S1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Encryption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P-06 Cryptography and Key Management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Cryptography and Key Management Policy (P-06).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Approved algorithms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Minimum TLS version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Key rotation intervals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P-06 Cryptography and Key Management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P-06-S1  ·  Encryption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Encryption Standard</dc:title>
  <dc:subject>P-06-S1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