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Logging and Monitoring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P-07-S4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P-07-S4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Logging and Monitoring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Operations Security Policy (P-07).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Log sources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Log retention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Alerting thresholds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Review frequency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P-07-S4  ·  Logging and Monitoring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Logging and Monitoring Standard</dc:title>
  <dc:subject>P-07-S4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