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35.png" ContentType="image/png"/>
  <Override PartName="/word/media/rId56.png" ContentType="image/png"/>
  <Override PartName="/word/media/rId43.png" ContentType="image/png"/>
  <Override PartName="/word/media/rId42.png" ContentType="image/png"/>
  <Override PartName="/word/media/rId33.png" ContentType="image/png"/>
  <Override PartName="/word/media/rId48.png" ContentType="image/png"/>
  <Override PartName="/word/media/rId51.png" ContentType="image/png"/>
  <Override PartName="/word/media/rId26.png" ContentType="image/png"/>
  <Override PartName="/word/media/rId61.png" ContentType="image/png"/>
  <Override PartName="/word/media/rId57.png" ContentType="image/png"/>
  <Override PartName="/word/media/rId4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rmarkdown_docx</w:t>
      </w:r>
    </w:p>
    <w:p>
      <w:pPr>
        <w:pStyle w:val="Author"/>
      </w:pPr>
      <w:r>
        <w:t xml:space="preserve">Sébastien</w:t>
      </w:r>
      <w:r>
        <w:t xml:space="preserve"> </w:t>
      </w:r>
      <w:r>
        <w:t xml:space="preserve">Renaut</w:t>
      </w:r>
    </w:p>
    <w:p>
      <w:pPr>
        <w:pStyle w:val="Date"/>
      </w:pPr>
      <w:r>
        <w:t xml:space="preserve">2018-09-06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different-outputs"/>
      <w:r>
        <w:t xml:space="preserve">Different outputs</w:t>
      </w:r>
      <w:bookmarkEnd w:id="20"/>
    </w:p>
    <w:p>
      <w:pPr>
        <w:pStyle w:val="Compact"/>
        <w:numPr>
          <w:numId w:val="1001"/>
          <w:ilvl w:val="0"/>
        </w:numPr>
      </w:pPr>
      <w:r>
        <w:t xml:space="preserve">There are six versions of this document:</w:t>
      </w:r>
    </w:p>
    <w:p>
      <w:pPr>
        <w:pStyle w:val="Compact"/>
        <w:numPr>
          <w:numId w:val="1002"/>
          <w:ilvl w:val="1"/>
        </w:numPr>
      </w:pPr>
      <w:r>
        <w:rPr>
          <w:i/>
        </w:rPr>
        <w:t xml:space="preserve">.Rmd</w:t>
      </w:r>
      <w:r>
        <w:t xml:space="preserve">: The</w:t>
      </w:r>
      <w:r>
        <w:t xml:space="preserve"> </w:t>
      </w:r>
      <w:r>
        <w:rPr>
          <w:rStyle w:val="VerbatimChar"/>
        </w:rPr>
        <w:t xml:space="preserve">Rmarkdown</w:t>
      </w:r>
      <w:r>
        <w:t xml:space="preserve"> </w:t>
      </w:r>
      <w:r>
        <w:t xml:space="preserve">document.</w:t>
      </w:r>
    </w:p>
    <w:p>
      <w:pPr>
        <w:pStyle w:val="Compact"/>
        <w:numPr>
          <w:numId w:val="1002"/>
          <w:ilvl w:val="1"/>
        </w:numPr>
      </w:pPr>
      <w:r>
        <w:rPr>
          <w:i/>
        </w:rPr>
        <w:t xml:space="preserve">.html</w:t>
      </w:r>
      <w:r>
        <w:t xml:space="preserve">: A Webpage as we saw in the previous section. Follow using this version.</w:t>
      </w:r>
    </w:p>
    <w:p>
      <w:pPr>
        <w:pStyle w:val="Compact"/>
        <w:numPr>
          <w:numId w:val="1002"/>
          <w:ilvl w:val="1"/>
        </w:numPr>
      </w:pPr>
      <w:r>
        <w:rPr>
          <w:i/>
        </w:rPr>
        <w:t xml:space="preserve">rmarkdown_word_pdf2.html</w:t>
      </w:r>
      <w:r>
        <w:t xml:space="preserve">: A</w:t>
      </w:r>
      <w:r>
        <w:t xml:space="preserve"> </w:t>
      </w:r>
      <w:r>
        <w:rPr>
          <w:rStyle w:val="VerbatimChar"/>
        </w:rPr>
        <w:t xml:space="preserve">radix</w:t>
      </w:r>
      <w:r>
        <w:t xml:space="preserve"> </w:t>
      </w:r>
      <w:r>
        <w:t xml:space="preserve">webpage.</w:t>
      </w:r>
    </w:p>
    <w:p>
      <w:pPr>
        <w:pStyle w:val="Compact"/>
        <w:numPr>
          <w:numId w:val="1002"/>
          <w:ilvl w:val="1"/>
        </w:numPr>
      </w:pPr>
      <w:r>
        <w:rPr>
          <w:i/>
        </w:rPr>
        <w:t xml:space="preserve">.docx</w:t>
      </w:r>
      <w:r>
        <w:t xml:space="preserve">: A MS Word document.</w:t>
      </w:r>
    </w:p>
    <w:p>
      <w:pPr>
        <w:pStyle w:val="Compact"/>
        <w:numPr>
          <w:numId w:val="1002"/>
          <w:ilvl w:val="1"/>
        </w:numPr>
      </w:pPr>
      <w:r>
        <w:rPr>
          <w:i/>
        </w:rPr>
        <w:t xml:space="preserve">.tex</w:t>
      </w:r>
      <w:r>
        <w:t xml:space="preserve">: A</w:t>
      </w:r>
      <w:r>
        <w:t xml:space="preserve"> </w:t>
      </w:r>
      <w:hyperlink r:id="rId21">
        <w:r>
          <w:rPr>
            <w:rStyle w:val="Hyperlink"/>
          </w:rPr>
          <w:t xml:space="preserve">LaTeX</w:t>
        </w:r>
      </w:hyperlink>
      <w:r>
        <w:t xml:space="preserve"> </w:t>
      </w:r>
      <w:r>
        <w:t xml:space="preserve">document.</w:t>
      </w:r>
    </w:p>
    <w:p>
      <w:pPr>
        <w:pStyle w:val="Compact"/>
        <w:numPr>
          <w:numId w:val="1002"/>
          <w:ilvl w:val="1"/>
        </w:numPr>
      </w:pPr>
      <w:r>
        <w:rPr>
          <w:i/>
        </w:rPr>
        <w:t xml:space="preserve">.pdf</w:t>
      </w:r>
      <w:r>
        <w:t xml:space="preserve">: A PDF document.</w:t>
      </w:r>
    </w:p>
    <w:p>
      <w:pPr>
        <w:pStyle w:val="Heading2"/>
      </w:pPr>
      <w:bookmarkStart w:id="22" w:name="html-document"/>
      <w:r>
        <w:t xml:space="preserve">html document</w:t>
      </w:r>
      <w:bookmarkEnd w:id="22"/>
    </w:p>
    <w:p>
      <w:pPr>
        <w:pStyle w:val="SourceCode"/>
      </w:pPr>
      <w:r>
        <w:rPr>
          <w:rStyle w:val="NormalTok"/>
        </w:rPr>
        <w:t xml:space="preserve">---    </w:t>
      </w:r>
      <w:r>
        <w:br w:type="textWrapping"/>
      </w:r>
      <w:r>
        <w:rPr>
          <w:rStyle w:val="NormalTok"/>
        </w:rPr>
        <w:t xml:space="preserve">title: "rmarkdown_pdf"    </w:t>
      </w:r>
      <w:r>
        <w:br w:type="textWrapping"/>
      </w:r>
      <w:r>
        <w:rPr>
          <w:rStyle w:val="NormalTok"/>
        </w:rPr>
        <w:t xml:space="preserve">author: "Sébastien Renaut"    </w:t>
      </w:r>
      <w:r>
        <w:br w:type="textWrapping"/>
      </w:r>
      <w:r>
        <w:rPr>
          <w:rStyle w:val="NormalTok"/>
        </w:rPr>
        <w:t xml:space="preserve">date: '2018-09-06'    </w:t>
      </w:r>
      <w:r>
        <w:br w:type="textWrapping"/>
      </w:r>
      <w:r>
        <w:rPr>
          <w:rStyle w:val="NormalTok"/>
        </w:rPr>
        <w:t xml:space="preserve">output: </w:t>
      </w:r>
      <w:r>
        <w:br w:type="textWrapping"/>
      </w:r>
      <w:r>
        <w:rPr>
          <w:rStyle w:val="NormalTok"/>
        </w:rPr>
        <w:t xml:space="preserve">  html_document: </w:t>
      </w:r>
      <w:r>
        <w:br w:type="textWrapping"/>
      </w:r>
      <w:r>
        <w:rPr>
          <w:rStyle w:val="NormalTok"/>
        </w:rPr>
        <w:t xml:space="preserve">    toc: yes  </w:t>
      </w:r>
      <w:r>
        <w:br w:type="textWrapping"/>
      </w:r>
      <w:r>
        <w:rPr>
          <w:rStyle w:val="NormalTok"/>
        </w:rPr>
        <w:t xml:space="preserve">--- </w:t>
      </w:r>
    </w:p>
    <w:p>
      <w:pPr>
        <w:pStyle w:val="Heading2"/>
      </w:pPr>
      <w:bookmarkStart w:id="23" w:name="microsoft-word"/>
      <w:r>
        <w:t xml:space="preserve">Microsoft Word</w:t>
      </w:r>
      <w:bookmarkEnd w:id="23"/>
    </w:p>
    <w:p>
      <w:pPr>
        <w:pStyle w:val="SourceCode"/>
      </w:pPr>
      <w:r>
        <w:rPr>
          <w:rStyle w:val="VerbatimChar"/>
        </w:rPr>
        <w:t xml:space="preserve">---  </w:t>
      </w:r>
      <w:r>
        <w:br w:type="textWrapping"/>
      </w:r>
      <w:r>
        <w:rPr>
          <w:rStyle w:val="VerbatimChar"/>
        </w:rPr>
        <w:t xml:space="preserve">title: "rmarkdown_docx"  </w:t>
      </w:r>
      <w:r>
        <w:br w:type="textWrapping"/>
      </w:r>
      <w:r>
        <w:rPr>
          <w:rStyle w:val="VerbatimChar"/>
        </w:rPr>
        <w:t xml:space="preserve">author: "Sébastien Renaut"  </w:t>
      </w:r>
      <w:r>
        <w:br w:type="textWrapping"/>
      </w:r>
      <w:r>
        <w:rPr>
          <w:rStyle w:val="VerbatimChar"/>
        </w:rPr>
        <w:t xml:space="preserve">date: '2018-09-06'  </w:t>
      </w:r>
      <w:r>
        <w:br w:type="textWrapping"/>
      </w:r>
      <w:r>
        <w:rPr>
          <w:rStyle w:val="VerbatimChar"/>
        </w:rPr>
        <w:t xml:space="preserve">output: </w:t>
      </w:r>
      <w:r>
        <w:br w:type="textWrapping"/>
      </w:r>
      <w:r>
        <w:rPr>
          <w:rStyle w:val="VerbatimChar"/>
        </w:rPr>
        <w:t xml:space="preserve">  word_document: </w:t>
      </w:r>
      <w:r>
        <w:br w:type="textWrapping"/>
      </w:r>
      <w:r>
        <w:rPr>
          <w:rStyle w:val="VerbatimChar"/>
        </w:rPr>
        <w:t xml:space="preserve">    toc: yes</w:t>
      </w:r>
      <w:r>
        <w:br w:type="textWrapping"/>
      </w:r>
      <w:r>
        <w:rPr>
          <w:rStyle w:val="VerbatimChar"/>
        </w:rPr>
        <w:t xml:space="preserve">---   </w:t>
      </w:r>
    </w:p>
    <w:p>
      <w:pPr>
        <w:numPr>
          <w:numId w:val="1003"/>
          <w:ilvl w:val="0"/>
        </w:numPr>
      </w:pPr>
      <w:r>
        <w:t xml:space="preserve">You can specify it when you create a new</w:t>
      </w:r>
      <w:r>
        <w:t xml:space="preserve"> </w:t>
      </w:r>
      <w:r>
        <w:rPr>
          <w:rStyle w:val="VerbatimChar"/>
        </w:rPr>
        <w:t xml:space="preserve">Rmarkdown</w:t>
      </w:r>
      <w:r>
        <w:t xml:space="preserve"> </w:t>
      </w:r>
      <w:r>
        <w:t xml:space="preserve">document.</w:t>
      </w:r>
    </w:p>
    <w:p>
      <w:pPr>
        <w:numPr>
          <w:numId w:val="1003"/>
          <w:ilvl w:val="0"/>
        </w:numPr>
      </w:pPr>
      <w:r>
        <w:t xml:space="preserve">You can also specify it later in the header.</w:t>
      </w:r>
    </w:p>
    <w:p>
      <w:pPr>
        <w:numPr>
          <w:numId w:val="1003"/>
          <w:ilvl w:val="0"/>
        </w:numPr>
      </w:pPr>
      <w:r>
        <w:t xml:space="preserve">Then, it’s just a matter of kniting the document!</w:t>
      </w:r>
    </w:p>
    <w:p>
      <w:pPr>
        <w:numPr>
          <w:numId w:val="1003"/>
          <w:ilvl w:val="0"/>
        </w:numPr>
      </w:pPr>
      <w:r>
        <w:t xml:space="preserve">Little documentation, few options &amp; configurations are possible (This is probably not the format that should be promoted, as it moves away from an open source environment).</w:t>
      </w:r>
    </w:p>
    <w:p>
      <w:pPr>
        <w:numPr>
          <w:numId w:val="1003"/>
          <w:ilvl w:val="0"/>
        </w:numPr>
      </w:pPr>
      <w:r>
        <w:t xml:space="preserve">(FYI, there is a spellchecker in</w:t>
      </w:r>
      <w:r>
        <w:t xml:space="preserve"> </w:t>
      </w:r>
      <w:r>
        <w:rPr>
          <w:rStyle w:val="VerbatimChar"/>
        </w:rPr>
        <w:t xml:space="preserve">Rstudio</w:t>
      </w:r>
      <w:r>
        <w:t xml:space="preserve">: Edit &gt;Check Spelling…)</w:t>
      </w:r>
    </w:p>
    <w:p>
      <w:pPr>
        <w:pStyle w:val="Heading2"/>
      </w:pPr>
      <w:bookmarkStart w:id="24" w:name="portable-document-format-.pdf"/>
      <w:r>
        <w:t xml:space="preserve">Portable Document Format (.pdf)</w:t>
      </w:r>
      <w:bookmarkEnd w:id="24"/>
    </w:p>
    <w:p>
      <w:pPr>
        <w:pStyle w:val="SourceCode"/>
      </w:pPr>
      <w:r>
        <w:rPr>
          <w:rStyle w:val="VerbatimChar"/>
        </w:rPr>
        <w:t xml:space="preserve">---    </w:t>
      </w:r>
      <w:r>
        <w:br w:type="textWrapping"/>
      </w:r>
      <w:r>
        <w:rPr>
          <w:rStyle w:val="VerbatimChar"/>
        </w:rPr>
        <w:t xml:space="preserve">title: "rmarkdown_pdf"    </w:t>
      </w:r>
      <w:r>
        <w:br w:type="textWrapping"/>
      </w:r>
      <w:r>
        <w:rPr>
          <w:rStyle w:val="VerbatimChar"/>
        </w:rPr>
        <w:t xml:space="preserve">author: "Sébastien Renaut"    </w:t>
      </w:r>
      <w:r>
        <w:br w:type="textWrapping"/>
      </w:r>
      <w:r>
        <w:rPr>
          <w:rStyle w:val="VerbatimChar"/>
        </w:rPr>
        <w:t xml:space="preserve">date: '2018-09-06'    </w:t>
      </w:r>
      <w:r>
        <w:br w:type="textWrapping"/>
      </w:r>
      <w:r>
        <w:rPr>
          <w:rStyle w:val="VerbatimChar"/>
        </w:rPr>
        <w:t xml:space="preserve">output: </w:t>
      </w:r>
      <w:r>
        <w:br w:type="textWrapping"/>
      </w:r>
      <w:r>
        <w:rPr>
          <w:rStyle w:val="VerbatimChar"/>
        </w:rPr>
        <w:t xml:space="preserve">  pdf_document:</w:t>
      </w:r>
      <w:r>
        <w:br w:type="textWrapping"/>
      </w:r>
      <w:r>
        <w:rPr>
          <w:rStyle w:val="VerbatimChar"/>
        </w:rPr>
        <w:t xml:space="preserve">    keep_tex: true</w:t>
      </w:r>
      <w:r>
        <w:br w:type="textWrapping"/>
      </w:r>
      <w:r>
        <w:rPr>
          <w:rStyle w:val="VerbatimChar"/>
        </w:rPr>
        <w:t xml:space="preserve">    toc: yes  </w:t>
      </w:r>
      <w:r>
        <w:br w:type="textWrapping"/>
      </w:r>
      <w:r>
        <w:rPr>
          <w:rStyle w:val="VerbatimChar"/>
        </w:rPr>
        <w:t xml:space="preserve">---    </w:t>
      </w:r>
    </w:p>
    <w:p>
      <w:pPr>
        <w:numPr>
          <w:numId w:val="1004"/>
          <w:ilvl w:val="0"/>
        </w:numPr>
      </w:pPr>
      <w:r>
        <w:t xml:space="preserve">You need a extra step to go from a LaTeX (</w:t>
      </w:r>
      <w:r>
        <w:rPr>
          <w:i/>
        </w:rPr>
        <w:t xml:space="preserve">.tex</w:t>
      </w:r>
      <w:r>
        <w:t xml:space="preserve">) format to a</w:t>
      </w:r>
      <w:r>
        <w:t xml:space="preserve"> </w:t>
      </w:r>
      <w:r>
        <w:rPr>
          <w:i/>
        </w:rPr>
        <w:t xml:space="preserve">.pdf</w:t>
      </w:r>
      <w:r>
        <w:t xml:space="preserve">. This is handled by the</w:t>
      </w:r>
      <w:r>
        <w:t xml:space="preserve"> </w:t>
      </w:r>
      <w:r>
        <w:rPr>
          <w:rStyle w:val="VerbatimChar"/>
        </w:rPr>
        <w:t xml:space="preserve">pdflatex</w:t>
      </w:r>
      <w:r>
        <w:t xml:space="preserve"> </w:t>
      </w:r>
      <w:r>
        <w:t xml:space="preserve">function in R.</w:t>
      </w:r>
    </w:p>
    <w:p>
      <w:pPr>
        <w:numPr>
          <w:numId w:val="1004"/>
          <w:ilvl w:val="0"/>
        </w:numPr>
      </w:pPr>
      <w:hyperlink r:id="rId21">
        <w:r>
          <w:rPr>
            <w:rStyle w:val="Hyperlink"/>
          </w:rPr>
          <w:t xml:space="preserve">LaTeX software</w:t>
        </w:r>
      </w:hyperlink>
      <w:r>
        <w:t xml:space="preserve"> </w:t>
      </w:r>
      <w:r>
        <w:t xml:space="preserve">is a high-quality typesetting system.</w:t>
      </w:r>
    </w:p>
    <w:p>
      <w:pPr>
        <w:numPr>
          <w:numId w:val="1004"/>
          <w:ilvl w:val="0"/>
        </w:numPr>
      </w:pPr>
      <w:r>
        <w:t xml:space="preserve">It is the</w:t>
      </w:r>
      <w:r>
        <w:t xml:space="preserve"> </w:t>
      </w:r>
      <w:r>
        <w:rPr>
          <w:i/>
        </w:rPr>
        <w:t xml:space="preserve">de facto</w:t>
      </w:r>
      <w:r>
        <w:t xml:space="preserve"> </w:t>
      </w:r>
      <w:r>
        <w:t xml:space="preserve">standard for the communication and publication of scientific documents.</w:t>
      </w:r>
    </w:p>
    <w:p>
      <w:pPr>
        <w:numPr>
          <w:numId w:val="1004"/>
          <w:ilvl w:val="0"/>
        </w:numPr>
      </w:pPr>
      <w:r>
        <w:t xml:space="preserve">LaTeX is available as free software</w:t>
      </w:r>
      <w:r>
        <w:t xml:space="preserve"> </w:t>
      </w:r>
      <w:hyperlink r:id="rId25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FirstParagraph"/>
      </w:pPr>
      <w:r>
        <w:drawing>
          <wp:inline>
            <wp:extent cx="4762500" cy="32257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pandoc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25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5"/>
          <w:ilvl w:val="0"/>
        </w:numPr>
      </w:pPr>
      <w:r>
        <w:t xml:space="preserve">If interested, follow this discussion:</w:t>
      </w:r>
      <w:r>
        <w:t xml:space="preserve"> </w:t>
      </w:r>
      <w:hyperlink r:id="rId27">
        <w:r>
          <w:rPr>
            <w:i/>
            <w:rStyle w:val="Hyperlink"/>
          </w:rPr>
          <w:t xml:space="preserve">Why LaTeX is such a bloated system?</w:t>
        </w:r>
      </w:hyperlink>
    </w:p>
    <w:p>
      <w:pPr>
        <w:numPr>
          <w:numId w:val="1005"/>
          <w:ilvl w:val="0"/>
        </w:numPr>
      </w:pPr>
      <w:r>
        <w:t xml:space="preserve">So…</w:t>
      </w:r>
      <w:hyperlink r:id="rId28">
        <w:r>
          <w:rPr>
            <w:i/>
            <w:rStyle w:val="Hyperlink"/>
          </w:rPr>
          <w:t xml:space="preserve">TinyTeX</w:t>
        </w:r>
      </w:hyperlink>
      <w:r>
        <w:t xml:space="preserve"> </w:t>
      </w:r>
      <w:r>
        <w:t xml:space="preserve">is a custom LaTeX distribution based on TeX Live that is small in size (~150MB) but functions well in most cases, especially for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users .</w:t>
      </w:r>
    </w:p>
    <w:p>
      <w:pPr>
        <w:numPr>
          <w:numId w:val="1005"/>
          <w:ilvl w:val="0"/>
        </w:numPr>
      </w:pPr>
      <w:r>
        <w:rPr>
          <w:rStyle w:val="VerbatimChar"/>
        </w:rPr>
        <w:t xml:space="preserve">tinytex</w:t>
      </w:r>
      <w:r>
        <w:t xml:space="preserve"> </w:t>
      </w:r>
      <w:r>
        <w:t xml:space="preserve">R package is a wrapper function that installs</w:t>
      </w:r>
      <w:r>
        <w:t xml:space="preserve"> </w:t>
      </w:r>
      <w:r>
        <w:rPr>
          <w:i/>
        </w:rPr>
        <w:t xml:space="preserve">TinyTeX</w:t>
      </w:r>
      <w:r>
        <w:t xml:space="preserve">.</w:t>
      </w:r>
    </w:p>
    <w:p>
      <w:pPr>
        <w:pStyle w:val="Heading2"/>
      </w:pPr>
      <w:bookmarkStart w:id="29" w:name="exercice-1"/>
      <w:r>
        <w:t xml:space="preserve">Exercice 1</w:t>
      </w:r>
      <w:bookmarkEnd w:id="29"/>
    </w:p>
    <w:p>
      <w:pPr>
        <w:pStyle w:val="Compact"/>
        <w:numPr>
          <w:numId w:val="1006"/>
          <w:ilvl w:val="0"/>
        </w:numPr>
      </w:pPr>
      <w:r>
        <w:t xml:space="preserve">Install the</w:t>
      </w:r>
      <w:r>
        <w:t xml:space="preserve"> </w:t>
      </w:r>
      <w:r>
        <w:rPr>
          <w:rStyle w:val="VerbatimChar"/>
        </w:rPr>
        <w:t xml:space="preserve">tinytex</w:t>
      </w:r>
      <w:r>
        <w:t xml:space="preserve"> </w:t>
      </w:r>
      <w:r>
        <w:t xml:space="preserve">R package from the console. It may take a few minutes to download and compile (~150MB)</w:t>
      </w:r>
    </w:p>
    <w:p>
      <w:pPr>
        <w:pStyle w:val="SourceCode"/>
      </w:pPr>
      <w:r>
        <w:rPr>
          <w:rStyle w:val="VerbatimChar"/>
        </w:rPr>
        <w:t xml:space="preserve">install.packages("tinytex")  </w:t>
      </w:r>
      <w:r>
        <w:br w:type="textWrapping"/>
      </w:r>
      <w:r>
        <w:rPr>
          <w:rStyle w:val="VerbatimChar"/>
        </w:rPr>
        <w:t xml:space="preserve">library(tinytex)  </w:t>
      </w:r>
      <w:r>
        <w:br w:type="textWrapping"/>
      </w:r>
      <w:r>
        <w:rPr>
          <w:rStyle w:val="VerbatimChar"/>
        </w:rPr>
        <w:t xml:space="preserve">install_tinytex()  </w:t>
      </w:r>
    </w:p>
    <w:p>
      <w:pPr>
        <w:pStyle w:val="Compact"/>
        <w:numPr>
          <w:numId w:val="1007"/>
          <w:ilvl w:val="0"/>
        </w:numPr>
      </w:pPr>
      <w:r>
        <w:t xml:space="preserve">Create a new document, compile it as</w:t>
      </w:r>
      <w:r>
        <w:t xml:space="preserve"> </w:t>
      </w:r>
      <w:r>
        <w:rPr>
          <w:i/>
        </w:rPr>
        <w:t xml:space="preserve">.pdf</w:t>
      </w:r>
      <w:r>
        <w:t xml:space="preserve">.</w:t>
      </w:r>
    </w:p>
    <w:p>
      <w:pPr>
        <w:pStyle w:val="Compact"/>
        <w:numPr>
          <w:numId w:val="1008"/>
          <w:ilvl w:val="1"/>
        </w:numPr>
      </w:pPr>
      <w:r>
        <w:t xml:space="preserve">Add a Table of Content.</w:t>
      </w:r>
    </w:p>
    <w:p>
      <w:pPr>
        <w:pStyle w:val="Compact"/>
        <w:numPr>
          <w:numId w:val="1008"/>
          <w:ilvl w:val="1"/>
        </w:numPr>
      </w:pPr>
      <w:r>
        <w:t xml:space="preserve">Add a graphic.</w:t>
      </w:r>
    </w:p>
    <w:p>
      <w:pPr>
        <w:numPr>
          <w:numId w:val="1007"/>
          <w:ilvl w:val="0"/>
        </w:numPr>
      </w:pPr>
      <w:r>
        <w:t xml:space="preserve">Now compile it as a Word document (</w:t>
      </w:r>
      <w:r>
        <w:rPr>
          <w:i/>
        </w:rPr>
        <w:t xml:space="preserve">.docx</w:t>
      </w:r>
      <w:r>
        <w:t xml:space="preserve">)</w:t>
      </w:r>
    </w:p>
    <w:p>
      <w:pPr>
        <w:numPr>
          <w:numId w:val="1007"/>
          <w:ilvl w:val="0"/>
        </w:numPr>
      </w:pPr>
      <w:r>
        <w:t xml:space="preserve">Add some reference by specifying the</w:t>
      </w:r>
      <w:r>
        <w:t xml:space="preserve"> </w:t>
      </w:r>
      <w:r>
        <w:rPr>
          <w:rStyle w:val="VerbatimChar"/>
        </w:rPr>
        <w:t xml:space="preserve">csl: ../csl/peerj.csl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bibliography: ../biblio/test_library.bib</w:t>
      </w:r>
      <w:r>
        <w:t xml:space="preserve"> </w:t>
      </w:r>
      <w:r>
        <w:t xml:space="preserve">in the header</w:t>
      </w:r>
    </w:p>
    <w:p>
      <w:pPr>
        <w:pStyle w:val="Heading1"/>
      </w:pPr>
      <w:bookmarkStart w:id="30" w:name="latex-template"/>
      <w:r>
        <w:t xml:space="preserve">LaTeX template</w:t>
      </w:r>
      <w:bookmarkEnd w:id="30"/>
    </w:p>
    <w:p>
      <w:pPr>
        <w:numPr>
          <w:numId w:val="1009"/>
          <w:ilvl w:val="0"/>
        </w:numPr>
      </w:pPr>
      <w:r>
        <w:t xml:space="preserve">This allows further options in the</w:t>
      </w:r>
      <w:r>
        <w:t xml:space="preserve"> </w:t>
      </w:r>
      <w:r>
        <w:rPr>
          <w:i/>
        </w:rPr>
        <w:t xml:space="preserve">.Rmd</w:t>
      </w:r>
      <w:r>
        <w:t xml:space="preserve"> </w:t>
      </w:r>
      <w:r>
        <w:t xml:space="preserve">file when going from</w:t>
      </w:r>
      <w:r>
        <w:t xml:space="preserve"> </w:t>
      </w:r>
      <w:r>
        <w:rPr>
          <w:i/>
        </w:rPr>
        <w:t xml:space="preserve">.tex</w:t>
      </w:r>
      <w:r>
        <w:t xml:space="preserve"> </w:t>
      </w:r>
      <w:r>
        <w:t xml:space="preserve">file to</w:t>
      </w:r>
      <w:r>
        <w:t xml:space="preserve"> </w:t>
      </w:r>
      <w:r>
        <w:rPr>
          <w:i/>
        </w:rPr>
        <w:t xml:space="preserve">.pdf</w:t>
      </w:r>
      <w:r>
        <w:t xml:space="preserve">.</w:t>
      </w:r>
    </w:p>
    <w:p>
      <w:pPr>
        <w:numPr>
          <w:numId w:val="1009"/>
          <w:ilvl w:val="0"/>
        </w:numPr>
      </w:pPr>
      <w:r>
        <w:t xml:space="preserve">You can build your own</w:t>
      </w:r>
      <w:r>
        <w:t xml:space="preserve"> </w:t>
      </w:r>
      <w:r>
        <w:rPr>
          <w:i/>
        </w:rPr>
        <w:t xml:space="preserve">.tex</w:t>
      </w:r>
      <w:r>
        <w:t xml:space="preserve"> </w:t>
      </w:r>
      <w:r>
        <w:t xml:space="preserve">template if you know LaTeX…</w:t>
      </w:r>
    </w:p>
    <w:p>
      <w:pPr>
        <w:numPr>
          <w:numId w:val="1009"/>
          <w:ilvl w:val="0"/>
        </w:numPr>
      </w:pPr>
      <w:r>
        <w:t xml:space="preserve">There are many templates available on the web that you can use.</w:t>
      </w:r>
    </w:p>
    <w:p>
      <w:pPr>
        <w:numPr>
          <w:numId w:val="1009"/>
          <w:ilvl w:val="0"/>
        </w:numPr>
      </w:pPr>
      <w:r>
        <w:t xml:space="preserve">Here is one I like for</w:t>
      </w:r>
      <w:r>
        <w:t xml:space="preserve"> </w:t>
      </w:r>
      <w:hyperlink r:id="rId31">
        <w:r>
          <w:rPr>
            <w:rStyle w:val="Hyperlink"/>
          </w:rPr>
          <w:t xml:space="preserve">manuscripts</w:t>
        </w:r>
      </w:hyperlink>
      <w:r>
        <w:t xml:space="preserve"> </w:t>
      </w:r>
      <w:r>
        <w:t xml:space="preserve">(Thanks</w:t>
      </w:r>
      <w:r>
        <w:t xml:space="preserve"> </w:t>
      </w:r>
      <w:hyperlink r:id="rId32">
        <w:r>
          <w:rPr>
            <w:rStyle w:val="Hyperlink"/>
          </w:rPr>
          <w:t xml:space="preserve">svmiller</w:t>
        </w:r>
      </w:hyperlink>
      <w:r>
        <w:t xml:space="preserve"> </w:t>
      </w:r>
      <w:r>
        <w:t xml:space="preserve">on</w:t>
      </w:r>
      <w:r>
        <w:t xml:space="preserve"> </w:t>
      </w:r>
      <w:r>
        <w:drawing>
          <wp:inline>
            <wp:extent cx="381000" cy="381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octoca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</w:t>
      </w:r>
    </w:p>
    <w:p>
      <w:pPr>
        <w:pStyle w:val="Compact"/>
        <w:numPr>
          <w:numId w:val="1010"/>
          <w:ilvl w:val="1"/>
        </w:numPr>
      </w:pPr>
      <w:r>
        <w:t xml:space="preserve">Using this (sligthly modified) template, I am writing</w:t>
      </w:r>
      <w:r>
        <w:t xml:space="preserve"> </w:t>
      </w:r>
      <w:hyperlink r:id="rId34">
        <w:r>
          <w:rPr>
            <w:rStyle w:val="Hyperlink"/>
          </w:rPr>
          <w:t xml:space="preserve">my first</w:t>
        </w:r>
        <w:r>
          <w:rPr>
            <w:rStyle w:val="Hyperlink"/>
          </w:rPr>
          <w:t xml:space="preserve"> </w:t>
        </w:r>
        <w:r>
          <w:rPr>
            <w:i/>
            <w:rStyle w:val="Hyperlink"/>
          </w:rPr>
          <w:t xml:space="preserve">.Rmd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manuscript</w:t>
        </w:r>
      </w:hyperlink>
      <w:r>
        <w:t xml:space="preserve">.</w:t>
      </w:r>
      <w:r>
        <w:br w:type="textWrapping"/>
      </w:r>
      <w:r>
        <w:t xml:space="preserve"> </w:t>
      </w:r>
      <w:r>
        <w:br w:type="textWrapping"/>
      </w:r>
      <w:r>
        <w:drawing>
          <wp:inline>
            <wp:extent cx="4762500" cy="231639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cadia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16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 </w:t>
      </w:r>
      <w:r>
        <w:br w:type="textWrapping"/>
      </w:r>
      <w:r>
        <w:t xml:space="preserve"> </w:t>
      </w:r>
      <w:r>
        <w:br w:type="textWrapping"/>
      </w:r>
    </w:p>
    <w:p>
      <w:pPr>
        <w:pStyle w:val="Compact"/>
        <w:numPr>
          <w:numId w:val="1009"/>
          <w:ilvl w:val="0"/>
        </w:numPr>
      </w:pPr>
      <w:r>
        <w:t xml:space="preserve">Here is one I like for</w:t>
      </w:r>
      <w:r>
        <w:t xml:space="preserve"> </w:t>
      </w:r>
      <w:hyperlink r:id="rId36">
        <w:r>
          <w:rPr>
            <w:i/>
            <w:rStyle w:val="Hyperlink"/>
          </w:rPr>
          <w:t xml:space="preserve">Curriculum Vitae</w:t>
        </w:r>
      </w:hyperlink>
    </w:p>
    <w:p>
      <w:pPr>
        <w:pStyle w:val="Compact"/>
        <w:numPr>
          <w:numId w:val="1011"/>
          <w:ilvl w:val="1"/>
        </w:numPr>
      </w:pPr>
      <w:r>
        <w:t xml:space="preserve">Using this template, I re-wrote my</w:t>
      </w:r>
      <w:r>
        <w:t xml:space="preserve"> </w:t>
      </w:r>
      <w:hyperlink r:id="rId37">
        <w:r>
          <w:rPr>
            <w:rStyle w:val="Hyperlink"/>
          </w:rPr>
          <w:t xml:space="preserve">CV</w:t>
        </w:r>
      </w:hyperlink>
      <w:r>
        <w:t xml:space="preserve"> </w:t>
      </w:r>
      <w:r>
        <w:t xml:space="preserve">to give it a fresh look!</w:t>
      </w:r>
      <w:r>
        <w:br w:type="textWrapping"/>
      </w:r>
      <w:r>
        <w:t xml:space="preserve"> </w:t>
      </w:r>
      <w:r>
        <w:br w:type="textWrapping"/>
      </w:r>
      <w:r>
        <w:drawing>
          <wp:inline>
            <wp:extent cx="4762500" cy="25480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C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48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 </w:t>
      </w:r>
      <w:r>
        <w:br w:type="textWrapping"/>
      </w:r>
      <w:r>
        <w:t xml:space="preserve"> </w:t>
      </w:r>
      <w:r>
        <w:br w:type="textWrapping"/>
      </w:r>
    </w:p>
    <w:p>
      <w:pPr>
        <w:numPr>
          <w:numId w:val="1009"/>
          <w:ilvl w:val="0"/>
        </w:numPr>
      </w:pPr>
      <w:r>
        <w:t xml:space="preserve">Download template and add it to the header. Not however that you should download or at least take a look at the</w:t>
      </w:r>
      <w:r>
        <w:t xml:space="preserve"> </w:t>
      </w:r>
      <w:hyperlink r:id="rId39">
        <w:r>
          <w:rPr>
            <w:i/>
            <w:rStyle w:val="Hyperlink"/>
          </w:rPr>
          <w:t xml:space="preserve">.Rmd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to see options</w:t>
        </w:r>
      </w:hyperlink>
      <w:r>
        <w:t xml:space="preserve">, and</w:t>
      </w:r>
      <w:r>
        <w:t xml:space="preserve"> </w:t>
      </w:r>
      <w:hyperlink r:id="rId40">
        <w:r>
          <w:rPr>
            <w:i/>
            <w:rStyle w:val="Hyperlink"/>
          </w:rPr>
          <w:t xml:space="preserve">.pdf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to see output</w:t>
        </w:r>
      </w:hyperlink>
      <w:r>
        <w:t xml:space="preserve">.</w:t>
      </w:r>
    </w:p>
    <w:p>
      <w:pPr>
        <w:pStyle w:val="SourceCode"/>
      </w:pPr>
      <w:r>
        <w:rPr>
          <w:rStyle w:val="NormalTok"/>
        </w:rPr>
        <w:t xml:space="preserve">--- </w:t>
      </w:r>
      <w:r>
        <w:br w:type="textWrapping"/>
      </w:r>
      <w:r>
        <w:rPr>
          <w:rStyle w:val="NormalTok"/>
        </w:rPr>
        <w:t xml:space="preserve">output:  </w:t>
      </w:r>
      <w:r>
        <w:br w:type="textWrapping"/>
      </w:r>
      <w:r>
        <w:rPr>
          <w:rStyle w:val="NormalTok"/>
        </w:rPr>
        <w:t xml:space="preserve">  pdf_document:  </w:t>
      </w:r>
      <w:r>
        <w:br w:type="textWrapping"/>
      </w:r>
      <w:r>
        <w:rPr>
          <w:rStyle w:val="NormalTok"/>
        </w:rPr>
        <w:t xml:space="preserve">   keep_tex: true  </w:t>
      </w:r>
      <w:r>
        <w:br w:type="textWrapping"/>
      </w:r>
      <w:r>
        <w:rPr>
          <w:rStyle w:val="NormalTok"/>
        </w:rPr>
        <w:t xml:space="preserve">   fig_caption: true  </w:t>
      </w:r>
      <w:r>
        <w:br w:type="textWrapping"/>
      </w:r>
      <w:r>
        <w:rPr>
          <w:rStyle w:val="NormalTok"/>
        </w:rPr>
        <w:t xml:space="preserve">   latex_engine: pdflatex  </w:t>
      </w:r>
      <w:r>
        <w:br w:type="textWrapping"/>
      </w:r>
      <w:r>
        <w:rPr>
          <w:rStyle w:val="NormalTok"/>
        </w:rPr>
        <w:t xml:space="preserve">   template: ../reference_material/svm-latex-ms.tex        </w:t>
      </w:r>
      <w:r>
        <w:br w:type="textWrapping"/>
      </w:r>
      <w:r>
        <w:rPr>
          <w:rStyle w:val="NormalTok"/>
        </w:rPr>
        <w:t xml:space="preserve">title: "**This is my first Rmarkdown manuscript**  </w:t>
      </w:r>
      <w:r>
        <w:br w:type="textWrapping"/>
      </w:r>
      <w:r>
        <w:rPr>
          <w:rStyle w:val="NormalTok"/>
        </w:rPr>
        <w:t xml:space="preserve">#many more options can go here which will be using by pdflatex.</w:t>
      </w:r>
      <w:r>
        <w:br w:type="textWrapping"/>
      </w:r>
      <w:r>
        <w:rPr>
          <w:rStyle w:val="NormalTok"/>
        </w:rPr>
        <w:t xml:space="preserve">---   </w:t>
      </w:r>
    </w:p>
    <w:p>
      <w:pPr>
        <w:pStyle w:val="Compact"/>
        <w:numPr>
          <w:numId w:val="1012"/>
          <w:ilvl w:val="0"/>
        </w:numPr>
      </w:pPr>
      <w:r>
        <w:t xml:space="preserve">You should know have all the tools to generate your fully reproducible manuscripts from</w:t>
      </w:r>
      <w:r>
        <w:t xml:space="preserve"> </w:t>
      </w:r>
      <w:r>
        <w:rPr>
          <w:rStyle w:val="VerbatimChar"/>
        </w:rPr>
        <w:t xml:space="preserve">R</w:t>
      </w:r>
      <w:r>
        <w:t xml:space="preserve">. The only objection I see is formatting manuscript this way is integrating comments from co-authors who do not use</w:t>
      </w:r>
      <w:r>
        <w:t xml:space="preserve"> </w:t>
      </w:r>
      <w:r>
        <w:rPr>
          <w:rStyle w:val="VerbatimChar"/>
        </w:rPr>
        <w:t xml:space="preserve">R</w:t>
      </w:r>
      <w:r>
        <w:t xml:space="preserve">,</w:t>
      </w:r>
      <w:r>
        <w:t xml:space="preserve"> </w:t>
      </w:r>
      <w:r>
        <w:rPr>
          <w:rStyle w:val="VerbatimChar"/>
        </w:rPr>
        <w:t xml:space="preserve">R markdown</w:t>
      </w:r>
      <w:r>
        <w:t xml:space="preserve">,</w:t>
      </w:r>
      <w:r>
        <w:t xml:space="preserve"> </w:t>
      </w:r>
      <w:r>
        <w:rPr>
          <w:rStyle w:val="VerbatimChar"/>
        </w:rPr>
        <w:t xml:space="preserve">git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github</w:t>
      </w:r>
      <w:r>
        <w:t xml:space="preserve">.</w:t>
      </w:r>
    </w:p>
    <w:p>
      <w:pPr>
        <w:pStyle w:val="Heading1"/>
      </w:pPr>
      <w:bookmarkStart w:id="41" w:name="exercice-2"/>
      <w:r>
        <w:t xml:space="preserve">Exercice 2</w:t>
      </w:r>
      <w:bookmarkEnd w:id="41"/>
    </w:p>
    <w:p>
      <w:pPr>
        <w:numPr>
          <w:numId w:val="1013"/>
          <w:ilvl w:val="0"/>
        </w:numPr>
      </w:pPr>
      <w:r>
        <w:t xml:space="preserve">R packages</w:t>
      </w:r>
      <w:r>
        <w:t xml:space="preserve"> </w:t>
      </w:r>
      <w:r>
        <w:rPr>
          <w:rStyle w:val="VerbatimChar"/>
        </w:rPr>
        <w:t xml:space="preserve">rticles</w:t>
      </w:r>
      <w:r>
        <w:t xml:space="preserve"> </w:t>
      </w:r>
      <w:r>
        <w:t xml:space="preserve">is (potentially) a nice package to format articles according to the specification of a journal.</w:t>
      </w:r>
    </w:p>
    <w:p>
      <w:pPr>
        <w:numPr>
          <w:numId w:val="1013"/>
          <w:ilvl w:val="0"/>
        </w:numPr>
      </w:pPr>
      <w:r>
        <w:t xml:space="preserve">But first, you need to install it in the R console.</w:t>
      </w:r>
    </w:p>
    <w:p>
      <w:pPr>
        <w:numPr>
          <w:numId w:val="1013"/>
          <w:ilvl w:val="0"/>
        </w:numPr>
      </w:pPr>
      <w:r>
        <w:t xml:space="preserve">Once installed, try starting a new R markdown document according to your journal of interest.</w:t>
      </w:r>
    </w:p>
    <w:p>
      <w:pPr>
        <w:pStyle w:val="FirstParagraph"/>
      </w:pPr>
      <w:r>
        <w:drawing>
          <wp:inline>
            <wp:extent cx="4762500" cy="29785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getstart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78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 </w:t>
      </w:r>
      <w:r>
        <w:br w:type="textWrapping"/>
      </w:r>
      <w:r>
        <w:drawing>
          <wp:inline>
            <wp:extent cx="4762500" cy="29765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from_templat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76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 </w:t>
      </w:r>
    </w:p>
    <w:p>
      <w:pPr>
        <w:numPr>
          <w:numId w:val="1014"/>
          <w:ilvl w:val="0"/>
        </w:numPr>
      </w:pPr>
      <w:r>
        <w:t xml:space="preserve">Right now, few templates available.</w:t>
      </w:r>
    </w:p>
    <w:p>
      <w:pPr>
        <w:numPr>
          <w:numId w:val="1014"/>
          <w:ilvl w:val="0"/>
        </w:numPr>
      </w:pPr>
      <w:r>
        <w:t xml:space="preserve">Some templates may be slower to render, depending on what</w:t>
      </w:r>
      <w:r>
        <w:t xml:space="preserve"> </w:t>
      </w:r>
      <w:r>
        <w:rPr>
          <w:i/>
        </w:rPr>
        <w:t xml:space="preserve">LaTeX</w:t>
      </w:r>
      <w:r>
        <w:t xml:space="preserve"> </w:t>
      </w:r>
      <w:r>
        <w:t xml:space="preserve">package they depend on and need to be downloaded (e.g PNAS).</w:t>
      </w:r>
    </w:p>
    <w:p>
      <w:pPr>
        <w:pStyle w:val="Heading1"/>
      </w:pPr>
      <w:bookmarkStart w:id="44" w:name="other-possibilities"/>
      <w:r>
        <w:t xml:space="preserve">Other possibilities</w:t>
      </w:r>
      <w:bookmarkEnd w:id="44"/>
    </w:p>
    <w:p>
      <w:pPr>
        <w:pStyle w:val="Heading2"/>
      </w:pPr>
      <w:bookmarkStart w:id="45" w:name="presentations"/>
      <w:r>
        <w:t xml:space="preserve">Presentations</w:t>
      </w:r>
      <w:bookmarkEnd w:id="45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title: "Untitled"</w:t>
      </w:r>
      <w:r>
        <w:br w:type="textWrapping"/>
      </w:r>
      <w:r>
        <w:rPr>
          <w:rStyle w:val="VerbatimChar"/>
        </w:rPr>
        <w:t xml:space="preserve">author: "Sebastien Renaut"</w:t>
      </w:r>
      <w:r>
        <w:br w:type="textWrapping"/>
      </w:r>
      <w:r>
        <w:rPr>
          <w:rStyle w:val="VerbatimChar"/>
        </w:rPr>
        <w:t xml:space="preserve">date: "27/02/2019"</w:t>
      </w:r>
      <w:r>
        <w:br w:type="textWrapping"/>
      </w:r>
      <w:r>
        <w:rPr>
          <w:rStyle w:val="VerbatimChar"/>
        </w:rPr>
        <w:t xml:space="preserve">output: ioslides_presentation</w:t>
      </w:r>
      <w:r>
        <w:br w:type="textWrapping"/>
      </w:r>
      <w:r>
        <w:rPr>
          <w:rStyle w:val="VerbatimChar"/>
        </w:rPr>
        <w:t xml:space="preserve">---</w:t>
      </w:r>
    </w:p>
    <w:p>
      <w:pPr>
        <w:pStyle w:val="Compact"/>
        <w:numPr>
          <w:numId w:val="1015"/>
          <w:ilvl w:val="0"/>
        </w:numPr>
      </w:pPr>
      <w:r>
        <w:t xml:space="preserve">You can also generate Powerpoint-like presentations.</w:t>
      </w:r>
      <w:r>
        <w:t xml:space="preserve"> </w:t>
      </w:r>
      <w:r>
        <w:drawing>
          <wp:inline>
            <wp:extent cx="3810000" cy="27339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slid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33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overleaf"/>
      <w:r>
        <w:t xml:space="preserve">Overleaf</w:t>
      </w:r>
      <w:bookmarkEnd w:id="47"/>
    </w:p>
    <w:p>
      <w:pPr>
        <w:pStyle w:val="Compact"/>
        <w:numPr>
          <w:numId w:val="1016"/>
          <w:ilvl w:val="0"/>
        </w:numPr>
      </w:pPr>
      <w:r>
        <w:t xml:space="preserve">Overleaf is an online LaTeX and Rich Text collaborative writing and publishing tool that makes the whole process of writing, editing and publishing scientific documents much quicker and easier.</w:t>
      </w:r>
    </w:p>
    <w:p>
      <w:pPr>
        <w:pStyle w:val="FirstParagraph"/>
      </w:pPr>
      <w:r>
        <w:drawing>
          <wp:inline>
            <wp:extent cx="4762500" cy="27607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overlea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60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7"/>
          <w:ilvl w:val="0"/>
        </w:numPr>
      </w:pPr>
      <w:r>
        <w:t xml:space="preserve">Remember this:</w:t>
      </w:r>
      <w:r>
        <w:br w:type="textWrapping"/>
      </w:r>
      <w:r>
        <w:drawing>
          <wp:inline>
            <wp:extent cx="4762500" cy="32257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pandoc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25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7"/>
          <w:ilvl w:val="0"/>
        </w:numPr>
      </w:pPr>
      <w:r>
        <w:t xml:space="preserve">You can generate your</w:t>
      </w:r>
      <w:r>
        <w:t xml:space="preserve"> </w:t>
      </w:r>
      <w:r>
        <w:rPr>
          <w:i/>
        </w:rPr>
        <w:t xml:space="preserve">.tex</w:t>
      </w:r>
      <w:r>
        <w:t xml:space="preserve"> </w:t>
      </w:r>
      <w:r>
        <w:t xml:space="preserve">file, upload it to a github repo and Overleaf will connect to it. Others can then collaborate and modify the</w:t>
      </w:r>
      <w:r>
        <w:t xml:space="preserve"> </w:t>
      </w:r>
      <w:r>
        <w:rPr>
          <w:i/>
        </w:rPr>
        <w:t xml:space="preserve">.tex</w:t>
      </w:r>
      <w:r>
        <w:t xml:space="preserve"> </w:t>
      </w:r>
      <w:r>
        <w:t xml:space="preserve">file.</w:t>
      </w:r>
    </w:p>
    <w:p>
      <w:pPr>
        <w:numPr>
          <w:numId w:val="1017"/>
          <w:ilvl w:val="0"/>
        </w:numPr>
      </w:pPr>
      <w:r>
        <w:t xml:space="preserve">Let’s take a quick look at</w:t>
      </w:r>
      <w:r>
        <w:t xml:space="preserve"> </w:t>
      </w:r>
      <w:hyperlink r:id="rId49">
        <w:r>
          <w:rPr>
            <w:rStyle w:val="Hyperlink"/>
          </w:rPr>
          <w:t xml:space="preserve">overleaf</w:t>
        </w:r>
      </w:hyperlink>
      <w:r>
        <w:t xml:space="preserve">. Once you have an overleaf account, you can connect it to a</w:t>
      </w:r>
      <w:r>
        <w:t xml:space="preserve"> </w:t>
      </w:r>
      <w:hyperlink r:id="rId50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repository and</w:t>
      </w:r>
      <w:r>
        <w:t xml:space="preserve"> </w:t>
      </w:r>
      <w:r>
        <w:rPr>
          <w:i/>
        </w:rPr>
        <w:t xml:space="preserve">.tex</w:t>
      </w:r>
      <w:r>
        <w:t xml:space="preserve"> </w:t>
      </w:r>
      <w:r>
        <w:t xml:space="preserve">document. You can then pull/push from overleaf to github, allowing others to modify your</w:t>
      </w:r>
      <w:r>
        <w:t xml:space="preserve"> </w:t>
      </w:r>
      <w:r>
        <w:rPr>
          <w:i/>
        </w:rPr>
        <w:t xml:space="preserve">.tex</w:t>
      </w:r>
      <w:r>
        <w:t xml:space="preserve"> </w:t>
      </w:r>
      <w:r>
        <w:t xml:space="preserve">file.</w:t>
      </w:r>
    </w:p>
    <w:p>
      <w:pPr>
        <w:pStyle w:val="FirstParagraph"/>
      </w:pPr>
      <w:r>
        <w:drawing>
          <wp:inline>
            <wp:extent cx="4762500" cy="27069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overleaf_githu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6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8"/>
          <w:ilvl w:val="0"/>
        </w:numPr>
      </w:pPr>
      <w:hyperlink r:id="rId52">
        <w:r>
          <w:rPr>
            <w:rStyle w:val="Hyperlink"/>
          </w:rPr>
          <w:t xml:space="preserve">A tutorial on how to interface an R Notebook with Overleaf</w:t>
        </w:r>
      </w:hyperlink>
    </w:p>
    <w:p>
      <w:pPr>
        <w:numPr>
          <w:numId w:val="1018"/>
          <w:ilvl w:val="0"/>
        </w:numPr>
      </w:pPr>
      <w:hyperlink r:id="rId53">
        <w:r>
          <w:rPr>
            <w:rStyle w:val="Hyperlink"/>
          </w:rPr>
          <w:t xml:space="preserve">How do I connect an Overleaf project with a repo on GitHub, GitLab or BitBucket?</w:t>
        </w:r>
      </w:hyperlink>
    </w:p>
    <w:p>
      <w:pPr>
        <w:pStyle w:val="Heading2"/>
      </w:pPr>
      <w:bookmarkStart w:id="54" w:name="bookdown"/>
      <w:r>
        <w:t xml:space="preserve">Bookdown</w:t>
      </w:r>
      <w:bookmarkEnd w:id="54"/>
    </w:p>
    <w:p>
      <w:pPr>
        <w:pStyle w:val="Compact"/>
        <w:numPr>
          <w:numId w:val="1019"/>
          <w:ilvl w:val="0"/>
        </w:numPr>
      </w:pPr>
      <w:hyperlink r:id="rId55">
        <w:r>
          <w:rPr>
            <w:rStyle w:val="Hyperlink"/>
          </w:rPr>
          <w:t xml:space="preserve">Bookdown</w:t>
        </w:r>
      </w:hyperlink>
      <w:r>
        <w:t xml:space="preserve"> </w:t>
      </w:r>
      <w:r>
        <w:drawing>
          <wp:inline>
            <wp:extent cx="190500" cy="219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bookdow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is an open-source R package that facilitates writing books and long-form articles/reports with R Markdown.</w:t>
      </w:r>
    </w:p>
    <w:p>
      <w:pPr>
        <w:pStyle w:val="FirstParagraph"/>
      </w:pPr>
      <w:r>
        <w:drawing>
          <wp:inline>
            <wp:extent cx="4762500" cy="61297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rmarkdow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129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radix"/>
      <w:r>
        <w:t xml:space="preserve">Radix</w:t>
      </w:r>
      <w:bookmarkEnd w:id="58"/>
    </w:p>
    <w:p>
      <w:pPr>
        <w:numPr>
          <w:numId w:val="1020"/>
          <w:ilvl w:val="0"/>
        </w:numPr>
      </w:pPr>
      <w:hyperlink r:id="rId59">
        <w:r>
          <w:rPr>
            <w:rStyle w:val="Hyperlink"/>
          </w:rPr>
          <w:t xml:space="preserve">Radix</w:t>
        </w:r>
      </w:hyperlink>
      <w:r>
        <w:t xml:space="preserve"> </w:t>
      </w:r>
      <w:r>
        <w:t xml:space="preserve">offers a better look for publishing blog, webpages, adapted to mobile devices.</w:t>
      </w:r>
    </w:p>
    <w:p>
      <w:pPr>
        <w:numPr>
          <w:numId w:val="1020"/>
          <w:ilvl w:val="0"/>
        </w:numPr>
      </w:pPr>
      <w:r>
        <w:t xml:space="preserve">Note that in future version,</w:t>
      </w:r>
      <w:r>
        <w:t xml:space="preserve"> </w:t>
      </w:r>
      <w:r>
        <w:rPr>
          <w:i/>
        </w:rPr>
        <w:t xml:space="preserve">Radix</w:t>
      </w:r>
      <w:r>
        <w:t xml:space="preserve"> </w:t>
      </w:r>
      <w:r>
        <w:t xml:space="preserve">is now called</w:t>
      </w:r>
      <w:r>
        <w:t xml:space="preserve"> </w:t>
      </w:r>
      <w:hyperlink r:id="rId60">
        <w:r>
          <w:rPr>
            <w:i/>
            <w:rStyle w:val="Hyperlink"/>
          </w:rPr>
          <w:t xml:space="preserve">distill</w:t>
        </w:r>
      </w:hyperlink>
    </w:p>
    <w:p>
      <w:pPr>
        <w:pStyle w:val="FirstParagraph"/>
      </w:pPr>
      <w:r>
        <w:drawing>
          <wp:inline>
            <wp:extent cx="4762500" cy="40958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radi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095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1"/>
          <w:ilvl w:val="0"/>
        </w:numPr>
      </w:pPr>
      <w:r>
        <w:t xml:space="preserve">You will need</w:t>
      </w:r>
      <w:r>
        <w:t xml:space="preserve"> </w:t>
      </w:r>
      <w:hyperlink r:id="rId62">
        <w:r>
          <w:rPr>
            <w:rStyle w:val="Hyperlink"/>
          </w:rPr>
          <w:t xml:space="preserve">Rstudio v1.2</w:t>
        </w:r>
      </w:hyperlink>
      <w:r>
        <w:t xml:space="preserve">,</w:t>
      </w:r>
      <w:r>
        <w:t xml:space="preserve"> </w:t>
      </w:r>
      <w:r>
        <w:rPr>
          <w:rStyle w:val="VerbatimChar"/>
        </w:rPr>
        <w:t xml:space="preserve">radix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leaflet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install.packages("radix")  </w:t>
      </w:r>
      <w:r>
        <w:br w:type="textWrapping"/>
      </w:r>
      <w:r>
        <w:rPr>
          <w:rStyle w:val="VerbatimChar"/>
        </w:rPr>
        <w:t xml:space="preserve">install.packages("leaflet")  </w:t>
      </w:r>
    </w:p>
    <w:p>
      <w:pPr>
        <w:pStyle w:val="Compact"/>
        <w:numPr>
          <w:numId w:val="1022"/>
          <w:ilvl w:val="0"/>
        </w:numPr>
      </w:pPr>
      <w:r>
        <w:t xml:space="preserve">Change output in header to:</w:t>
      </w:r>
    </w:p>
    <w:p>
      <w:pPr>
        <w:pStyle w:val="SourceCode"/>
      </w:pPr>
      <w:r>
        <w:rPr>
          <w:rStyle w:val="VerbatimChar"/>
        </w:rPr>
        <w:t xml:space="preserve">---  </w:t>
      </w:r>
      <w:r>
        <w:br w:type="textWrapping"/>
      </w:r>
      <w:r>
        <w:rPr>
          <w:rStyle w:val="VerbatimChar"/>
        </w:rPr>
        <w:t xml:space="preserve">title: "Rmarkdown: radix"  </w:t>
      </w:r>
      <w:r>
        <w:br w:type="textWrapping"/>
      </w:r>
      <w:r>
        <w:rPr>
          <w:rStyle w:val="VerbatimChar"/>
        </w:rPr>
        <w:t xml:space="preserve">author: "Sébastien Renaut"  </w:t>
      </w:r>
      <w:r>
        <w:br w:type="textWrapping"/>
      </w:r>
      <w:r>
        <w:rPr>
          <w:rStyle w:val="VerbatimChar"/>
        </w:rPr>
        <w:t xml:space="preserve">output: radix::radix_article  </w:t>
      </w:r>
      <w:r>
        <w:br w:type="textWrapping"/>
      </w:r>
      <w:r>
        <w:rPr>
          <w:rStyle w:val="VerbatimChar"/>
        </w:rPr>
        <w:t xml:space="preserve">---  </w:t>
      </w:r>
    </w:p>
    <w:p>
      <w:pPr>
        <w:pStyle w:val="Compact"/>
        <w:numPr>
          <w:numId w:val="1023"/>
          <w:ilvl w:val="0"/>
        </w:numPr>
      </w:pPr>
      <w:r>
        <w:t xml:space="preserve">Then you can start playing with the</w:t>
      </w:r>
      <w:r>
        <w:t xml:space="preserve"> </w:t>
      </w:r>
      <w:r>
        <w:rPr>
          <w:rStyle w:val="VerbatimChar"/>
        </w:rPr>
        <w:t xml:space="preserve">radix</w:t>
      </w:r>
      <w:r>
        <w:t xml:space="preserve"> </w:t>
      </w:r>
      <w:r>
        <w:t xml:space="preserve">options, such as in this example below (full width figures):</w:t>
      </w:r>
    </w:p>
    <w:p>
      <w:pPr>
        <w:pStyle w:val="SourceCode"/>
      </w:pPr>
      <w:r>
        <w:rPr>
          <w:rStyle w:val="VerbatimChar"/>
        </w:rPr>
        <w:t xml:space="preserve">#Note that you may need to set eval = F for some formats (pdf, docx) to compile properly</w:t>
      </w:r>
      <w:r>
        <w:br w:type="textWrapping"/>
      </w:r>
      <w:r>
        <w:br w:type="textWrapping"/>
      </w:r>
      <w:r>
        <w:rPr>
          <w:rStyle w:val="VerbatimChar"/>
        </w:rPr>
        <w:t xml:space="preserve">```{r radix_example, echo = F, eval = T, layout='l-screen-inset'}  </w:t>
      </w:r>
      <w:r>
        <w:br w:type="textWrapping"/>
      </w:r>
      <w:r>
        <w:rPr>
          <w:rStyle w:val="VerbatimChar"/>
        </w:rPr>
        <w:t xml:space="preserve">library(leaflet)  </w:t>
      </w:r>
      <w:r>
        <w:br w:type="textWrapping"/>
      </w:r>
      <w:r>
        <w:rPr>
          <w:rStyle w:val="VerbatimChar"/>
        </w:rPr>
        <w:t xml:space="preserve">leaflet() %&gt;%  </w:t>
      </w:r>
      <w:r>
        <w:br w:type="textWrapping"/>
      </w:r>
      <w:r>
        <w:rPr>
          <w:rStyle w:val="VerbatimChar"/>
        </w:rPr>
        <w:t xml:space="preserve">addTiles() %&gt;%   </w:t>
      </w:r>
      <w:r>
        <w:br w:type="textWrapping"/>
      </w:r>
      <w:r>
        <w:rPr>
          <w:rStyle w:val="VerbatimChar"/>
        </w:rPr>
        <w:t xml:space="preserve">addMarkers(lng=174.768, lat=-36.852,popup="The birthplace of R")  </w:t>
      </w:r>
      <w:r>
        <w:br w:type="textWrapping"/>
      </w:r>
      <w:r>
        <w:rPr>
          <w:rStyle w:val="VerbatimChar"/>
        </w:rPr>
        <w:t xml:space="preserve">```    </w:t>
      </w:r>
    </w:p>
    <w:p>
      <w:pPr>
        <w:pStyle w:val="Heading1"/>
      </w:pPr>
      <w:bookmarkStart w:id="63" w:name="exercice-3"/>
      <w:r>
        <w:t xml:space="preserve">Exercice 3</w:t>
      </w:r>
      <w:bookmarkEnd w:id="63"/>
    </w:p>
    <w:p>
      <w:pPr>
        <w:numPr>
          <w:numId w:val="1024"/>
          <w:ilvl w:val="0"/>
        </w:numPr>
      </w:pPr>
      <w:r>
        <w:t xml:space="preserve">Use a previously generate document to generate a</w:t>
      </w:r>
      <w:r>
        <w:t xml:space="preserve"> </w:t>
      </w:r>
      <w:r>
        <w:rPr>
          <w:rStyle w:val="VerbatimChar"/>
        </w:rPr>
        <w:t xml:space="preserve">radix</w:t>
      </w:r>
      <w:r>
        <w:t xml:space="preserve"> </w:t>
      </w:r>
      <w:r>
        <w:t xml:space="preserve">html output.</w:t>
      </w:r>
    </w:p>
    <w:p>
      <w:pPr>
        <w:numPr>
          <w:numId w:val="1024"/>
          <w:ilvl w:val="0"/>
        </w:numPr>
      </w:pPr>
      <w:r>
        <w:t xml:space="preserve">What does it look like? Better?</w:t>
      </w:r>
    </w:p>
    <w:p>
      <w:r>
        <w:pict>
          <v:rect style="width:0;height:1.5pt" o:hralign="center" o:hrstd="t" o:hr="t"/>
        </w:pic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35" Target="media/rId35.png" /><Relationship Type="http://schemas.openxmlformats.org/officeDocument/2006/relationships/image" Id="rId56" Target="media/rId56.png" /><Relationship Type="http://schemas.openxmlformats.org/officeDocument/2006/relationships/image" Id="rId43" Target="media/rId43.png" /><Relationship Type="http://schemas.openxmlformats.org/officeDocument/2006/relationships/image" Id="rId42" Target="media/rId42.png" /><Relationship Type="http://schemas.openxmlformats.org/officeDocument/2006/relationships/image" Id="rId33" Target="media/rId33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26" Target="media/rId26.png" /><Relationship Type="http://schemas.openxmlformats.org/officeDocument/2006/relationships/image" Id="rId61" Target="media/rId61.png" /><Relationship Type="http://schemas.openxmlformats.org/officeDocument/2006/relationships/image" Id="rId57" Target="media/rId57.png" /><Relationship Type="http://schemas.openxmlformats.org/officeDocument/2006/relationships/image" Id="rId46" Target="media/rId46.png" /><Relationship Type="http://schemas.openxmlformats.org/officeDocument/2006/relationships/hyperlink" Id="rId37" Target="http://sebastien.renaut.com/wp-content/uploads/2019/02/cv.pdf" TargetMode="External" /><Relationship Type="http://schemas.openxmlformats.org/officeDocument/2006/relationships/hyperlink" Id="rId59" Target="https://blog.rstudio.com/2018/09/19/radix-for-r-markdown/" TargetMode="External" /><Relationship Type="http://schemas.openxmlformats.org/officeDocument/2006/relationships/hyperlink" Id="rId55" Target="https://bookdown.org/" TargetMode="External" /><Relationship Type="http://schemas.openxmlformats.org/officeDocument/2006/relationships/hyperlink" Id="rId60" Target="https://github.com/rstudio/distill" TargetMode="External" /><Relationship Type="http://schemas.openxmlformats.org/officeDocument/2006/relationships/hyperlink" Id="rId34" Target="https://github.com/seb951/Acadian_seaplants/blob/master/manuscript_Rmd/Acadian_seaplants_v5.pdf" TargetMode="External" /><Relationship Type="http://schemas.openxmlformats.org/officeDocument/2006/relationships/hyperlink" Id="rId32" Target="https://github.com/svmiller" TargetMode="External" /><Relationship Type="http://schemas.openxmlformats.org/officeDocument/2006/relationships/hyperlink" Id="rId36" Target="https://github.com/svmiller/svm-r-markdown-templates/blob/master/svm-latex-cv.tex" TargetMode="External" /><Relationship Type="http://schemas.openxmlformats.org/officeDocument/2006/relationships/hyperlink" Id="rId31" Target="https://github.com/svmiller/svm-r-markdown-templates/blob/master/svm-latex-ms.tex" TargetMode="External" /><Relationship Type="http://schemas.openxmlformats.org/officeDocument/2006/relationships/hyperlink" Id="rId39" Target="https://github.com/svmiller/svm-r-markdown-templates/blob/master/svm-rmarkdown-article-example.Rmd" TargetMode="External" /><Relationship Type="http://schemas.openxmlformats.org/officeDocument/2006/relationships/hyperlink" Id="rId40" Target="https://github.com/svmiller/svm-r-markdown-templates/blob/master/svm-rmarkdown-article-example.pdf" TargetMode="External" /><Relationship Type="http://schemas.openxmlformats.org/officeDocument/2006/relationships/hyperlink" Id="rId52" Target="https://medium.com/@arinbasu/a-tutorial-on-how-to-interface-an-r-notebook-with-overleaf-11f23c306cfd" TargetMode="External" /><Relationship Type="http://schemas.openxmlformats.org/officeDocument/2006/relationships/hyperlink" Id="rId27" Target="https://ubuntuforums.org/showthread.php?t=395863" TargetMode="External" /><Relationship Type="http://schemas.openxmlformats.org/officeDocument/2006/relationships/hyperlink" Id="rId50" Target="https://www.github.com/" TargetMode="External" /><Relationship Type="http://schemas.openxmlformats.org/officeDocument/2006/relationships/hyperlink" Id="rId21" Target="https://www.latex-project.org" TargetMode="External" /><Relationship Type="http://schemas.openxmlformats.org/officeDocument/2006/relationships/hyperlink" Id="rId25" Target="https://www.latex-project.org/get/" TargetMode="External" /><Relationship Type="http://schemas.openxmlformats.org/officeDocument/2006/relationships/hyperlink" Id="rId49" Target="https://www.overleaf.com/" TargetMode="External" /><Relationship Type="http://schemas.openxmlformats.org/officeDocument/2006/relationships/hyperlink" Id="rId53" Target="https://www.overleaf.com/learn/how-to/How_do_I_connect_an_Overleaf_project_with_a_repo_on_GitHub,_GitLab_or_BitBucket%3F" TargetMode="External" /><Relationship Type="http://schemas.openxmlformats.org/officeDocument/2006/relationships/hyperlink" Id="rId62" Target="https://www.rstudio.com/products/rstudio/download/preview/" TargetMode="External" /><Relationship Type="http://schemas.openxmlformats.org/officeDocument/2006/relationships/hyperlink" Id="rId28" Target="https://yihui.name/tinytex/r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7" Target="http://sebastien.renaut.com/wp-content/uploads/2019/02/cv.pdf" TargetMode="External" /><Relationship Type="http://schemas.openxmlformats.org/officeDocument/2006/relationships/hyperlink" Id="rId59" Target="https://blog.rstudio.com/2018/09/19/radix-for-r-markdown/" TargetMode="External" /><Relationship Type="http://schemas.openxmlformats.org/officeDocument/2006/relationships/hyperlink" Id="rId55" Target="https://bookdown.org/" TargetMode="External" /><Relationship Type="http://schemas.openxmlformats.org/officeDocument/2006/relationships/hyperlink" Id="rId60" Target="https://github.com/rstudio/distill" TargetMode="External" /><Relationship Type="http://schemas.openxmlformats.org/officeDocument/2006/relationships/hyperlink" Id="rId34" Target="https://github.com/seb951/Acadian_seaplants/blob/master/manuscript_Rmd/Acadian_seaplants_v5.pdf" TargetMode="External" /><Relationship Type="http://schemas.openxmlformats.org/officeDocument/2006/relationships/hyperlink" Id="rId32" Target="https://github.com/svmiller" TargetMode="External" /><Relationship Type="http://schemas.openxmlformats.org/officeDocument/2006/relationships/hyperlink" Id="rId36" Target="https://github.com/svmiller/svm-r-markdown-templates/blob/master/svm-latex-cv.tex" TargetMode="External" /><Relationship Type="http://schemas.openxmlformats.org/officeDocument/2006/relationships/hyperlink" Id="rId31" Target="https://github.com/svmiller/svm-r-markdown-templates/blob/master/svm-latex-ms.tex" TargetMode="External" /><Relationship Type="http://schemas.openxmlformats.org/officeDocument/2006/relationships/hyperlink" Id="rId39" Target="https://github.com/svmiller/svm-r-markdown-templates/blob/master/svm-rmarkdown-article-example.Rmd" TargetMode="External" /><Relationship Type="http://schemas.openxmlformats.org/officeDocument/2006/relationships/hyperlink" Id="rId40" Target="https://github.com/svmiller/svm-r-markdown-templates/blob/master/svm-rmarkdown-article-example.pdf" TargetMode="External" /><Relationship Type="http://schemas.openxmlformats.org/officeDocument/2006/relationships/hyperlink" Id="rId52" Target="https://medium.com/@arinbasu/a-tutorial-on-how-to-interface-an-r-notebook-with-overleaf-11f23c306cfd" TargetMode="External" /><Relationship Type="http://schemas.openxmlformats.org/officeDocument/2006/relationships/hyperlink" Id="rId27" Target="https://ubuntuforums.org/showthread.php?t=395863" TargetMode="External" /><Relationship Type="http://schemas.openxmlformats.org/officeDocument/2006/relationships/hyperlink" Id="rId50" Target="https://www.github.com/" TargetMode="External" /><Relationship Type="http://schemas.openxmlformats.org/officeDocument/2006/relationships/hyperlink" Id="rId21" Target="https://www.latex-project.org" TargetMode="External" /><Relationship Type="http://schemas.openxmlformats.org/officeDocument/2006/relationships/hyperlink" Id="rId25" Target="https://www.latex-project.org/get/" TargetMode="External" /><Relationship Type="http://schemas.openxmlformats.org/officeDocument/2006/relationships/hyperlink" Id="rId49" Target="https://www.overleaf.com/" TargetMode="External" /><Relationship Type="http://schemas.openxmlformats.org/officeDocument/2006/relationships/hyperlink" Id="rId53" Target="https://www.overleaf.com/learn/how-to/How_do_I_connect_an_Overleaf_project_with_a_repo_on_GitHub,_GitLab_or_BitBucket%3F" TargetMode="External" /><Relationship Type="http://schemas.openxmlformats.org/officeDocument/2006/relationships/hyperlink" Id="rId62" Target="https://www.rstudio.com/products/rstudio/download/preview/" TargetMode="External" /><Relationship Type="http://schemas.openxmlformats.org/officeDocument/2006/relationships/hyperlink" Id="rId28" Target="https://yihui.name/tinytex/r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rmarkdown_docx</dc:title>
  <dc:creator>Sébastien Renaut</dc:creator>
  <cp:keywords/>
  <dcterms:created xsi:type="dcterms:W3CDTF">2019-03-04T15:50:18Z</dcterms:created>
  <dcterms:modified xsi:type="dcterms:W3CDTF">2019-03-04T15:50:18Z</dcterms:modified>
</cp:coreProperties>
</file>