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1.png" ContentType="image/png"/>
  <Override PartName="/word/media/rId50.png" ContentType="image/png"/>
  <Override PartName="/word/media/rId35.png" ContentType="image/png"/>
  <Override PartName="/word/media/rId34.png" ContentType="image/png"/>
  <Override PartName="/word/media/rId39.png" ContentType="image/png"/>
  <Override PartName="/word/media/rId26.png" ContentType="image/png"/>
  <Override PartName="/word/media/rId51.png" ContentType="image/png"/>
  <Override PartName="/word/media/rId47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rmarkdown_docx</w:t>
      </w:r>
    </w:p>
    <w:p>
      <w:pPr>
        <w:pStyle w:val="Author"/>
      </w:pPr>
      <w:r>
        <w:t xml:space="preserve">Sébastien</w:t>
      </w:r>
      <w:r>
        <w:t xml:space="preserve"> </w:t>
      </w:r>
      <w:r>
        <w:t xml:space="preserve">Renaut</w:t>
      </w:r>
    </w:p>
    <w:p>
      <w:pPr>
        <w:pStyle w:val="Date"/>
      </w:pPr>
      <w:r>
        <w:t xml:space="preserve">2018-09-06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different-outputs"/>
      <w:r>
        <w:t xml:space="preserve">Different outputs</w:t>
      </w:r>
      <w:bookmarkEnd w:id="20"/>
    </w:p>
    <w:p>
      <w:pPr>
        <w:pStyle w:val="Compact"/>
        <w:numPr>
          <w:numId w:val="1001"/>
          <w:ilvl w:val="0"/>
        </w:numPr>
      </w:pPr>
      <w:r>
        <w:t xml:space="preserve">There are five versions of this document. We will examine them: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.Rmd</w:t>
      </w:r>
      <w:r>
        <w:t xml:space="preserve">: The</w:t>
      </w:r>
      <w:r>
        <w:t xml:space="preserve"> </w:t>
      </w:r>
      <w:r>
        <w:rPr>
          <w:rStyle w:val="VerbatimChar"/>
        </w:rPr>
        <w:t xml:space="preserve">R markdown</w:t>
      </w:r>
      <w:r>
        <w:t xml:space="preserve"> </w:t>
      </w:r>
      <w:r>
        <w:t xml:space="preserve">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.html</w:t>
      </w:r>
      <w:r>
        <w:t xml:space="preserve">: A webpage as we saw in the previous section. Follow workshop using this version.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.docx</w:t>
      </w:r>
      <w:r>
        <w:t xml:space="preserve">: A MS Word 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.tex</w:t>
      </w:r>
      <w:r>
        <w:t xml:space="preserve">: A</w:t>
      </w:r>
      <w:r>
        <w:t xml:space="preserve"> </w:t>
      </w:r>
      <w:hyperlink r:id="rId21">
        <w:r>
          <w:rPr>
            <w:rStyle w:val="Hyperlink"/>
          </w:rPr>
          <w:t xml:space="preserve">LaTeX</w:t>
        </w:r>
      </w:hyperlink>
      <w:r>
        <w:t xml:space="preserve"> </w:t>
      </w:r>
      <w:r>
        <w:t xml:space="preserve">document.</w:t>
      </w:r>
    </w:p>
    <w:p>
      <w:pPr>
        <w:pStyle w:val="Compact"/>
        <w:numPr>
          <w:numId w:val="1002"/>
          <w:ilvl w:val="1"/>
        </w:numPr>
      </w:pPr>
      <w:r>
        <w:rPr>
          <w:i/>
        </w:rPr>
        <w:t xml:space="preserve">.pdf</w:t>
      </w:r>
      <w:r>
        <w:t xml:space="preserve">: A Portable Document Format.</w:t>
      </w:r>
    </w:p>
    <w:p>
      <w:pPr>
        <w:pStyle w:val="Heading1"/>
      </w:pPr>
      <w:bookmarkStart w:id="22" w:name="html-document"/>
      <w:r>
        <w:t xml:space="preserve">html document</w:t>
      </w:r>
      <w:bookmarkEnd w:id="22"/>
    </w:p>
    <w:p>
      <w:pPr>
        <w:pStyle w:val="SourceCode"/>
      </w:pPr>
      <w:r>
        <w:rPr>
          <w:rStyle w:val="NormalTok"/>
        </w:rPr>
        <w:t xml:space="preserve">---    </w:t>
      </w:r>
      <w:r>
        <w:br w:type="textWrapping"/>
      </w:r>
      <w:r>
        <w:rPr>
          <w:rStyle w:val="NormalTok"/>
        </w:rPr>
        <w:t xml:space="preserve">title: "rmarkdown_pdf"    </w:t>
      </w:r>
      <w:r>
        <w:br w:type="textWrapping"/>
      </w:r>
      <w:r>
        <w:rPr>
          <w:rStyle w:val="NormalTok"/>
        </w:rPr>
        <w:t xml:space="preserve">author: "Sébastien Renaut"    </w:t>
      </w:r>
      <w:r>
        <w:br w:type="textWrapping"/>
      </w:r>
      <w:r>
        <w:rPr>
          <w:rStyle w:val="NormalTok"/>
        </w:rPr>
        <w:t xml:space="preserve">date: '2018-09-06'    </w:t>
      </w:r>
      <w:r>
        <w:br w:type="textWrapping"/>
      </w:r>
      <w:r>
        <w:rPr>
          <w:rStyle w:val="NormalTok"/>
        </w:rPr>
        <w:t xml:space="preserve">output: </w:t>
      </w:r>
      <w:r>
        <w:br w:type="textWrapping"/>
      </w:r>
      <w:r>
        <w:rPr>
          <w:rStyle w:val="NormalTok"/>
        </w:rPr>
        <w:t xml:space="preserve">  html_document: </w:t>
      </w:r>
      <w:r>
        <w:br w:type="textWrapping"/>
      </w:r>
      <w:r>
        <w:rPr>
          <w:rStyle w:val="NormalTok"/>
        </w:rPr>
        <w:t xml:space="preserve">    toc: yes </w:t>
      </w:r>
      <w:r>
        <w:br w:type="textWrapping"/>
      </w:r>
      <w:r>
        <w:rPr>
          <w:rStyle w:val="NormalTok"/>
        </w:rPr>
        <w:t xml:space="preserve">    theme: cerulean </w:t>
      </w:r>
      <w:r>
        <w:br w:type="textWrapping"/>
      </w:r>
      <w:r>
        <w:rPr>
          <w:rStyle w:val="NormalTok"/>
        </w:rPr>
        <w:t xml:space="preserve">--- </w:t>
      </w:r>
    </w:p>
    <w:p>
      <w:pPr>
        <w:numPr>
          <w:numId w:val="1003"/>
          <w:ilvl w:val="0"/>
        </w:numPr>
      </w:pPr>
      <w:r>
        <w:t xml:space="preserve">You can specify it when you create a new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 </w:t>
      </w:r>
      <w:r>
        <w:t xml:space="preserve">document.</w:t>
      </w:r>
    </w:p>
    <w:p>
      <w:pPr>
        <w:numPr>
          <w:numId w:val="1003"/>
          <w:ilvl w:val="0"/>
        </w:numPr>
      </w:pPr>
      <w:r>
        <w:t xml:space="preserve">You can also specify it later in the header.</w:t>
      </w:r>
    </w:p>
    <w:p>
      <w:pPr>
        <w:numPr>
          <w:numId w:val="1003"/>
          <w:ilvl w:val="0"/>
        </w:numPr>
      </w:pPr>
      <w:r>
        <w:t xml:space="preserve">Then, it’s just a matter of kniting the document!</w:t>
      </w:r>
    </w:p>
    <w:p>
      <w:pPr>
        <w:pStyle w:val="Heading1"/>
      </w:pPr>
      <w:bookmarkStart w:id="23" w:name="microsoft-word"/>
      <w:r>
        <w:t xml:space="preserve">Microsoft Word</w:t>
      </w:r>
      <w:bookmarkEnd w:id="23"/>
    </w:p>
    <w:p>
      <w:pPr>
        <w:pStyle w:val="SourceCode"/>
      </w:pPr>
      <w:r>
        <w:rPr>
          <w:rStyle w:val="VerbatimChar"/>
        </w:rPr>
        <w:t xml:space="preserve">---  </w:t>
      </w:r>
      <w:r>
        <w:br w:type="textWrapping"/>
      </w:r>
      <w:r>
        <w:rPr>
          <w:rStyle w:val="VerbatimChar"/>
        </w:rPr>
        <w:t xml:space="preserve">title: "rmarkdown_docx"  </w:t>
      </w:r>
      <w:r>
        <w:br w:type="textWrapping"/>
      </w:r>
      <w:r>
        <w:rPr>
          <w:rStyle w:val="VerbatimChar"/>
        </w:rPr>
        <w:t xml:space="preserve">author: "Sébastien Renaut"  </w:t>
      </w:r>
      <w:r>
        <w:br w:type="textWrapping"/>
      </w:r>
      <w:r>
        <w:rPr>
          <w:rStyle w:val="VerbatimChar"/>
        </w:rPr>
        <w:t xml:space="preserve">date: '2018-09-06'  </w:t>
      </w:r>
      <w:r>
        <w:br w:type="textWrapping"/>
      </w:r>
      <w:r>
        <w:rPr>
          <w:rStyle w:val="VerbatimChar"/>
        </w:rPr>
        <w:t xml:space="preserve">output: </w:t>
      </w:r>
      <w:r>
        <w:br w:type="textWrapping"/>
      </w:r>
      <w:r>
        <w:rPr>
          <w:rStyle w:val="VerbatimChar"/>
        </w:rPr>
        <w:t xml:space="preserve">  word_document: </w:t>
      </w:r>
      <w:r>
        <w:br w:type="textWrapping"/>
      </w:r>
      <w:r>
        <w:rPr>
          <w:rStyle w:val="VerbatimChar"/>
        </w:rPr>
        <w:t xml:space="preserve">    toc: yes</w:t>
      </w:r>
      <w:r>
        <w:br w:type="textWrapping"/>
      </w:r>
      <w:r>
        <w:rPr>
          <w:rStyle w:val="VerbatimChar"/>
        </w:rPr>
        <w:t xml:space="preserve">---   </w:t>
      </w:r>
    </w:p>
    <w:p>
      <w:pPr>
        <w:numPr>
          <w:numId w:val="1004"/>
          <w:ilvl w:val="0"/>
        </w:numPr>
      </w:pPr>
      <w:r>
        <w:t xml:space="preserve">Little documentation, few options &amp; configurations are possible (This is probably not the format that should be promoted, as it moves away from an open source environment).</w:t>
      </w:r>
    </w:p>
    <w:p>
      <w:pPr>
        <w:numPr>
          <w:numId w:val="1004"/>
          <w:ilvl w:val="0"/>
        </w:numPr>
      </w:pPr>
      <w:r>
        <w:t xml:space="preserve">Can specify a</w:t>
      </w:r>
      <w:r>
        <w:t xml:space="preserve"> </w:t>
      </w:r>
      <w:hyperlink r:id="rId24">
        <w:r>
          <w:rPr>
            <w:rStyle w:val="Hyperlink"/>
          </w:rPr>
          <w:t xml:space="preserve">LibreOffice</w:t>
        </w:r>
      </w:hyperlink>
      <w:r>
        <w:t xml:space="preserve"> </w:t>
      </w:r>
      <w:r>
        <w:t xml:space="preserve">OpenDocument Text (</w:t>
      </w:r>
      <w:r>
        <w:rPr>
          <w:rStyle w:val="VerbatimChar"/>
        </w:rPr>
        <w:t xml:space="preserve">output: odt_document</w:t>
      </w:r>
      <w:r>
        <w:t xml:space="preserve">) or Rich Text Format (</w:t>
      </w:r>
      <w:r>
        <w:rPr>
          <w:rStyle w:val="VerbatimChar"/>
        </w:rPr>
        <w:t xml:space="preserve">output: rtf_document</w:t>
      </w:r>
      <w:r>
        <w:t xml:space="preserve">) instead.</w:t>
      </w:r>
    </w:p>
    <w:p>
      <w:pPr>
        <w:numPr>
          <w:numId w:val="1004"/>
          <w:ilvl w:val="0"/>
        </w:numPr>
      </w:pPr>
      <w:r>
        <w:t xml:space="preserve">FYI, there is a spellchecker in</w:t>
      </w:r>
      <w:r>
        <w:t xml:space="preserve"> </w:t>
      </w:r>
      <w:r>
        <w:rPr>
          <w:rStyle w:val="VerbatimChar"/>
        </w:rPr>
        <w:t xml:space="preserve">Rstudio</w:t>
      </w:r>
      <w:r>
        <w:t xml:space="preserve">: Edit &gt;Check Spelling…</w:t>
      </w:r>
    </w:p>
    <w:p>
      <w:pPr>
        <w:pStyle w:val="Heading1"/>
      </w:pPr>
      <w:bookmarkStart w:id="25" w:name="portable-document-format-.pdf"/>
      <w:r>
        <w:t xml:space="preserve">Portable Document Format (.pdf)</w:t>
      </w:r>
      <w:bookmarkEnd w:id="25"/>
    </w:p>
    <w:p>
      <w:pPr>
        <w:pStyle w:val="SourceCode"/>
      </w:pPr>
      <w:r>
        <w:rPr>
          <w:rStyle w:val="VerbatimChar"/>
        </w:rPr>
        <w:t xml:space="preserve">---    </w:t>
      </w:r>
      <w:r>
        <w:br w:type="textWrapping"/>
      </w:r>
      <w:r>
        <w:rPr>
          <w:rStyle w:val="VerbatimChar"/>
        </w:rPr>
        <w:t xml:space="preserve">title: "rmarkdown_pdf"    </w:t>
      </w:r>
      <w:r>
        <w:br w:type="textWrapping"/>
      </w:r>
      <w:r>
        <w:rPr>
          <w:rStyle w:val="VerbatimChar"/>
        </w:rPr>
        <w:t xml:space="preserve">author: "Sébastien Renaut"    </w:t>
      </w:r>
      <w:r>
        <w:br w:type="textWrapping"/>
      </w:r>
      <w:r>
        <w:rPr>
          <w:rStyle w:val="VerbatimChar"/>
        </w:rPr>
        <w:t xml:space="preserve">date: '2018-09-06'    </w:t>
      </w:r>
      <w:r>
        <w:br w:type="textWrapping"/>
      </w:r>
      <w:r>
        <w:rPr>
          <w:rStyle w:val="VerbatimChar"/>
        </w:rPr>
        <w:t xml:space="preserve">output: </w:t>
      </w:r>
      <w:r>
        <w:br w:type="textWrapping"/>
      </w:r>
      <w:r>
        <w:rPr>
          <w:rStyle w:val="VerbatimChar"/>
        </w:rPr>
        <w:t xml:space="preserve">  pdf_document:</w:t>
      </w:r>
      <w:r>
        <w:br w:type="textWrapping"/>
      </w:r>
      <w:r>
        <w:rPr>
          <w:rStyle w:val="VerbatimChar"/>
        </w:rPr>
        <w:t xml:space="preserve">    keep_tex: true</w:t>
      </w:r>
      <w:r>
        <w:br w:type="textWrapping"/>
      </w:r>
      <w:r>
        <w:rPr>
          <w:rStyle w:val="VerbatimChar"/>
        </w:rPr>
        <w:t xml:space="preserve">    toc: yes  </w:t>
      </w:r>
      <w:r>
        <w:br w:type="textWrapping"/>
      </w:r>
      <w:r>
        <w:rPr>
          <w:rStyle w:val="VerbatimChar"/>
        </w:rPr>
        <w:t xml:space="preserve">---    </w:t>
      </w:r>
    </w:p>
    <w:p>
      <w:pPr>
        <w:pStyle w:val="Compact"/>
        <w:numPr>
          <w:numId w:val="1005"/>
          <w:ilvl w:val="0"/>
        </w:numPr>
      </w:pPr>
      <w:r>
        <w:t xml:space="preserve">You need an extra step to go from a LaTeX (</w:t>
      </w:r>
      <w:r>
        <w:rPr>
          <w:i/>
        </w:rPr>
        <w:t xml:space="preserve">.tex</w:t>
      </w:r>
      <w:r>
        <w:t xml:space="preserve">) format to a</w:t>
      </w:r>
      <w:r>
        <w:t xml:space="preserve"> </w:t>
      </w:r>
      <w:r>
        <w:rPr>
          <w:i/>
        </w:rPr>
        <w:t xml:space="preserve">.pdf</w:t>
      </w:r>
      <w:r>
        <w:t xml:space="preserve">. This is handled by the</w:t>
      </w:r>
      <w:r>
        <w:t xml:space="preserve"> </w:t>
      </w:r>
      <w:r>
        <w:rPr>
          <w:rStyle w:val="VerbatimChar"/>
        </w:rPr>
        <w:t xml:space="preserve">R tinytex pdflatex</w:t>
      </w:r>
      <w:r>
        <w:t xml:space="preserve"> </w:t>
      </w:r>
      <w:r>
        <w:t xml:space="preserve">function in R.</w:t>
      </w:r>
    </w:p>
    <w:p>
      <w:pPr>
        <w:pStyle w:val="FirstParagraph"/>
      </w:pPr>
      <w:r>
        <w:drawing>
          <wp:inline>
            <wp:extent cx="4762500" cy="322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pandoc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6"/>
          <w:ilvl w:val="0"/>
        </w:numPr>
      </w:pPr>
      <w:hyperlink r:id="rId21">
        <w:r>
          <w:rPr>
            <w:rStyle w:val="Hyperlink"/>
          </w:rPr>
          <w:t xml:space="preserve">LaTeX software</w:t>
        </w:r>
      </w:hyperlink>
      <w:r>
        <w:t xml:space="preserve"> </w:t>
      </w:r>
      <w:r>
        <w:t xml:space="preserve">is a high-quality typesetting system.</w:t>
      </w:r>
    </w:p>
    <w:p>
      <w:pPr>
        <w:numPr>
          <w:numId w:val="1006"/>
          <w:ilvl w:val="0"/>
        </w:numPr>
      </w:pPr>
      <w:r>
        <w:t xml:space="preserve">It is the</w:t>
      </w:r>
      <w:r>
        <w:t xml:space="preserve"> </w:t>
      </w:r>
      <w:r>
        <w:rPr>
          <w:i/>
        </w:rPr>
        <w:t xml:space="preserve">de facto</w:t>
      </w:r>
      <w:r>
        <w:t xml:space="preserve"> </w:t>
      </w:r>
      <w:r>
        <w:t xml:space="preserve">standard for the communication and publication of scientific documents.</w:t>
      </w:r>
    </w:p>
    <w:p>
      <w:pPr>
        <w:numPr>
          <w:numId w:val="1006"/>
          <w:ilvl w:val="0"/>
        </w:numPr>
      </w:pPr>
      <w:r>
        <w:t xml:space="preserve">LaTeX is available as free software</w:t>
      </w:r>
      <w:r>
        <w:t xml:space="preserve"> </w:t>
      </w:r>
      <w:hyperlink r:id="rId27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numPr>
          <w:numId w:val="1006"/>
          <w:ilvl w:val="0"/>
        </w:numPr>
      </w:pPr>
      <w:r>
        <w:t xml:space="preserve">If interested, follow this discussion:</w:t>
      </w:r>
      <w:r>
        <w:t xml:space="preserve"> </w:t>
      </w:r>
      <w:hyperlink r:id="rId28">
        <w:r>
          <w:rPr>
            <w:i/>
            <w:rStyle w:val="Hyperlink"/>
          </w:rPr>
          <w:t xml:space="preserve">Why LaTeX is such a bloated system?</w:t>
        </w:r>
      </w:hyperlink>
    </w:p>
    <w:p>
      <w:pPr>
        <w:numPr>
          <w:numId w:val="1006"/>
          <w:ilvl w:val="0"/>
        </w:numPr>
      </w:pPr>
      <w:r>
        <w:t xml:space="preserve">So…</w:t>
      </w:r>
      <w:hyperlink r:id="rId29">
        <w:r>
          <w:rPr>
            <w:i/>
            <w:rStyle w:val="Hyperlink"/>
          </w:rPr>
          <w:t xml:space="preserve">TinyTeX</w:t>
        </w:r>
      </w:hyperlink>
      <w:r>
        <w:t xml:space="preserve"> </w:t>
      </w:r>
      <w:r>
        <w:t xml:space="preserve">is a custom LaTeX distribution that is small in size (~150MB) but functions well in most cases, especially for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users .</w:t>
      </w:r>
    </w:p>
    <w:p>
      <w:pPr>
        <w:numPr>
          <w:numId w:val="1006"/>
          <w:ilvl w:val="0"/>
        </w:numPr>
      </w:pPr>
      <w:r>
        <w:rPr>
          <w:rStyle w:val="VerbatimChar"/>
        </w:rPr>
        <w:t xml:space="preserve">tinytex</w:t>
      </w:r>
      <w:r>
        <w:t xml:space="preserve"> </w:t>
      </w:r>
      <w:r>
        <w:drawing>
          <wp:inline>
            <wp:extent cx="238125" cy="2746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tinyte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7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is an R studio package that installs</w:t>
      </w:r>
      <w:r>
        <w:t xml:space="preserve"> </w:t>
      </w:r>
      <w:r>
        <w:rPr>
          <w:i/>
        </w:rPr>
        <w:t xml:space="preserve">TinyTeX</w:t>
      </w:r>
      <w:r>
        <w:t xml:space="preserve">.</w:t>
      </w:r>
    </w:p>
    <w:p>
      <w:pPr>
        <w:numPr>
          <w:numId w:val="1006"/>
          <w:ilvl w:val="0"/>
        </w:numPr>
      </w:pPr>
      <w:r>
        <w:t xml:space="preserve">You should know have all the tools to generate your fully reproducible manuscripts in</w:t>
      </w:r>
      <w:r>
        <w:t xml:space="preserve"> </w:t>
      </w:r>
      <w:r>
        <w:rPr>
          <w:rStyle w:val="VerbatimChar"/>
        </w:rPr>
        <w:t xml:space="preserve">R</w:t>
      </w:r>
      <w:r>
        <w:t xml:space="preserve">!</w:t>
      </w:r>
    </w:p>
    <w:p>
      <w:pPr>
        <w:pStyle w:val="Heading1"/>
      </w:pPr>
      <w:bookmarkStart w:id="31" w:name="exercice-1"/>
      <w:r>
        <w:t xml:space="preserve">Exercice 1</w:t>
      </w:r>
      <w:bookmarkEnd w:id="31"/>
    </w:p>
    <w:p>
      <w:pPr>
        <w:pStyle w:val="Compact"/>
        <w:numPr>
          <w:numId w:val="1007"/>
          <w:ilvl w:val="0"/>
        </w:numPr>
      </w:pPr>
      <w:r>
        <w:t xml:space="preserve">If you haven’t done so, install the</w:t>
      </w:r>
      <w:r>
        <w:t xml:space="preserve"> </w:t>
      </w:r>
      <w:r>
        <w:rPr>
          <w:rStyle w:val="VerbatimChar"/>
        </w:rPr>
        <w:t xml:space="preserve">tinytex</w:t>
      </w:r>
      <w:r>
        <w:t xml:space="preserve"> </w:t>
      </w:r>
      <w:r>
        <w:t xml:space="preserve">R package from the console and run</w:t>
      </w:r>
      <w:r>
        <w:t xml:space="preserve"> </w:t>
      </w:r>
      <w:r>
        <w:rPr>
          <w:rStyle w:val="VerbatimChar"/>
        </w:rPr>
        <w:t xml:space="preserve">install_tinytex()</w:t>
      </w:r>
      <w:r>
        <w:t xml:space="preserve">. It may take a few minutes to download and compile (~150MB).</w:t>
      </w:r>
    </w:p>
    <w:p>
      <w:pPr>
        <w:pStyle w:val="SourceCode"/>
      </w:pPr>
      <w:r>
        <w:rPr>
          <w:rStyle w:val="VerbatimChar"/>
        </w:rPr>
        <w:t xml:space="preserve">install.packages("tinytex")  </w:t>
      </w:r>
      <w:r>
        <w:br w:type="textWrapping"/>
      </w:r>
      <w:r>
        <w:rPr>
          <w:rStyle w:val="VerbatimChar"/>
        </w:rPr>
        <w:t xml:space="preserve">library(tinytex)  </w:t>
      </w:r>
      <w:r>
        <w:br w:type="textWrapping"/>
      </w:r>
      <w:r>
        <w:rPr>
          <w:rStyle w:val="VerbatimChar"/>
        </w:rPr>
        <w:t xml:space="preserve">install_tinytex()  </w:t>
      </w:r>
    </w:p>
    <w:p>
      <w:pPr>
        <w:pStyle w:val="Compact"/>
        <w:numPr>
          <w:numId w:val="1008"/>
          <w:ilvl w:val="0"/>
        </w:numPr>
      </w:pPr>
      <w:r>
        <w:t xml:space="preserve">Create a new document, compile it as</w:t>
      </w:r>
      <w:r>
        <w:t xml:space="preserve"> </w:t>
      </w:r>
      <w:r>
        <w:rPr>
          <w:i/>
        </w:rPr>
        <w:t xml:space="preserve">.pdf</w:t>
      </w:r>
      <w:r>
        <w:t xml:space="preserve">.</w:t>
      </w:r>
    </w:p>
    <w:p>
      <w:pPr>
        <w:pStyle w:val="Compact"/>
        <w:numPr>
          <w:numId w:val="1009"/>
          <w:ilvl w:val="1"/>
        </w:numPr>
      </w:pPr>
      <w:r>
        <w:t xml:space="preserve">Add a Table of Content.</w:t>
      </w:r>
    </w:p>
    <w:p>
      <w:pPr>
        <w:pStyle w:val="Compact"/>
        <w:numPr>
          <w:numId w:val="1009"/>
          <w:ilvl w:val="1"/>
        </w:numPr>
      </w:pPr>
      <w:r>
        <w:t xml:space="preserve">Add a graphic.</w:t>
      </w:r>
    </w:p>
    <w:p>
      <w:pPr>
        <w:numPr>
          <w:numId w:val="1008"/>
          <w:ilvl w:val="0"/>
        </w:numPr>
      </w:pPr>
      <w:r>
        <w:t xml:space="preserve">Now compile it as a Word document (</w:t>
      </w:r>
      <w:r>
        <w:rPr>
          <w:i/>
        </w:rPr>
        <w:t xml:space="preserve">.docx</w:t>
      </w:r>
      <w:r>
        <w:t xml:space="preserve">)</w:t>
      </w:r>
    </w:p>
    <w:p>
      <w:pPr>
        <w:numPr>
          <w:numId w:val="1008"/>
          <w:ilvl w:val="0"/>
        </w:numPr>
      </w:pPr>
      <w:r>
        <w:t xml:space="preserve">Add some reference by specifying the</w:t>
      </w:r>
      <w:r>
        <w:t xml:space="preserve"> </w:t>
      </w:r>
      <w:r>
        <w:rPr>
          <w:rStyle w:val="VerbatimChar"/>
        </w:rPr>
        <w:t xml:space="preserve">csl: ../csl/peerj.csl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bibliography: ../biblio/test_library.bib</w:t>
      </w:r>
      <w:r>
        <w:t xml:space="preserve"> </w:t>
      </w:r>
      <w:r>
        <w:t xml:space="preserve">in the header</w:t>
      </w:r>
    </w:p>
    <w:p>
      <w:pPr>
        <w:pStyle w:val="Heading1"/>
      </w:pPr>
      <w:bookmarkStart w:id="32" w:name="further-customization"/>
      <w:r>
        <w:t xml:space="preserve">Further customization</w:t>
      </w:r>
      <w:bookmarkEnd w:id="32"/>
    </w:p>
    <w:p>
      <w:pPr>
        <w:pStyle w:val="Heading2"/>
      </w:pPr>
      <w:bookmarkStart w:id="33" w:name="rticles"/>
      <w:r>
        <w:rPr>
          <w:rStyle w:val="VerbatimChar"/>
        </w:rPr>
        <w:t xml:space="preserve">rticles</w:t>
      </w:r>
      <w:bookmarkEnd w:id="33"/>
    </w:p>
    <w:p>
      <w:pPr>
        <w:numPr>
          <w:numId w:val="1010"/>
          <w:ilvl w:val="0"/>
        </w:numPr>
      </w:pPr>
      <w:r>
        <w:t xml:space="preserve">R packages</w:t>
      </w:r>
      <w:r>
        <w:t xml:space="preserve"> </w:t>
      </w:r>
      <w:r>
        <w:rPr>
          <w:rStyle w:val="VerbatimChar"/>
        </w:rPr>
        <w:t xml:space="preserve">rticles</w:t>
      </w:r>
      <w:r>
        <w:t xml:space="preserve"> </w:t>
      </w:r>
      <w:r>
        <w:t xml:space="preserve">is a (potentially) useful package to format articles according to the specification of a journal.</w:t>
      </w:r>
    </w:p>
    <w:p>
      <w:pPr>
        <w:pStyle w:val="Compact"/>
        <w:numPr>
          <w:numId w:val="1010"/>
          <w:ilvl w:val="0"/>
        </w:numPr>
      </w:pPr>
      <w:r>
        <w:t xml:space="preserve">But first, you need to install it in the R console.</w:t>
      </w:r>
    </w:p>
    <w:p>
      <w:pPr>
        <w:pStyle w:val="SourceCode"/>
      </w:pPr>
      <w:r>
        <w:rPr>
          <w:rStyle w:val="VerbatimChar"/>
        </w:rPr>
        <w:t xml:space="preserve">install.packages("rticles")</w:t>
      </w:r>
    </w:p>
    <w:p>
      <w:pPr>
        <w:pStyle w:val="Compact"/>
        <w:numPr>
          <w:numId w:val="1011"/>
          <w:ilvl w:val="0"/>
        </w:numPr>
      </w:pPr>
      <w:r>
        <w:t xml:space="preserve">Once installed, you can start a new R markdown document according to your journal of interest.</w:t>
      </w:r>
    </w:p>
    <w:p>
      <w:pPr>
        <w:pStyle w:val="FirstParagraph"/>
      </w:pPr>
      <w:r>
        <w:drawing>
          <wp:inline>
            <wp:extent cx="4762500" cy="28893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getstar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89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9765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from_templat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</w:p>
    <w:p>
      <w:pPr>
        <w:numPr>
          <w:numId w:val="1012"/>
          <w:ilvl w:val="0"/>
        </w:numPr>
      </w:pPr>
      <w:r>
        <w:t xml:space="preserve">Right now, few templates available.</w:t>
      </w:r>
    </w:p>
    <w:p>
      <w:pPr>
        <w:numPr>
          <w:numId w:val="1012"/>
          <w:ilvl w:val="0"/>
        </w:numPr>
      </w:pPr>
      <w:r>
        <w:t xml:space="preserve">Some templates may be slower to render, depending on what</w:t>
      </w:r>
      <w:r>
        <w:t xml:space="preserve"> </w:t>
      </w:r>
      <w:r>
        <w:rPr>
          <w:i/>
        </w:rPr>
        <w:t xml:space="preserve">LaTeX</w:t>
      </w:r>
      <w:r>
        <w:t xml:space="preserve"> </w:t>
      </w:r>
      <w:r>
        <w:t xml:space="preserve">package they depend on and need to be installed.</w:t>
      </w:r>
    </w:p>
    <w:p>
      <w:pPr>
        <w:pStyle w:val="Heading2"/>
      </w:pPr>
      <w:bookmarkStart w:id="36" w:name="latex-template-manuscript"/>
      <w:r>
        <w:t xml:space="preserve">LaTeX template: manuscript</w:t>
      </w:r>
      <w:bookmarkEnd w:id="36"/>
    </w:p>
    <w:p>
      <w:pPr>
        <w:numPr>
          <w:numId w:val="1013"/>
          <w:ilvl w:val="0"/>
        </w:numPr>
      </w:pPr>
      <w:r>
        <w:t xml:space="preserve">This allows further options in the</w:t>
      </w:r>
      <w:r>
        <w:t xml:space="preserve"> </w:t>
      </w:r>
      <w:r>
        <w:rPr>
          <w:i/>
        </w:rPr>
        <w:t xml:space="preserve">.Rmd</w:t>
      </w:r>
      <w:r>
        <w:t xml:space="preserve"> </w:t>
      </w:r>
      <w:r>
        <w:t xml:space="preserve">file when going from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file to</w:t>
      </w:r>
      <w:r>
        <w:t xml:space="preserve"> </w:t>
      </w:r>
      <w:r>
        <w:rPr>
          <w:i/>
        </w:rPr>
        <w:t xml:space="preserve">.pdf</w:t>
      </w:r>
      <w:r>
        <w:t xml:space="preserve">.</w:t>
      </w:r>
    </w:p>
    <w:p>
      <w:pPr>
        <w:numPr>
          <w:numId w:val="1013"/>
          <w:ilvl w:val="0"/>
        </w:numPr>
      </w:pPr>
      <w:r>
        <w:t xml:space="preserve">You can build your own</w:t>
      </w:r>
      <w:r>
        <w:t xml:space="preserve"> </w:t>
      </w:r>
      <w:r>
        <w:rPr>
          <w:i/>
        </w:rPr>
        <w:t xml:space="preserve">.tex</w:t>
      </w:r>
      <w:r>
        <w:t xml:space="preserve"> </w:t>
      </w:r>
      <w:r>
        <w:t xml:space="preserve">template if you know LaTeX…</w:t>
      </w:r>
    </w:p>
    <w:p>
      <w:pPr>
        <w:numPr>
          <w:numId w:val="1013"/>
          <w:ilvl w:val="0"/>
        </w:numPr>
      </w:pPr>
      <w:r>
        <w:t xml:space="preserve">But, there are also many templates available on the web that you can use.</w:t>
      </w:r>
    </w:p>
    <w:p>
      <w:pPr>
        <w:numPr>
          <w:numId w:val="1013"/>
          <w:ilvl w:val="0"/>
        </w:numPr>
      </w:pPr>
      <w:r>
        <w:t xml:space="preserve">Here is one I like for</w:t>
      </w:r>
      <w:r>
        <w:t xml:space="preserve"> </w:t>
      </w:r>
      <w:hyperlink r:id="rId37">
        <w:r>
          <w:rPr>
            <w:rStyle w:val="Hyperlink"/>
          </w:rPr>
          <w:t xml:space="preserve">manuscripts</w:t>
        </w:r>
      </w:hyperlink>
      <w:r>
        <w:t xml:space="preserve"> </w:t>
      </w:r>
      <w:r>
        <w:t xml:space="preserve">(Thanks</w:t>
      </w:r>
      <w:r>
        <w:t xml:space="preserve"> </w:t>
      </w:r>
      <w:hyperlink r:id="rId38">
        <w:r>
          <w:rPr>
            <w:rStyle w:val="Hyperlink"/>
          </w:rPr>
          <w:t xml:space="preserve">svmiller</w:t>
        </w:r>
      </w:hyperlink>
      <w:r>
        <w:t xml:space="preserve"> </w:t>
      </w:r>
      <w:r>
        <w:t xml:space="preserve">on</w:t>
      </w:r>
      <w:r>
        <w:t xml:space="preserve"> </w:t>
      </w:r>
      <w:r>
        <w:drawing>
          <wp:inline>
            <wp:extent cx="323850" cy="323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octoca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</w:t>
      </w:r>
    </w:p>
    <w:p>
      <w:pPr>
        <w:numPr>
          <w:numId w:val="1014"/>
          <w:ilvl w:val="1"/>
        </w:numPr>
      </w:pPr>
      <w:r>
        <w:t xml:space="preserve">For example, using this template, I am writing a scientific paper</w:t>
      </w:r>
      <w:r>
        <w:t xml:space="preserve"> </w:t>
      </w:r>
      <w:hyperlink r:id="rId40">
        <w:r>
          <w:rPr>
            <w:rStyle w:val="Hyperlink"/>
          </w:rPr>
          <w:t xml:space="preserve">entirely in R markdown</w:t>
        </w:r>
      </w:hyperlink>
      <w:r>
        <w:t xml:space="preserve">.</w:t>
      </w:r>
      <w:r>
        <w:br w:type="textWrapping"/>
      </w:r>
      <w:r>
        <w:t xml:space="preserve"> </w:t>
      </w:r>
      <w:r>
        <w:br w:type="textWrapping"/>
      </w:r>
      <w:r>
        <w:drawing>
          <wp:inline>
            <wp:extent cx="4762500" cy="23163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acadia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16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 xml:space="preserve"> </w:t>
      </w:r>
      <w:r>
        <w:br w:type="textWrapping"/>
      </w:r>
      <w:r>
        <w:t xml:space="preserve"> </w:t>
      </w:r>
    </w:p>
    <w:p>
      <w:pPr>
        <w:numPr>
          <w:numId w:val="1014"/>
          <w:ilvl w:val="1"/>
        </w:numPr>
      </w:pPr>
      <w:r>
        <w:t xml:space="preserve">The only real objection I see, is integrating the comments of co-authors.</w:t>
      </w:r>
    </w:p>
    <w:p>
      <w:pPr>
        <w:pStyle w:val="Heading2"/>
      </w:pPr>
      <w:bookmarkStart w:id="42" w:name="latex-template-cv"/>
      <w:r>
        <w:t xml:space="preserve">LaTeX template: CV</w:t>
      </w:r>
      <w:bookmarkEnd w:id="42"/>
    </w:p>
    <w:p>
      <w:pPr>
        <w:numPr>
          <w:numId w:val="1015"/>
          <w:ilvl w:val="0"/>
        </w:numPr>
      </w:pPr>
      <w:r>
        <w:t xml:space="preserve">Here is a template I like for</w:t>
      </w:r>
      <w:r>
        <w:t xml:space="preserve"> </w:t>
      </w:r>
      <w:hyperlink r:id="rId43">
        <w:r>
          <w:rPr>
            <w:i/>
            <w:rStyle w:val="Hyperlink"/>
          </w:rPr>
          <w:t xml:space="preserve">Curriculum Vitae</w:t>
        </w:r>
      </w:hyperlink>
    </w:p>
    <w:p>
      <w:pPr>
        <w:pStyle w:val="Compact"/>
        <w:numPr>
          <w:numId w:val="1016"/>
          <w:ilvl w:val="1"/>
        </w:numPr>
      </w:pPr>
      <w:r>
        <w:t xml:space="preserve">For example, using this template, I re-wrote my</w:t>
      </w:r>
      <w:r>
        <w:t xml:space="preserve"> </w:t>
      </w:r>
      <w:hyperlink r:id="rId44">
        <w:r>
          <w:rPr>
            <w:rStyle w:val="Hyperlink"/>
          </w:rPr>
          <w:t xml:space="preserve">CV</w:t>
        </w:r>
      </w:hyperlink>
      <w:r>
        <w:t xml:space="preserve"> </w:t>
      </w:r>
      <w:r>
        <w:t xml:space="preserve">to give it a fresh look!</w:t>
      </w:r>
      <w:r>
        <w:br w:type="textWrapping"/>
      </w:r>
      <w:r>
        <w:t xml:space="preserve"> </w:t>
      </w:r>
    </w:p>
    <w:p>
      <w:pPr>
        <w:pStyle w:val="FirstParagraph"/>
      </w:pPr>
      <w:r>
        <w:drawing>
          <wp:inline>
            <wp:extent cx="5334000" cy="28537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C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 </w:t>
      </w:r>
    </w:p>
    <w:p>
      <w:pPr>
        <w:pStyle w:val="Compact"/>
        <w:numPr>
          <w:numId w:val="1017"/>
          <w:ilvl w:val="0"/>
        </w:numPr>
      </w:pPr>
      <w:r>
        <w:t xml:space="preserve">Let’s briefly examine and knit the</w:t>
      </w:r>
      <w:r>
        <w:t xml:space="preserve"> </w:t>
      </w:r>
      <w:r>
        <w:rPr>
          <w:i/>
        </w:rPr>
        <w:t xml:space="preserve">svm-rmarkdown-cv.Rmd</w:t>
      </w:r>
      <w:r>
        <w:t xml:space="preserve"> </w:t>
      </w:r>
      <w:r>
        <w:t xml:space="preserve">file in the reference_material directory.</w:t>
      </w:r>
    </w:p>
    <w:p>
      <w:pPr>
        <w:pStyle w:val="Heading1"/>
      </w:pPr>
      <w:bookmarkStart w:id="46" w:name="presentations"/>
      <w:r>
        <w:t xml:space="preserve">Presentations</w:t>
      </w:r>
      <w:bookmarkEnd w:id="46"/>
    </w:p>
    <w:p>
      <w:pPr>
        <w:pStyle w:val="SourceCode"/>
      </w:pPr>
      <w:r>
        <w:rPr>
          <w:rStyle w:val="VerbatimChar"/>
        </w:rPr>
        <w:t xml:space="preserve">---</w:t>
      </w:r>
      <w:r>
        <w:br w:type="textWrapping"/>
      </w:r>
      <w:r>
        <w:rPr>
          <w:rStyle w:val="VerbatimChar"/>
        </w:rPr>
        <w:t xml:space="preserve">title: "Untitled"</w:t>
      </w:r>
      <w:r>
        <w:br w:type="textWrapping"/>
      </w:r>
      <w:r>
        <w:rPr>
          <w:rStyle w:val="VerbatimChar"/>
        </w:rPr>
        <w:t xml:space="preserve">author: "Sebastien Renaut"</w:t>
      </w:r>
      <w:r>
        <w:br w:type="textWrapping"/>
      </w:r>
      <w:r>
        <w:rPr>
          <w:rStyle w:val="VerbatimChar"/>
        </w:rPr>
        <w:t xml:space="preserve">date: "27/02/2019"</w:t>
      </w:r>
      <w:r>
        <w:br w:type="textWrapping"/>
      </w:r>
      <w:r>
        <w:rPr>
          <w:rStyle w:val="VerbatimChar"/>
        </w:rPr>
        <w:t xml:space="preserve">output: ioslides_presentation</w:t>
      </w:r>
      <w:r>
        <w:br w:type="textWrapping"/>
      </w:r>
      <w:r>
        <w:rPr>
          <w:rStyle w:val="VerbatimChar"/>
        </w:rPr>
        <w:t xml:space="preserve">---</w:t>
      </w:r>
    </w:p>
    <w:p>
      <w:pPr>
        <w:pStyle w:val="Compact"/>
        <w:numPr>
          <w:numId w:val="1018"/>
          <w:ilvl w:val="0"/>
        </w:numPr>
      </w:pPr>
      <w:r>
        <w:t xml:space="preserve">You can also generate Powerpoint-like presentations.</w:t>
      </w:r>
    </w:p>
    <w:p>
      <w:pPr>
        <w:pStyle w:val="FirstParagraph"/>
      </w:pPr>
      <w:r>
        <w:drawing>
          <wp:inline>
            <wp:extent cx="5334000" cy="38275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slid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8" w:name="bookdown"/>
      <w:r>
        <w:t xml:space="preserve">Bookdown</w:t>
      </w:r>
      <w:bookmarkEnd w:id="48"/>
    </w:p>
    <w:p>
      <w:pPr>
        <w:pStyle w:val="Compact"/>
        <w:numPr>
          <w:numId w:val="1019"/>
          <w:ilvl w:val="0"/>
        </w:numPr>
      </w:pPr>
      <w:hyperlink r:id="rId49">
        <w:r>
          <w:rPr>
            <w:rStyle w:val="Hyperlink"/>
          </w:rPr>
          <w:t xml:space="preserve">Bookdown</w:t>
        </w:r>
      </w:hyperlink>
      <w:r>
        <w:t xml:space="preserve"> </w:t>
      </w:r>
      <w:r>
        <w:drawing>
          <wp:inline>
            <wp:extent cx="190500" cy="2190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boo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is an open-source R package that facilitates writing books and long-form articles/reports with R Markdown.</w:t>
      </w:r>
    </w:p>
    <w:p>
      <w:pPr>
        <w:pStyle w:val="FirstParagraph"/>
      </w:pPr>
      <w:r>
        <w:drawing>
          <wp:inline>
            <wp:extent cx="4762500" cy="61297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figures/r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12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1" Target="media/rId41.png" /><Relationship Type="http://schemas.openxmlformats.org/officeDocument/2006/relationships/image" Id="rId50" Target="media/rId50.png" /><Relationship Type="http://schemas.openxmlformats.org/officeDocument/2006/relationships/image" Id="rId35" Target="media/rId35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26" Target="media/rId26.png" /><Relationship Type="http://schemas.openxmlformats.org/officeDocument/2006/relationships/image" Id="rId51" Target="media/rId51.png" /><Relationship Type="http://schemas.openxmlformats.org/officeDocument/2006/relationships/image" Id="rId47" Target="media/rId47.png" /><Relationship Type="http://schemas.openxmlformats.org/officeDocument/2006/relationships/image" Id="rId30" Target="media/rId30.png" /><Relationship Type="http://schemas.openxmlformats.org/officeDocument/2006/relationships/hyperlink" Id="rId44" Target="http://sebastien.renaut.com/wp-content/uploads/2019/02/cv.pdf" TargetMode="External" /><Relationship Type="http://schemas.openxmlformats.org/officeDocument/2006/relationships/hyperlink" Id="rId49" Target="https://bookdown.org/" TargetMode="External" /><Relationship Type="http://schemas.openxmlformats.org/officeDocument/2006/relationships/hyperlink" Id="rId40" Target="https://github.com/seb951/Acadian_seaplants/blob/master/manuscript_Rmd/Acadian_seaplants_v5.pdf" TargetMode="External" /><Relationship Type="http://schemas.openxmlformats.org/officeDocument/2006/relationships/hyperlink" Id="rId38" Target="https://github.com/svmiller" TargetMode="External" /><Relationship Type="http://schemas.openxmlformats.org/officeDocument/2006/relationships/hyperlink" Id="rId43" Target="https://github.com/svmiller/svm-r-markdown-templates/blob/master/svm-latex-cv.tex" TargetMode="External" /><Relationship Type="http://schemas.openxmlformats.org/officeDocument/2006/relationships/hyperlink" Id="rId37" Target="https://github.com/svmiller/svm-r-markdown-templates/blob/master/svm-latex-ms.tex" TargetMode="External" /><Relationship Type="http://schemas.openxmlformats.org/officeDocument/2006/relationships/hyperlink" Id="rId28" Target="https://ubuntuforums.org/showthread.php?t=395863" TargetMode="External" /><Relationship Type="http://schemas.openxmlformats.org/officeDocument/2006/relationships/hyperlink" Id="rId21" Target="https://www.latex-project.org" TargetMode="External" /><Relationship Type="http://schemas.openxmlformats.org/officeDocument/2006/relationships/hyperlink" Id="rId27" Target="https://www.latex-project.org/get/" TargetMode="External" /><Relationship Type="http://schemas.openxmlformats.org/officeDocument/2006/relationships/hyperlink" Id="rId24" Target="https://www.libreoffice.org/" TargetMode="External" /><Relationship Type="http://schemas.openxmlformats.org/officeDocument/2006/relationships/hyperlink" Id="rId29" Target="https://yihui.name/tinytex/r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sebastien.renaut.com/wp-content/uploads/2019/02/cv.pdf" TargetMode="External" /><Relationship Type="http://schemas.openxmlformats.org/officeDocument/2006/relationships/hyperlink" Id="rId49" Target="https://bookdown.org/" TargetMode="External" /><Relationship Type="http://schemas.openxmlformats.org/officeDocument/2006/relationships/hyperlink" Id="rId40" Target="https://github.com/seb951/Acadian_seaplants/blob/master/manuscript_Rmd/Acadian_seaplants_v5.pdf" TargetMode="External" /><Relationship Type="http://schemas.openxmlformats.org/officeDocument/2006/relationships/hyperlink" Id="rId38" Target="https://github.com/svmiller" TargetMode="External" /><Relationship Type="http://schemas.openxmlformats.org/officeDocument/2006/relationships/hyperlink" Id="rId43" Target="https://github.com/svmiller/svm-r-markdown-templates/blob/master/svm-latex-cv.tex" TargetMode="External" /><Relationship Type="http://schemas.openxmlformats.org/officeDocument/2006/relationships/hyperlink" Id="rId37" Target="https://github.com/svmiller/svm-r-markdown-templates/blob/master/svm-latex-ms.tex" TargetMode="External" /><Relationship Type="http://schemas.openxmlformats.org/officeDocument/2006/relationships/hyperlink" Id="rId28" Target="https://ubuntuforums.org/showthread.php?t=395863" TargetMode="External" /><Relationship Type="http://schemas.openxmlformats.org/officeDocument/2006/relationships/hyperlink" Id="rId21" Target="https://www.latex-project.org" TargetMode="External" /><Relationship Type="http://schemas.openxmlformats.org/officeDocument/2006/relationships/hyperlink" Id="rId27" Target="https://www.latex-project.org/get/" TargetMode="External" /><Relationship Type="http://schemas.openxmlformats.org/officeDocument/2006/relationships/hyperlink" Id="rId24" Target="https://www.libreoffice.org/" TargetMode="External" /><Relationship Type="http://schemas.openxmlformats.org/officeDocument/2006/relationships/hyperlink" Id="rId29" Target="https://yihui.name/tinytex/r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rmarkdown_docx</dc:title>
  <dc:creator>Sébastien Renaut</dc:creator>
  <cp:keywords/>
  <dcterms:created xsi:type="dcterms:W3CDTF">2019-03-15T13:54:01Z</dcterms:created>
  <dcterms:modified xsi:type="dcterms:W3CDTF">2019-03-15T13:54:01Z</dcterms:modified>
</cp:coreProperties>
</file>