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1231265</wp:posOffset>
            </wp:positionH>
            <wp:positionV relativeFrom="paragraph">
              <wp:posOffset>0</wp:posOffset>
            </wp:positionV>
            <wp:extent cx="3242310" cy="1041400"/>
            <wp:effectExtent b="0" l="0" r="0" t="0"/>
            <wp:wrapTopAndBottom distB="0" dist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242310" cy="1041400"/>
                    </a:xfrm>
                    <a:prstGeom prst="rect"/>
                    <a:ln/>
                  </pic:spPr>
                </pic:pic>
              </a:graphicData>
            </a:graphic>
          </wp:anchor>
        </w:drawing>
      </w:r>
    </w:p>
    <w:p w:rsidR="00000000" w:rsidDel="00000000" w:rsidP="00000000" w:rsidRDefault="00000000" w:rsidRPr="00000000" w14:paraId="00000002">
      <w:pPr>
        <w:jc w:val="center"/>
        <w:rPr/>
      </w:pPr>
      <w:r w:rsidDel="00000000" w:rsidR="00000000" w:rsidRPr="00000000">
        <w:rPr>
          <w:rtl w:val="0"/>
        </w:rPr>
        <w:t xml:space="preserve">“</w:t>
      </w:r>
      <w:r w:rsidDel="00000000" w:rsidR="00000000" w:rsidRPr="00000000">
        <w:rPr>
          <w:rFonts w:ascii="Times New Roman" w:cs="Times New Roman" w:eastAsia="Times New Roman" w:hAnsi="Times New Roman"/>
          <w:i w:val="1"/>
          <w:iCs w:val="1"/>
          <w:sz w:val="28"/>
          <w:szCs w:val="28"/>
          <w:rtl w:val="0"/>
        </w:rPr>
        <w:t xml:space="preserve">Marketplace web responsivo para comprar y vender cartas de Pokémon Trading Card Game, en un entorno centralizado.</w:t>
      </w:r>
      <w:r w:rsidDel="00000000" w:rsidR="00000000" w:rsidRPr="00000000">
        <w:rPr>
          <w:rtl w:val="0"/>
        </w:rPr>
        <w:t xml:space="preserve">”</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DECKLYBUY TCG</w:t>
      </w:r>
    </w:p>
    <w:p w:rsidR="00000000" w:rsidDel="00000000" w:rsidP="00000000" w:rsidRDefault="00000000" w:rsidRPr="00000000" w14:paraId="00000005">
      <w:pPr>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6">
      <w:pPr>
        <w:spacing w:line="276" w:lineRule="auto"/>
        <w:jc w:val="center"/>
        <w:rPr>
          <w:rFonts w:ascii="Times New Roman" w:cs="Times New Roman" w:eastAsia="Times New Roman" w:hAnsi="Times New Roman"/>
          <w:b w:val="1"/>
          <w:bCs w:val="1"/>
          <w:color w:val="808080"/>
          <w:sz w:val="28"/>
          <w:szCs w:val="28"/>
        </w:rPr>
      </w:pPr>
      <w:r w:rsidDel="00000000" w:rsidR="00000000" w:rsidRPr="00000000">
        <w:rPr>
          <w:rFonts w:ascii="Times New Roman" w:cs="Times New Roman" w:eastAsia="Times New Roman" w:hAnsi="Times New Roman"/>
          <w:b w:val="1"/>
          <w:bCs w:val="1"/>
          <w:color w:val="808080"/>
          <w:sz w:val="28"/>
          <w:szCs w:val="28"/>
          <w:rtl w:val="0"/>
        </w:rPr>
        <w:t xml:space="preserve">Autores:</w:t>
      </w:r>
    </w:p>
    <w:p w:rsidR="00000000" w:rsidDel="00000000" w:rsidP="00000000" w:rsidRDefault="00000000" w:rsidRPr="00000000" w14:paraId="00000007">
      <w:pPr>
        <w:spacing w:line="276"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w:t>
      </w:r>
      <w:r w:rsidDel="00000000" w:rsidR="00000000" w:rsidRPr="00000000">
        <w:rPr>
          <w:rFonts w:ascii="Times New Roman" w:cs="Times New Roman" w:eastAsia="Times New Roman" w:hAnsi="Times New Roman"/>
          <w:color w:val="ff0000"/>
          <w:sz w:val="36"/>
          <w:szCs w:val="36"/>
          <w:rtl w:val="0"/>
        </w:rPr>
        <w:t xml:space="preserve"> </w:t>
      </w:r>
      <w:r w:rsidDel="00000000" w:rsidR="00000000" w:rsidRPr="00000000">
        <w:rPr>
          <w:rFonts w:ascii="Times New Roman" w:cs="Times New Roman" w:eastAsia="Times New Roman" w:hAnsi="Times New Roman"/>
          <w:b w:val="1"/>
          <w:bCs w:val="1"/>
          <w:sz w:val="36"/>
          <w:szCs w:val="36"/>
          <w:rtl w:val="0"/>
        </w:rPr>
        <w:t xml:space="preserve">Sebastián Bravo Silva</w:t>
      </w:r>
      <w:r w:rsidDel="00000000" w:rsidR="00000000" w:rsidRPr="00000000">
        <w:rPr>
          <w:rtl w:val="0"/>
        </w:rPr>
      </w:r>
    </w:p>
    <w:p w:rsidR="00000000" w:rsidDel="00000000" w:rsidP="00000000" w:rsidRDefault="00000000" w:rsidRPr="00000000" w14:paraId="00000008">
      <w:pPr>
        <w:spacing w:line="276"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 </w:t>
      </w:r>
      <w:r w:rsidDel="00000000" w:rsidR="00000000" w:rsidRPr="00000000">
        <w:rPr>
          <w:rFonts w:ascii="Times New Roman" w:cs="Times New Roman" w:eastAsia="Times New Roman" w:hAnsi="Times New Roman"/>
          <w:b w:val="1"/>
          <w:bCs w:val="1"/>
          <w:sz w:val="36"/>
          <w:szCs w:val="36"/>
          <w:rtl w:val="0"/>
        </w:rPr>
        <w:t xml:space="preserve">Cristóbal Cisternas</w:t>
      </w:r>
      <w:r w:rsidDel="00000000" w:rsidR="00000000" w:rsidRPr="00000000">
        <w:rPr>
          <w:rtl w:val="0"/>
        </w:rPr>
      </w:r>
    </w:p>
    <w:p w:rsidR="00000000" w:rsidDel="00000000" w:rsidP="00000000" w:rsidRDefault="00000000" w:rsidRPr="00000000" w14:paraId="00000009">
      <w:pPr>
        <w:spacing w:line="27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sz w:val="36"/>
          <w:szCs w:val="36"/>
          <w:rtl w:val="0"/>
        </w:rPr>
        <w:t xml:space="preserve">- </w:t>
      </w:r>
      <w:r w:rsidDel="00000000" w:rsidR="00000000" w:rsidRPr="00000000">
        <w:rPr>
          <w:rFonts w:ascii="Times New Roman" w:cs="Times New Roman" w:eastAsia="Times New Roman" w:hAnsi="Times New Roman"/>
          <w:b w:val="1"/>
          <w:bCs w:val="1"/>
          <w:sz w:val="36"/>
          <w:szCs w:val="36"/>
          <w:rtl w:val="0"/>
        </w:rPr>
        <w:t xml:space="preserve">Sebastián Fernandez</w:t>
      </w:r>
    </w:p>
    <w:p w:rsidR="00000000" w:rsidDel="00000000" w:rsidP="00000000" w:rsidRDefault="00000000" w:rsidRPr="00000000" w14:paraId="0000000A">
      <w:pPr>
        <w:spacing w:line="276" w:lineRule="auto"/>
        <w:jc w:val="center"/>
        <w:rPr>
          <w:rFonts w:ascii="Times New Roman" w:cs="Times New Roman" w:eastAsia="Times New Roman" w:hAnsi="Times New Roman"/>
          <w:b w:val="1"/>
          <w:bCs w:val="1"/>
          <w:color w:val="ff0000"/>
          <w:sz w:val="32"/>
          <w:szCs w:val="32"/>
        </w:rPr>
      </w:pPr>
      <w:r w:rsidDel="00000000" w:rsidR="00000000" w:rsidRPr="00000000">
        <w:rPr>
          <w:rtl w:val="0"/>
        </w:rPr>
      </w:r>
    </w:p>
    <w:p w:rsidR="00000000" w:rsidDel="00000000" w:rsidP="00000000" w:rsidRDefault="00000000" w:rsidRPr="00000000" w14:paraId="0000000B">
      <w:pPr>
        <w:spacing w:line="276"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Proyecto de título presentado al instituto profesional Duoc UC sede San Joaquín para optar al título de Analista Programador Computacional.</w:t>
      </w:r>
    </w:p>
    <w:p w:rsidR="00000000" w:rsidDel="00000000" w:rsidP="00000000" w:rsidRDefault="00000000" w:rsidRPr="00000000" w14:paraId="0000000C">
      <w:pPr>
        <w:spacing w:line="276"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00D">
      <w:pPr>
        <w:spacing w:line="276" w:lineRule="auto"/>
        <w:jc w:val="center"/>
        <w:rPr>
          <w:rFonts w:ascii="Times New Roman" w:cs="Times New Roman" w:eastAsia="Times New Roman" w:hAnsi="Times New Roman"/>
          <w:b w:val="1"/>
          <w:bCs w:val="1"/>
          <w:color w:val="808080"/>
          <w:sz w:val="28"/>
          <w:szCs w:val="28"/>
        </w:rPr>
      </w:pPr>
      <w:r w:rsidDel="00000000" w:rsidR="00000000" w:rsidRPr="00000000">
        <w:rPr>
          <w:rFonts w:ascii="Times New Roman" w:cs="Times New Roman" w:eastAsia="Times New Roman" w:hAnsi="Times New Roman"/>
          <w:b w:val="1"/>
          <w:bCs w:val="1"/>
          <w:color w:val="808080"/>
          <w:sz w:val="28"/>
          <w:szCs w:val="28"/>
          <w:rtl w:val="0"/>
        </w:rPr>
        <w:t xml:space="preserve">Profesor Guía:</w:t>
      </w:r>
    </w:p>
    <w:p w:rsidR="00000000" w:rsidDel="00000000" w:rsidP="00000000" w:rsidRDefault="00000000" w:rsidRPr="00000000" w14:paraId="0000000E">
      <w:pPr>
        <w:spacing w:line="27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Jorge Niochet</w:t>
      </w:r>
    </w:p>
    <w:p w:rsidR="00000000" w:rsidDel="00000000" w:rsidP="00000000" w:rsidRDefault="00000000" w:rsidRPr="00000000" w14:paraId="0000000F">
      <w:pP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Marzo 2026.</w:t>
      </w:r>
    </w:p>
    <w:p w:rsidR="00000000" w:rsidDel="00000000" w:rsidP="00000000" w:rsidRDefault="00000000" w:rsidRPr="00000000" w14:paraId="00000011">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Santiago, Chile.</w:t>
      </w:r>
    </w:p>
    <w:p w:rsidR="00000000" w:rsidDel="00000000" w:rsidP="00000000" w:rsidRDefault="00000000" w:rsidRPr="00000000" w14:paraId="00000012">
      <w:pPr>
        <w:ind w:left="432"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C">
      <w:pPr>
        <w:numPr>
          <w:ilvl w:val="0"/>
          <w:numId w:val="37"/>
        </w:num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 </w:t>
      </w:r>
      <w:r w:rsidDel="00000000" w:rsidR="00000000" w:rsidRPr="00000000">
        <w:rPr>
          <w:rFonts w:ascii="Times New Roman" w:cs="Times New Roman" w:eastAsia="Times New Roman" w:hAnsi="Times New Roman"/>
          <w:b w:val="1"/>
          <w:bCs w:val="1"/>
          <w:sz w:val="36"/>
          <w:szCs w:val="36"/>
          <w:rtl w:val="0"/>
        </w:rPr>
        <w:t xml:space="preserve">PRIMER CAPÍTULO: ÍNDICES.</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E">
      <w:pPr>
        <w:ind w:left="576"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1.1 </w:t>
      </w:r>
      <w:r w:rsidDel="00000000" w:rsidR="00000000" w:rsidRPr="00000000">
        <w:rPr>
          <w:rFonts w:ascii="Times New Roman" w:cs="Times New Roman" w:eastAsia="Times New Roman" w:hAnsi="Times New Roman"/>
          <w:b w:val="1"/>
          <w:bCs w:val="1"/>
          <w:sz w:val="28"/>
          <w:szCs w:val="28"/>
          <w:rtl w:val="0"/>
        </w:rPr>
        <w:t xml:space="preserve">Índice de contenido</w:t>
      </w:r>
      <w:r w:rsidDel="00000000" w:rsidR="00000000" w:rsidRPr="00000000">
        <w:rPr>
          <w:rFonts w:ascii="Times New Roman" w:cs="Times New Roman" w:eastAsia="Times New Roman" w:hAnsi="Times New Roman"/>
          <w:sz w:val="28"/>
          <w:szCs w:val="28"/>
          <w:rtl w:val="0"/>
        </w:rPr>
        <w:tab/>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tl w:val="0"/>
        </w:rPr>
      </w:r>
    </w:p>
    <w:sdt>
      <w:sdtPr>
        <w:id w:val="-332520740"/>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after="0" w:before="60" w:line="240" w:lineRule="auto"/>
            <w:jc w:val="both"/>
            <w:rPr>
              <w:rFonts w:ascii="Times New Roman" w:cs="Times New Roman" w:eastAsia="Times New Roman" w:hAnsi="Times New Roman"/>
              <w:i w:val="0"/>
              <w:iCs w:val="0"/>
              <w:smallCaps w:val="0"/>
              <w:strike w:val="0"/>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I. PRIMER CAPÍTULO: ÍNDICES.</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1.1 Índice de contenido</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1.2 Índice de ilustraciones.</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1.3 Índice de tablas.</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II. SEGUNDO CAPÍTULO: ESTADO DEL ARTE.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2.1 Nombre del proyecto.</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2.2 Slogan del proyecto.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2.3 Contexto.</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2.4 Problemática o Necesidad.</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2.5 Solución.</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2.6 Estudio de mercado.</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2.7 Alcance.</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hl85bwef0hat">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 Corto Alcance (0 – 6 meses)</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2lx2mn4w14q5">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 Mediano Alcance (6 – 12 meses)</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sd3w0hoafk4p">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 Largo Alcance (1 – 2 años)</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2.8 Análisis de tecnologías.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8wi8bvwh9ul3">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Lenguajes de programación: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ktdn2dyidsxv">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Frameworks y librerías</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qunq8udqf6vi">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Servicios Cloud</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v4otamhovxj0">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APIs y protocolos</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h1gd8iy541zu">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Herramientas de desarrollo</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h.o3vhgxabybbs">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2.9 Planificación inicial del proyecto.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o435qx1vzktu">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Metodología de desarrollo</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pxtj9c74i6xl">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Estimación de duración del proyecto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m2nxkqojtcxs">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Principales etapas del desarrollo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1080" w:firstLine="0"/>
            <w:jc w:val="both"/>
            <w:rPr>
              <w:rFonts w:ascii="Times New Roman" w:cs="Times New Roman" w:eastAsia="Times New Roman" w:hAnsi="Times New Roman"/>
              <w:i w:val="0"/>
              <w:iCs w:val="0"/>
              <w:smallCaps w:val="0"/>
              <w:strike w:val="0"/>
              <w:shd w:fill="auto" w:val="clear"/>
              <w:vertAlign w:val="baseline"/>
            </w:rPr>
          </w:pPr>
          <w:hyperlink w:anchor="_heading=h.vrj43zthj1u0">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1. Análisis del problema (2 semanas)</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1080" w:firstLine="0"/>
            <w:jc w:val="both"/>
            <w:rPr>
              <w:rFonts w:ascii="Times New Roman" w:cs="Times New Roman" w:eastAsia="Times New Roman" w:hAnsi="Times New Roman"/>
              <w:i w:val="0"/>
              <w:iCs w:val="0"/>
              <w:smallCaps w:val="0"/>
              <w:strike w:val="0"/>
              <w:shd w:fill="auto" w:val="clear"/>
              <w:vertAlign w:val="baseline"/>
            </w:rPr>
          </w:pPr>
          <w:hyperlink w:anchor="_heading=h.aen5m0ddzib">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2. Diseño de la solución (3 semanas)</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1080" w:firstLine="0"/>
            <w:jc w:val="both"/>
            <w:rPr>
              <w:rFonts w:ascii="Times New Roman" w:cs="Times New Roman" w:eastAsia="Times New Roman" w:hAnsi="Times New Roman"/>
              <w:i w:val="0"/>
              <w:iCs w:val="0"/>
              <w:smallCaps w:val="0"/>
              <w:strike w:val="0"/>
              <w:shd w:fill="auto" w:val="clear"/>
              <w:vertAlign w:val="baseline"/>
            </w:rPr>
          </w:pPr>
          <w:hyperlink w:anchor="_heading=h.j8pp6z34negc">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 Desarrollo del sistema (8 – 12 semanas)</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1080" w:firstLine="0"/>
            <w:jc w:val="both"/>
            <w:rPr>
              <w:rFonts w:ascii="Times New Roman" w:cs="Times New Roman" w:eastAsia="Times New Roman" w:hAnsi="Times New Roman"/>
              <w:i w:val="0"/>
              <w:iCs w:val="0"/>
              <w:smallCaps w:val="0"/>
              <w:strike w:val="0"/>
              <w:shd w:fill="auto" w:val="clear"/>
              <w:vertAlign w:val="baseline"/>
            </w:rPr>
          </w:pPr>
          <w:hyperlink w:anchor="_heading=h.ifuuoe139mtx">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4. Pruebas (2 – 3 semanas)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1080" w:firstLine="0"/>
            <w:jc w:val="both"/>
            <w:rPr>
              <w:rFonts w:ascii="Times New Roman" w:cs="Times New Roman" w:eastAsia="Times New Roman" w:hAnsi="Times New Roman"/>
              <w:i w:val="0"/>
              <w:iCs w:val="0"/>
              <w:smallCaps w:val="0"/>
              <w:strike w:val="0"/>
              <w:shd w:fill="auto" w:val="clear"/>
              <w:vertAlign w:val="baseline"/>
            </w:rPr>
          </w:pPr>
          <w:hyperlink w:anchor="_heading=h.ep77cwpqjfne">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5. Validación del proyecto (1 – 2 semanas)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1080" w:firstLine="0"/>
            <w:jc w:val="both"/>
            <w:rPr>
              <w:rFonts w:ascii="Times New Roman" w:cs="Times New Roman" w:eastAsia="Times New Roman" w:hAnsi="Times New Roman"/>
              <w:i w:val="0"/>
              <w:iCs w:val="0"/>
              <w:smallCaps w:val="0"/>
              <w:strike w:val="0"/>
              <w:shd w:fill="auto" w:val="clear"/>
              <w:vertAlign w:val="baseline"/>
            </w:rPr>
          </w:pPr>
          <w:hyperlink w:anchor="_heading=h.hk2q4aa16cuw">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Cronograma preliminar</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III. TERCER CAPÍTULO: DEFINICIÓN DE PROYECTO.</w:t>
              <w:tab/>
              <w:t xml:space="preserve">19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3.1 Misión del proyecto.</w:t>
              <w:tab/>
              <w:t xml:space="preserve">20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3.2 Visión del proyecto.</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3.3 Objetivo General.</w:t>
              <w:tab/>
              <w:t xml:space="preserve">20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3.4 Objetivos específicos.</w:t>
              <w:tab/>
              <w:t xml:space="preserve">21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3.5 Historias de usuarios.</w:t>
              <w:tab/>
              <w:t xml:space="preserve">22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Tabla de Historias de Usuario</w:t>
              <w:tab/>
              <w:t xml:space="preserve">22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3.6 Requerimientos funcionales.</w:t>
              <w:tab/>
              <w:t xml:space="preserve">23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Tabla de Requerimientos Funcionales</w:t>
              <w:tab/>
              <w:t xml:space="preserve">23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3.7 Requerimientos no funcionales.</w:t>
              <w:tab/>
              <w:t xml:space="preserve">24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Tabla de Requerimientos No Funcionales</w:t>
              <w:tab/>
              <w:t xml:space="preserve">24</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n5vamyp57bys">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3.3.1 Requisitos de rendimiento</w:t>
              <w:tab/>
              <w:t xml:space="preserve">25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9b1djvruezwu">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3.3.2 Seguridad</w:t>
              <w:tab/>
              <w:t xml:space="preserve">25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b562pztdz5kz">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3.3.3 Fiabilidad</w:t>
              <w:tab/>
              <w:t xml:space="preserve">25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56ykwfsurup8">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3.3.4 Disponibilidad</w:t>
              <w:tab/>
              <w:t xml:space="preserve">26</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p96a412qczq5">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3.3.5 Mantenibilidad</w:t>
              <w:tab/>
              <w:t xml:space="preserve">26</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8wq1fx9ur8lj">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3.3.6 Portabilidad</w:t>
              <w:tab/>
              <w:t xml:space="preserve">26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IV. CUARTO CAPÍTULO: PLANIFICACIÓN DE PROYECTO.</w:t>
              <w:tab/>
              <w:t xml:space="preserve">27</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4.1 Metodología de proyecto.</w:t>
              <w:tab/>
              <w:t xml:space="preserve">28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kmg5p7czoi15">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Justificación de la elección</w:t>
              <w:tab/>
              <w:t xml:space="preserve">28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4.2 Arquitectura de proyecto.</w:t>
              <w:tab/>
              <w:t xml:space="preserve">29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h.z0kuvqvkdg5a">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Tipo de arquitectura</w:t>
              <w:tab/>
              <w:t xml:space="preserve">29</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h.vstf89302n3">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Descripción de funcionamiento</w:t>
              <w:tab/>
              <w:t xml:space="preserve">29</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1n6yoatbtd">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1️⃣ Capa de Presentación (Frontend)</w:t>
              <w:tab/>
              <w:t xml:space="preserve">29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ytivms6ud63h">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2️⃣ Capa de Lógica de Negocio (Backend)</w:t>
              <w:tab/>
              <w:t xml:space="preserve">30</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b0i5qfm23irc">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3️⃣ Capa de Persistencia (Base de Datos)</w:t>
              <w:tab/>
              <w:t xml:space="preserve">30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h.ymwruayygxl8">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Justificación de la elección</w:t>
              <w:tab/>
              <w:t xml:space="preserve">30</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h.gmmrxdxdlte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Integración con servicios externos</w:t>
              <w:tab/>
              <w:t xml:space="preserve">31</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4.3 Stack Tecnológico.</w:t>
              <w:tab/>
              <w:t xml:space="preserve">31</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Ejemplo de tabla de Stack Tecnológico</w:t>
              <w:tab/>
              <w:t xml:space="preserve">31</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both"/>
            <w:rPr>
              <w:rFonts w:ascii="Times New Roman" w:cs="Times New Roman" w:eastAsia="Times New Roman" w:hAnsi="Times New Roman"/>
              <w:i w:val="0"/>
              <w:iCs w:val="0"/>
              <w:smallCaps w:val="0"/>
              <w:strike w:val="0"/>
              <w:shd w:fill="auto" w:val="clear"/>
              <w:vertAlign w:val="baseline"/>
            </w:rPr>
          </w:pPr>
          <w:hyperlink w:anchor="_heading=h.uoly3i6ner5t">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Tabla de Stack Tecnológico</w:t>
              <w:tab/>
              <w:t xml:space="preserve">32</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V. QUINTO CAPITULO: ANÁLISIS DE FACTIBILIDAD.</w:t>
              <w:tab/>
              <w:t xml:space="preserve">35</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4.1 Factibilidad técnica.</w:t>
              <w:tab/>
              <w:t xml:space="preserve">36</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4.2 Factibilidad legal.</w:t>
              <w:tab/>
              <w:t xml:space="preserve">36</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4.3 Factibilidad económica.</w:t>
              <w:tab/>
              <w:t xml:space="preserve">36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Ejemplo de tabla de estimación de costos</w:t>
              <w:tab/>
              <w:t xml:space="preserve">37</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4.4 Factibilidad ambiental.</w:t>
              <w:tab/>
              <w:t xml:space="preserve">37</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4.5 Factibilidad operativa.</w:t>
              <w:tab/>
              <w:t xml:space="preserve">37</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4.6 Factibilidad comercial.</w:t>
              <w:tab/>
              <w:t xml:space="preserve">38</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V.1 Diagramas de caso de uso.</w:t>
              <w:tab/>
              <w:t xml:space="preserve">40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VI.3 Diagrama de base de datos MERE.</w:t>
              <w:tab/>
              <w:t xml:space="preserve">41</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VI.4 Diagrama de componentes.</w:t>
              <w:tab/>
              <w:t xml:space="preserve">41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360" w:firstLine="0"/>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VI.5 Diagrama de despliegue.</w:t>
              <w:tab/>
              <w:t xml:space="preserve">41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jc w:val="both"/>
            <w:rPr>
              <w:rFonts w:ascii="Times New Roman" w:cs="Times New Roman" w:eastAsia="Times New Roman" w:hAnsi="Times New Roman"/>
              <w:i w:val="0"/>
              <w:iCs w:val="0"/>
              <w:smallCaps w:val="0"/>
              <w:strike w:val="0"/>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VIII. OCTAVO CAPÍTULO: CONCLUSIONES</w:t>
              <w:tab/>
              <w:t xml:space="preserve">46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E">
      <w:pPr>
        <w:ind w:left="576"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 </w:t>
      </w:r>
      <w:r w:rsidDel="00000000" w:rsidR="00000000" w:rsidRPr="00000000">
        <w:rPr>
          <w:rFonts w:ascii="Times New Roman" w:cs="Times New Roman" w:eastAsia="Times New Roman" w:hAnsi="Times New Roman"/>
          <w:b w:val="1"/>
          <w:bCs w:val="1"/>
          <w:sz w:val="28"/>
          <w:szCs w:val="28"/>
          <w:rtl w:val="0"/>
        </w:rPr>
        <w:t xml:space="preserve">Índice de ilustraciones.</w:t>
      </w:r>
    </w:p>
    <w:p w:rsidR="00000000" w:rsidDel="00000000" w:rsidP="00000000" w:rsidRDefault="00000000" w:rsidRPr="00000000" w14:paraId="0000006F">
      <w:pPr>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70">
      <w:pPr>
        <w:ind w:left="576"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 </w:t>
      </w:r>
      <w:r w:rsidDel="00000000" w:rsidR="00000000" w:rsidRPr="00000000">
        <w:rPr>
          <w:rFonts w:ascii="Times New Roman" w:cs="Times New Roman" w:eastAsia="Times New Roman" w:hAnsi="Times New Roman"/>
          <w:b w:val="1"/>
          <w:bCs w:val="1"/>
          <w:sz w:val="28"/>
          <w:szCs w:val="28"/>
          <w:rtl w:val="0"/>
        </w:rPr>
        <w:t xml:space="preserve">Índice de tablas.</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numPr>
          <w:ilvl w:val="0"/>
          <w:numId w:val="37"/>
        </w:num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 </w:t>
      </w:r>
      <w:r w:rsidDel="00000000" w:rsidR="00000000" w:rsidRPr="00000000">
        <w:rPr>
          <w:rFonts w:ascii="Times New Roman" w:cs="Times New Roman" w:eastAsia="Times New Roman" w:hAnsi="Times New Roman"/>
          <w:b w:val="1"/>
          <w:bCs w:val="1"/>
          <w:sz w:val="36"/>
          <w:szCs w:val="36"/>
          <w:rtl w:val="0"/>
        </w:rPr>
        <w:t xml:space="preserve">SEGUNDO CAPÍTULO: ESTADO DEL ARTE.</w:t>
      </w:r>
    </w:p>
    <w:p w:rsidR="00000000" w:rsidDel="00000000" w:rsidP="00000000" w:rsidRDefault="00000000" w:rsidRPr="00000000" w14:paraId="0000007D">
      <w:pPr>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7E">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 Nombre del proyecto.</w:t>
      </w:r>
    </w:p>
    <w:p w:rsidR="00000000" w:rsidDel="00000000" w:rsidP="00000000" w:rsidRDefault="00000000" w:rsidRPr="00000000" w14:paraId="0000007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nombre del proyecto corresponde a </w:t>
      </w:r>
      <w:r w:rsidDel="00000000" w:rsidR="00000000" w:rsidRPr="00000000">
        <w:rPr>
          <w:rFonts w:ascii="Times New Roman" w:cs="Times New Roman" w:eastAsia="Times New Roman" w:hAnsi="Times New Roman"/>
          <w:i w:val="1"/>
          <w:iCs w:val="1"/>
          <w:rtl w:val="0"/>
        </w:rPr>
        <w:t xml:space="preserve">“</w:t>
      </w:r>
      <w:r w:rsidDel="00000000" w:rsidR="00000000" w:rsidRPr="00000000">
        <w:rPr>
          <w:rFonts w:ascii="Times New Roman" w:cs="Times New Roman" w:eastAsia="Times New Roman" w:hAnsi="Times New Roman"/>
          <w:i w:val="1"/>
          <w:iCs w:val="1"/>
          <w:rtl w:val="0"/>
        </w:rPr>
        <w:t xml:space="preserve">DecklyBuy</w:t>
      </w:r>
      <w:r w:rsidDel="00000000" w:rsidR="00000000" w:rsidRPr="00000000">
        <w:rPr>
          <w:rFonts w:ascii="Times New Roman" w:cs="Times New Roman" w:eastAsia="Times New Roman" w:hAnsi="Times New Roman"/>
          <w:i w:val="1"/>
          <w:iCs w:val="1"/>
          <w:rtl w:val="0"/>
        </w:rPr>
        <w:t xml:space="preserve"> TCG”</w:t>
      </w:r>
      <w:r w:rsidDel="00000000" w:rsidR="00000000" w:rsidRPr="00000000">
        <w:rPr>
          <w:rFonts w:ascii="Times New Roman" w:cs="Times New Roman" w:eastAsia="Times New Roman" w:hAnsi="Times New Roman"/>
          <w:rtl w:val="0"/>
        </w:rPr>
        <w:t xml:space="preserve">, que hace referencia a la compra de barajas de cartas TCG con un enfoque amigable.</w:t>
      </w:r>
    </w:p>
    <w:p w:rsidR="00000000" w:rsidDel="00000000" w:rsidP="00000000" w:rsidRDefault="00000000" w:rsidRPr="00000000" w14:paraId="0000008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2.2 Slogan del proyecto.</w:t>
      </w:r>
    </w:p>
    <w:p w:rsidR="00000000" w:rsidDel="00000000" w:rsidP="00000000" w:rsidRDefault="00000000" w:rsidRPr="00000000" w14:paraId="00000082">
      <w:pPr>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“Tu lugar para vender, comprar y tradear cartas, en cualquier dispositivo”</w:t>
      </w:r>
    </w:p>
    <w:p w:rsidR="00000000" w:rsidDel="00000000" w:rsidP="00000000" w:rsidRDefault="00000000" w:rsidRPr="00000000" w14:paraId="0000008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2.3 Contexto.</w:t>
      </w:r>
    </w:p>
    <w:p w:rsidR="00000000" w:rsidDel="00000000" w:rsidP="00000000" w:rsidRDefault="00000000" w:rsidRPr="00000000" w14:paraId="0000008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actualidad, el mercado de los Trading Card Games (TCG), especialmente títulos como Pokémon Trading Card Game, ha experimentado un crecimiento sostenido a nivel global. Este aumento se debe tanto al auge del coleccionismo como a la expansión de comunidades de jugadores activos. Plataformas digitales y redes sociales han facilitado la conexión entre usuarios, permitiendo la compraventa e intercambio de cartas.</w:t>
      </w:r>
    </w:p>
    <w:p w:rsidR="00000000" w:rsidDel="00000000" w:rsidP="00000000" w:rsidRDefault="00000000" w:rsidRPr="00000000" w14:paraId="0000008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 embargo, estas transacciones suelen realizarse en entornos no centralizados como grupos de Facebook, foros o aplicaciones de mensajería, lo que genera un ecosistema fragmentado. Diversos análisis sobre economías digitales y marketplaces destacan que la centralización de la oferta y la estandarización de la información son factores clave para mejorar la experiencia del usuario y aumentar la confianza en las transacciones en línea.</w:t>
      </w:r>
    </w:p>
    <w:p w:rsidR="00000000" w:rsidDel="00000000" w:rsidP="00000000" w:rsidRDefault="00000000" w:rsidRPr="00000000" w14:paraId="0000008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Estudios sobre comercio electrónico (e-commerce) indican que los usuarios prefieren plataformas donde puedan comparar productos fácilmente, validar la reputación de los vendedores y contar con mecanismos de seguridad en el proceso de compra. En este contexto, el mercado de cartas TCG aún presenta oportunidades de mejora, especialmente en mercados locales donde no existen plataformas especializadas.</w:t>
      </w:r>
    </w:p>
    <w:p w:rsidR="00000000" w:rsidDel="00000000" w:rsidP="00000000" w:rsidRDefault="00000000" w:rsidRPr="00000000" w14:paraId="0000008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Desde una perspectiva tecnológica, el problema no radica únicamente en la existencia de múltiples plataformas, sino en la ausencia de un sistema estructurado que centralice datos bajo un modelo relacional, con búsquedas indexadas y validación de identidad. La falta de normalización en los metadatos de las publicaciones (estado, rareza, edición, idioma, certificación) impide la comparación eficiente de productos, generando asimetría de información entre compradores y vendedores. </w:t>
      </w:r>
    </w:p>
    <w:p w:rsidR="00000000" w:rsidDel="00000000" w:rsidP="00000000" w:rsidRDefault="00000000" w:rsidRPr="00000000" w14:paraId="00000089">
      <w:pPr>
        <w:jc w:val="both"/>
        <w:rPr>
          <w:rFonts w:ascii="Times New Roman" w:cs="Times New Roman" w:eastAsia="Times New Roman" w:hAnsi="Times New Roman"/>
          <w:color w:val="0000ff"/>
        </w:rPr>
      </w:pPr>
      <w:hyperlink r:id="rId8">
        <w:r w:rsidDel="00000000" w:rsidR="00000000" w:rsidRPr="00000000">
          <w:rPr>
            <w:rFonts w:ascii="Times New Roman" w:cs="Times New Roman" w:eastAsia="Times New Roman" w:hAnsi="Times New Roman"/>
            <w:color w:val="0000ff"/>
            <w:rtl w:val="0"/>
          </w:rPr>
          <w:t xml:space="preserve">https://www.brandsuntapped.com/pokemon-enjoyed-year-of-massive-buzz-intense-demand-and-vigorous-sales-in-2025/</w:t>
        </w:r>
      </w:hyperlink>
      <w:r w:rsidDel="00000000" w:rsidR="00000000" w:rsidRPr="00000000">
        <w:rPr>
          <w:rtl w:val="0"/>
        </w:rPr>
      </w:r>
    </w:p>
    <w:p w:rsidR="00000000" w:rsidDel="00000000" w:rsidP="00000000" w:rsidRDefault="00000000" w:rsidRPr="00000000" w14:paraId="0000008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2.4 Problemática o Necesidad.</w:t>
      </w:r>
    </w:p>
    <w:p w:rsidR="00000000" w:rsidDel="00000000" w:rsidP="00000000" w:rsidRDefault="00000000" w:rsidRPr="00000000" w14:paraId="0000008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Actualmente, la compraventa de cartas TCG se encuentra dispersa en múltiples canales, lo que genera diversas dificultades para los usuarios:</w:t>
      </w:r>
    </w:p>
    <w:p w:rsidR="00000000" w:rsidDel="00000000" w:rsidP="00000000" w:rsidRDefault="00000000" w:rsidRPr="00000000" w14:paraId="0000008E">
      <w:pPr>
        <w:numPr>
          <w:ilvl w:val="0"/>
          <w:numId w:val="60"/>
        </w:numPr>
        <w:spacing w:after="0" w:before="240" w:lineRule="auto"/>
        <w:ind w:left="720" w:hanging="360"/>
        <w:jc w:val="both"/>
        <w:rPr/>
      </w:pPr>
      <w:r w:rsidDel="00000000" w:rsidR="00000000" w:rsidRPr="00000000">
        <w:rPr>
          <w:rFonts w:ascii="Times New Roman" w:cs="Times New Roman" w:eastAsia="Times New Roman" w:hAnsi="Times New Roman"/>
          <w:rtl w:val="0"/>
        </w:rPr>
        <w:t xml:space="preserve">Fragmentación de la información: Los usuarios deben recorrer distintas plataformas para encontrar una carta específica.</w:t>
      </w:r>
    </w:p>
    <w:p w:rsidR="00000000" w:rsidDel="00000000" w:rsidP="00000000" w:rsidRDefault="00000000" w:rsidRPr="00000000" w14:paraId="0000008F">
      <w:pPr>
        <w:numPr>
          <w:ilvl w:val="0"/>
          <w:numId w:val="60"/>
        </w:numPr>
        <w:spacing w:after="0" w:before="0" w:lineRule="auto"/>
        <w:ind w:left="720" w:hanging="360"/>
        <w:jc w:val="both"/>
        <w:rPr/>
      </w:pPr>
      <w:r w:rsidDel="00000000" w:rsidR="00000000" w:rsidRPr="00000000">
        <w:rPr>
          <w:rFonts w:ascii="Times New Roman" w:cs="Times New Roman" w:eastAsia="Times New Roman" w:hAnsi="Times New Roman"/>
          <w:rtl w:val="0"/>
        </w:rPr>
        <w:t xml:space="preserve">Falta de estandarización: Las publicaciones no siguen un formato uniforme, dificultando la comparación de precios, estado y rareza.</w:t>
      </w:r>
    </w:p>
    <w:p w:rsidR="00000000" w:rsidDel="00000000" w:rsidP="00000000" w:rsidRDefault="00000000" w:rsidRPr="00000000" w14:paraId="00000090">
      <w:pPr>
        <w:numPr>
          <w:ilvl w:val="0"/>
          <w:numId w:val="60"/>
        </w:numPr>
        <w:spacing w:after="0" w:before="0" w:lineRule="auto"/>
        <w:ind w:left="720" w:hanging="360"/>
        <w:jc w:val="both"/>
        <w:rPr/>
      </w:pPr>
      <w:r w:rsidDel="00000000" w:rsidR="00000000" w:rsidRPr="00000000">
        <w:rPr>
          <w:rFonts w:ascii="Times New Roman" w:cs="Times New Roman" w:eastAsia="Times New Roman" w:hAnsi="Times New Roman"/>
          <w:rtl w:val="0"/>
        </w:rPr>
        <w:t xml:space="preserve">Baja confianza: Es complejo verificar la reputación de los vendedores y la autenticidad de las cartas.</w:t>
      </w:r>
    </w:p>
    <w:p w:rsidR="00000000" w:rsidDel="00000000" w:rsidP="00000000" w:rsidRDefault="00000000" w:rsidRPr="00000000" w14:paraId="00000091">
      <w:pPr>
        <w:numPr>
          <w:ilvl w:val="0"/>
          <w:numId w:val="60"/>
        </w:numPr>
        <w:spacing w:after="0" w:before="0" w:lineRule="auto"/>
        <w:ind w:left="720" w:hanging="360"/>
        <w:jc w:val="both"/>
        <w:rPr/>
      </w:pPr>
      <w:r w:rsidDel="00000000" w:rsidR="00000000" w:rsidRPr="00000000">
        <w:rPr>
          <w:rFonts w:ascii="Times New Roman" w:cs="Times New Roman" w:eastAsia="Times New Roman" w:hAnsi="Times New Roman"/>
          <w:rtl w:val="0"/>
        </w:rPr>
        <w:t xml:space="preserve">Ausencia de historial: No existen sistemas claros de valoración o seguimiento de transacciones.</w:t>
      </w:r>
    </w:p>
    <w:p w:rsidR="00000000" w:rsidDel="00000000" w:rsidP="00000000" w:rsidRDefault="00000000" w:rsidRPr="00000000" w14:paraId="00000092">
      <w:pPr>
        <w:numPr>
          <w:ilvl w:val="0"/>
          <w:numId w:val="60"/>
        </w:numPr>
        <w:spacing w:after="240" w:before="0" w:lineRule="auto"/>
        <w:ind w:left="720" w:hanging="360"/>
        <w:jc w:val="both"/>
        <w:rPr/>
      </w:pPr>
      <w:r w:rsidDel="00000000" w:rsidR="00000000" w:rsidRPr="00000000">
        <w:rPr>
          <w:rFonts w:ascii="Times New Roman" w:cs="Times New Roman" w:eastAsia="Times New Roman" w:hAnsi="Times New Roman"/>
          <w:rtl w:val="0"/>
        </w:rPr>
        <w:t xml:space="preserve">Ineficiencia en el proceso: La comunicación suele ser lenta y desorganizada.</w:t>
      </w:r>
    </w:p>
    <w:p w:rsidR="00000000" w:rsidDel="00000000" w:rsidP="00000000" w:rsidRDefault="00000000" w:rsidRPr="00000000" w14:paraId="0000009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 problemática es real y observable en comunidades activas de TCG, donde los usuarios dependen de interacciones informales sin garantías claras. La falta de una plataforma dedicada limita el desarrollo de un mercado más seguro, eficiente y transparente.</w:t>
      </w:r>
    </w:p>
    <w:p w:rsidR="00000000" w:rsidDel="00000000" w:rsidP="00000000" w:rsidRDefault="00000000" w:rsidRPr="00000000" w14:paraId="00000094">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5">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2.5 Solución.</w:t>
      </w:r>
    </w:p>
    <w:p w:rsidR="00000000" w:rsidDel="00000000" w:rsidP="00000000" w:rsidRDefault="00000000" w:rsidRPr="00000000" w14:paraId="0000009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DecklyBuyTCG propone el desarrollo de un marketplace web especializado en la compra y venta de cartas TCG de Pokemon, centralizando todas las transacciones en un solo lugar.</w:t>
      </w:r>
    </w:p>
    <w:p w:rsidR="00000000" w:rsidDel="00000000" w:rsidP="00000000" w:rsidRDefault="00000000" w:rsidRPr="00000000" w14:paraId="00000097">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La solución contempla:</w:t>
      </w:r>
    </w:p>
    <w:p w:rsidR="00000000" w:rsidDel="00000000" w:rsidP="00000000" w:rsidRDefault="00000000" w:rsidRPr="00000000" w14:paraId="00000098">
      <w:pPr>
        <w:numPr>
          <w:ilvl w:val="0"/>
          <w:numId w:val="56"/>
        </w:numPr>
        <w:spacing w:after="0" w:before="240" w:lineRule="auto"/>
        <w:ind w:left="720" w:hanging="360"/>
        <w:jc w:val="both"/>
        <w:rPr/>
      </w:pPr>
      <w:r w:rsidDel="00000000" w:rsidR="00000000" w:rsidRPr="00000000">
        <w:rPr>
          <w:rFonts w:ascii="Times New Roman" w:cs="Times New Roman" w:eastAsia="Times New Roman" w:hAnsi="Times New Roman"/>
          <w:rtl w:val="0"/>
        </w:rPr>
        <w:t xml:space="preserve">Un catálogo organizado con filtros por juego, rareza y precio.</w:t>
      </w:r>
    </w:p>
    <w:p w:rsidR="00000000" w:rsidDel="00000000" w:rsidP="00000000" w:rsidRDefault="00000000" w:rsidRPr="00000000" w14:paraId="00000099">
      <w:pPr>
        <w:numPr>
          <w:ilvl w:val="0"/>
          <w:numId w:val="56"/>
        </w:numPr>
        <w:spacing w:after="0" w:before="0" w:lineRule="auto"/>
        <w:ind w:left="720" w:hanging="360"/>
        <w:jc w:val="both"/>
        <w:rPr/>
      </w:pPr>
      <w:r w:rsidDel="00000000" w:rsidR="00000000" w:rsidRPr="00000000">
        <w:rPr>
          <w:rFonts w:ascii="Times New Roman" w:cs="Times New Roman" w:eastAsia="Times New Roman" w:hAnsi="Times New Roman"/>
          <w:rtl w:val="0"/>
        </w:rPr>
        <w:t xml:space="preserve">Publicaciones con formato estandarizado, que incluya información clave como estado de la carta, valor y descripción.</w:t>
      </w:r>
    </w:p>
    <w:p w:rsidR="00000000" w:rsidDel="00000000" w:rsidP="00000000" w:rsidRDefault="00000000" w:rsidRPr="00000000" w14:paraId="0000009A">
      <w:pPr>
        <w:numPr>
          <w:ilvl w:val="0"/>
          <w:numId w:val="56"/>
        </w:numPr>
        <w:spacing w:after="0" w:before="0" w:lineRule="auto"/>
        <w:ind w:left="720" w:hanging="360"/>
        <w:jc w:val="both"/>
        <w:rPr/>
      </w:pPr>
      <w:r w:rsidDel="00000000" w:rsidR="00000000" w:rsidRPr="00000000">
        <w:rPr>
          <w:rFonts w:ascii="Times New Roman" w:cs="Times New Roman" w:eastAsia="Times New Roman" w:hAnsi="Times New Roman"/>
          <w:rtl w:val="0"/>
        </w:rPr>
        <w:t xml:space="preserve">Un sistema de valoraciones y reputación para usuarios.</w:t>
      </w:r>
    </w:p>
    <w:p w:rsidR="00000000" w:rsidDel="00000000" w:rsidP="00000000" w:rsidRDefault="00000000" w:rsidRPr="00000000" w14:paraId="0000009B">
      <w:pPr>
        <w:numPr>
          <w:ilvl w:val="0"/>
          <w:numId w:val="56"/>
        </w:numPr>
        <w:spacing w:after="0" w:before="0" w:lineRule="auto"/>
        <w:ind w:left="720" w:hanging="360"/>
        <w:jc w:val="both"/>
        <w:rPr/>
      </w:pPr>
      <w:r w:rsidDel="00000000" w:rsidR="00000000" w:rsidRPr="00000000">
        <w:rPr>
          <w:rFonts w:ascii="Times New Roman" w:cs="Times New Roman" w:eastAsia="Times New Roman" w:hAnsi="Times New Roman"/>
          <w:rtl w:val="0"/>
        </w:rPr>
        <w:t xml:space="preserve">Flujos de compra claros, facilitando la negociación entre comprador y vendedor.</w:t>
      </w:r>
    </w:p>
    <w:p w:rsidR="00000000" w:rsidDel="00000000" w:rsidP="00000000" w:rsidRDefault="00000000" w:rsidRPr="00000000" w14:paraId="0000009C">
      <w:pPr>
        <w:numPr>
          <w:ilvl w:val="0"/>
          <w:numId w:val="56"/>
        </w:numPr>
        <w:spacing w:after="240" w:before="0" w:lineRule="auto"/>
        <w:ind w:left="720" w:hanging="360"/>
        <w:jc w:val="both"/>
        <w:rPr/>
      </w:pPr>
      <w:r w:rsidDel="00000000" w:rsidR="00000000" w:rsidRPr="00000000">
        <w:rPr>
          <w:rFonts w:ascii="Times New Roman" w:cs="Times New Roman" w:eastAsia="Times New Roman" w:hAnsi="Times New Roman"/>
          <w:rtl w:val="0"/>
        </w:rPr>
        <w:t xml:space="preserve">Secciones estructuradas, como página de inicio, categorías, ofertas y contacto.</w:t>
      </w:r>
    </w:p>
    <w:p w:rsidR="00000000" w:rsidDel="00000000" w:rsidP="00000000" w:rsidRDefault="00000000" w:rsidRPr="00000000" w14:paraId="0000009D">
      <w:pPr>
        <w:spacing w:after="240" w:before="240" w:lineRule="auto"/>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9E">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El impacto del proyecto radica en:</w:t>
      </w:r>
    </w:p>
    <w:p w:rsidR="00000000" w:rsidDel="00000000" w:rsidP="00000000" w:rsidRDefault="00000000" w:rsidRPr="00000000" w14:paraId="0000009F">
      <w:pPr>
        <w:numPr>
          <w:ilvl w:val="0"/>
          <w:numId w:val="46"/>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Reducir el tiempo de búsqueda de cartas.</w:t>
      </w:r>
    </w:p>
    <w:p w:rsidR="00000000" w:rsidDel="00000000" w:rsidP="00000000" w:rsidRDefault="00000000" w:rsidRPr="00000000" w14:paraId="000000A0">
      <w:pPr>
        <w:numPr>
          <w:ilvl w:val="0"/>
          <w:numId w:val="46"/>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Aumentar la confianza entre usuarios.</w:t>
      </w:r>
    </w:p>
    <w:p w:rsidR="00000000" w:rsidDel="00000000" w:rsidP="00000000" w:rsidRDefault="00000000" w:rsidRPr="00000000" w14:paraId="000000A1">
      <w:pPr>
        <w:numPr>
          <w:ilvl w:val="0"/>
          <w:numId w:val="46"/>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Mejorar la transparencia en las transacciones.</w:t>
      </w:r>
    </w:p>
    <w:p w:rsidR="00000000" w:rsidDel="00000000" w:rsidP="00000000" w:rsidRDefault="00000000" w:rsidRPr="00000000" w14:paraId="000000A2">
      <w:pPr>
        <w:numPr>
          <w:ilvl w:val="0"/>
          <w:numId w:val="46"/>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Fomentar una comunidad más organizada y segura.</w:t>
      </w:r>
    </w:p>
    <w:p w:rsidR="00000000" w:rsidDel="00000000" w:rsidP="00000000" w:rsidRDefault="00000000" w:rsidRPr="00000000" w14:paraId="000000A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esta manera, la plataforma no solo minimiza la problemática detectada, sino que también profesionaliza el mercado de cartas TCG en el entorno digital.</w:t>
      </w:r>
    </w:p>
    <w:p w:rsidR="00000000" w:rsidDel="00000000" w:rsidP="00000000" w:rsidRDefault="00000000" w:rsidRPr="00000000" w14:paraId="000000A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2.6 Estudio de mercado.</w:t>
      </w:r>
    </w:p>
    <w:p w:rsidR="00000000" w:rsidDel="00000000" w:rsidP="00000000" w:rsidRDefault="00000000" w:rsidRPr="00000000" w14:paraId="000000A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mercado de TCG ha mostrado un crecimiento significativo en los últimos años. Productos asociados a franquicias como Pokémon han impulsado el interés tanto de coleccionistas como de inversionistas.</w:t>
      </w:r>
    </w:p>
    <w:p w:rsidR="00000000" w:rsidDel="00000000" w:rsidP="00000000" w:rsidRDefault="00000000" w:rsidRPr="00000000" w14:paraId="000000A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Según tendencias del comercio electrónico:</w:t>
      </w:r>
    </w:p>
    <w:p w:rsidR="00000000" w:rsidDel="00000000" w:rsidP="00000000" w:rsidRDefault="00000000" w:rsidRPr="00000000" w14:paraId="000000A8">
      <w:pPr>
        <w:numPr>
          <w:ilvl w:val="0"/>
          <w:numId w:val="59"/>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e-commerce sigue en expansión, con un aumento sostenido en plataformas especializadas.</w:t>
      </w:r>
    </w:p>
    <w:p w:rsidR="00000000" w:rsidDel="00000000" w:rsidP="00000000" w:rsidRDefault="00000000" w:rsidRPr="00000000" w14:paraId="000000A9">
      <w:pPr>
        <w:numPr>
          <w:ilvl w:val="0"/>
          <w:numId w:val="59"/>
        </w:numPr>
        <w:spacing w:after="0" w:before="0" w:lineRule="auto"/>
        <w:ind w:left="720" w:hanging="360"/>
        <w:jc w:val="both"/>
        <w:rPr/>
      </w:pPr>
      <w:r w:rsidDel="00000000" w:rsidR="00000000" w:rsidRPr="00000000">
        <w:rPr>
          <w:rFonts w:ascii="Times New Roman" w:cs="Times New Roman" w:eastAsia="Times New Roman" w:hAnsi="Times New Roman"/>
          <w:rtl w:val="0"/>
        </w:rPr>
        <w:t xml:space="preserve">Los usuarios valoran cada vez más la seguridad, reputación y facilidad de uso.</w:t>
      </w:r>
    </w:p>
    <w:p w:rsidR="00000000" w:rsidDel="00000000" w:rsidP="00000000" w:rsidRDefault="00000000" w:rsidRPr="00000000" w14:paraId="000000AA">
      <w:pPr>
        <w:numPr>
          <w:ilvl w:val="0"/>
          <w:numId w:val="59"/>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marketplaces de nicho (especializados en un tipo de producto) han demostrado ser altamente efectivos al ofrecer experiencias más personalizadas.</w:t>
      </w:r>
    </w:p>
    <w:p w:rsidR="00000000" w:rsidDel="00000000" w:rsidP="00000000" w:rsidRDefault="00000000" w:rsidRPr="00000000" w14:paraId="000000A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Además, el análisis del comportamiento en comunidades digitales muestra que:</w:t>
      </w:r>
    </w:p>
    <w:p w:rsidR="00000000" w:rsidDel="00000000" w:rsidP="00000000" w:rsidRDefault="00000000" w:rsidRPr="00000000" w14:paraId="000000AC">
      <w:pPr>
        <w:numPr>
          <w:ilvl w:val="0"/>
          <w:numId w:val="19"/>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Existe alta demanda por cartas específicas.</w:t>
      </w:r>
    </w:p>
    <w:p w:rsidR="00000000" w:rsidDel="00000000" w:rsidP="00000000" w:rsidRDefault="00000000" w:rsidRPr="00000000" w14:paraId="000000AD">
      <w:pPr>
        <w:numPr>
          <w:ilvl w:val="0"/>
          <w:numId w:val="19"/>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usuarios están dispuestos a pagar más por plataformas que ofrezcan seguridad.</w:t>
      </w:r>
    </w:p>
    <w:p w:rsidR="00000000" w:rsidDel="00000000" w:rsidP="00000000" w:rsidRDefault="00000000" w:rsidRPr="00000000" w14:paraId="000000AE">
      <w:pPr>
        <w:numPr>
          <w:ilvl w:val="0"/>
          <w:numId w:val="19"/>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falta de centralización genera oportunidades para nuevas soluciones digitales.</w:t>
      </w:r>
    </w:p>
    <w:p w:rsidR="00000000" w:rsidDel="00000000" w:rsidP="00000000" w:rsidRDefault="00000000" w:rsidRPr="00000000" w14:paraId="000000A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referencia al estado del arte, existen plataformas internacionales que operan como marketplaces de cartas, lo que valida el modelo de negocio. Sin embargo, a nivel local (Chile y Latinoamérica), aún existe una brecha en soluciones especializadas, lo que posiciona a DecklyBuyTCG como una propuesta con alto potencial de adopción.</w:t>
      </w:r>
    </w:p>
    <w:p w:rsidR="00000000" w:rsidDel="00000000" w:rsidP="00000000" w:rsidRDefault="00000000" w:rsidRPr="00000000" w14:paraId="000000B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Diversos estudios evidencian el crecimiento del mercado de cartas TCG, especialmente Pokémon, el cual ha alcanzado miles de millones de dólares y mantiene un crecimiento sostenido. Sin embargo, este aumento también ha traído problemas como falsificación, dificultad de verificación y riesgos en las transacciones, lo que genera desconfianza en los usuarios.</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color w:val="0000ff"/>
        </w:rPr>
      </w:pPr>
      <w:hyperlink r:id="rId9">
        <w:r w:rsidDel="00000000" w:rsidR="00000000" w:rsidRPr="00000000">
          <w:rPr>
            <w:rFonts w:ascii="Times New Roman" w:cs="Times New Roman" w:eastAsia="Times New Roman" w:hAnsi="Times New Roman"/>
            <w:color w:val="0000ff"/>
            <w:rtl w:val="0"/>
          </w:rPr>
          <w:t xml:space="preserve">https://research.genezi.io/p/mastering-the-pokemon-tcg-market</w:t>
        </w:r>
      </w:hyperlink>
      <w:r w:rsidDel="00000000" w:rsidR="00000000" w:rsidRPr="00000000">
        <w:rPr>
          <w:rtl w:val="0"/>
        </w:rPr>
      </w:r>
    </w:p>
    <w:p w:rsidR="00000000" w:rsidDel="00000000" w:rsidP="00000000" w:rsidRDefault="00000000" w:rsidRPr="00000000" w14:paraId="000000B2">
      <w:pPr>
        <w:spacing w:after="240" w:before="240" w:lineRule="auto"/>
        <w:jc w:val="both"/>
        <w:rPr>
          <w:rFonts w:ascii="Times New Roman" w:cs="Times New Roman" w:eastAsia="Times New Roman" w:hAnsi="Times New Roman"/>
          <w:color w:val="0000ff"/>
        </w:rPr>
      </w:pPr>
      <w:hyperlink r:id="rId10">
        <w:r w:rsidDel="00000000" w:rsidR="00000000" w:rsidRPr="00000000">
          <w:rPr>
            <w:rFonts w:ascii="Times New Roman" w:cs="Times New Roman" w:eastAsia="Times New Roman" w:hAnsi="Times New Roman"/>
            <w:color w:val="0000ff"/>
            <w:rtl w:val="0"/>
          </w:rPr>
          <w:t xml:space="preserve">https://www.researchgate.net/publication/393442871_Business_Model_Innovation_in_the_Trading_Card_Grading_Industry_Cross-National_Insights_from_Pokemon_Trading_Card_Game_and_Non-fungible_Tokens</w:t>
        </w:r>
      </w:hyperlink>
      <w:r w:rsidDel="00000000" w:rsidR="00000000" w:rsidRPr="00000000">
        <w:rPr>
          <w:rtl w:val="0"/>
        </w:rPr>
      </w:r>
    </w:p>
    <w:p w:rsidR="00000000" w:rsidDel="00000000" w:rsidP="00000000" w:rsidRDefault="00000000" w:rsidRPr="00000000" w14:paraId="000000B3">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4">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2.7 Alcance.</w:t>
      </w:r>
    </w:p>
    <w:p w:rsidR="00000000" w:rsidDel="00000000" w:rsidP="00000000" w:rsidRDefault="00000000" w:rsidRPr="00000000" w14:paraId="000000B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DecklyBuyTCG contempla un desarrollo progresivo en tres etapas, con objetivos definidos a corto, mediano y largo plazo, permitiendo su crecimiento de forma controlada y sostenible.</w:t>
      </w:r>
    </w:p>
    <w:p w:rsidR="00000000" w:rsidDel="00000000" w:rsidP="00000000" w:rsidRDefault="00000000" w:rsidRPr="00000000" w14:paraId="000000B6">
      <w:pPr>
        <w:keepNext w:val="0"/>
        <w:keepLines w:val="0"/>
        <w:spacing w:before="28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Corto Alcance (0 – 6 meses)</w:t>
      </w:r>
    </w:p>
    <w:p w:rsidR="00000000" w:rsidDel="00000000" w:rsidP="00000000" w:rsidRDefault="00000000" w:rsidRPr="00000000" w14:paraId="000000B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esta etapa inicial se busca desarrollar una versión funcional básica (MVP) de la plataforma.</w:t>
      </w:r>
    </w:p>
    <w:p w:rsidR="00000000" w:rsidDel="00000000" w:rsidP="00000000" w:rsidRDefault="00000000" w:rsidRPr="00000000" w14:paraId="000000B8">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Objetivos:</w:t>
      </w:r>
    </w:p>
    <w:p w:rsidR="00000000" w:rsidDel="00000000" w:rsidP="00000000" w:rsidRDefault="00000000" w:rsidRPr="00000000" w14:paraId="000000B9">
      <w:pPr>
        <w:numPr>
          <w:ilvl w:val="0"/>
          <w:numId w:val="63"/>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la estructura principal del sitio web (inicio, categorías, ofertas y contacto).</w:t>
      </w:r>
    </w:p>
    <w:p w:rsidR="00000000" w:rsidDel="00000000" w:rsidP="00000000" w:rsidRDefault="00000000" w:rsidRPr="00000000" w14:paraId="000000BA">
      <w:pPr>
        <w:numPr>
          <w:ilvl w:val="0"/>
          <w:numId w:val="63"/>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Habilitar el registro e inicio de sesión de usuarios.</w:t>
      </w:r>
    </w:p>
    <w:p w:rsidR="00000000" w:rsidDel="00000000" w:rsidP="00000000" w:rsidRDefault="00000000" w:rsidRPr="00000000" w14:paraId="000000BB">
      <w:pPr>
        <w:numPr>
          <w:ilvl w:val="0"/>
          <w:numId w:val="63"/>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Permitir la publicación y visualización de cartas, inicialmente centrado en cartas de Pokémon Trading Card Game.</w:t>
      </w:r>
    </w:p>
    <w:p w:rsidR="00000000" w:rsidDel="00000000" w:rsidP="00000000" w:rsidRDefault="00000000" w:rsidRPr="00000000" w14:paraId="000000BC">
      <w:pPr>
        <w:numPr>
          <w:ilvl w:val="0"/>
          <w:numId w:val="63"/>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Incorporar filtros básicos de búsqueda (precio, rareza, tipo).</w:t>
      </w:r>
    </w:p>
    <w:p w:rsidR="00000000" w:rsidDel="00000000" w:rsidP="00000000" w:rsidRDefault="00000000" w:rsidRPr="00000000" w14:paraId="000000BD">
      <w:pPr>
        <w:numPr>
          <w:ilvl w:val="0"/>
          <w:numId w:val="63"/>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formularios de contacto para soporte.</w:t>
      </w:r>
    </w:p>
    <w:p w:rsidR="00000000" w:rsidDel="00000000" w:rsidP="00000000" w:rsidRDefault="00000000" w:rsidRPr="00000000" w14:paraId="000000BE">
      <w:pPr>
        <w:numPr>
          <w:ilvl w:val="0"/>
          <w:numId w:val="63"/>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Realizar pruebas iniciales con usuarios para validar la usabilidad.</w:t>
      </w:r>
    </w:p>
    <w:p w:rsidR="00000000" w:rsidDel="00000000" w:rsidP="00000000" w:rsidRDefault="00000000" w:rsidRPr="00000000" w14:paraId="000000B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Meta principal:</w:t>
      </w:r>
      <w:r w:rsidDel="00000000" w:rsidR="00000000" w:rsidRPr="00000000">
        <w:rPr>
          <w:rFonts w:ascii="Times New Roman" w:cs="Times New Roman" w:eastAsia="Times New Roman" w:hAnsi="Times New Roman"/>
          <w:rtl w:val="0"/>
        </w:rPr>
        <w:br w:type="textWrapping"/>
        <w:t xml:space="preserve"> Contar con una plataforma operativa y accesible para un grupo reducido de usuarios.</w:t>
      </w:r>
    </w:p>
    <w:p w:rsidR="00000000" w:rsidDel="00000000" w:rsidP="00000000" w:rsidRDefault="00000000" w:rsidRPr="00000000" w14:paraId="000000C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keepNext w:val="0"/>
        <w:keepLines w:val="0"/>
        <w:spacing w:before="280" w:lineRule="auto"/>
        <w:ind w:left="0"/>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C2">
      <w:pPr>
        <w:keepNext w:val="0"/>
        <w:keepLines w:val="0"/>
        <w:spacing w:before="28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Mediano Alcance (6 – 12 meses)</w:t>
      </w:r>
    </w:p>
    <w:p w:rsidR="00000000" w:rsidDel="00000000" w:rsidP="00000000" w:rsidRDefault="00000000" w:rsidRPr="00000000" w14:paraId="000000C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esta fase se busca mejorar la plataforma y ampliar sus funcionalidades.</w:t>
      </w:r>
    </w:p>
    <w:p w:rsidR="00000000" w:rsidDel="00000000" w:rsidP="00000000" w:rsidRDefault="00000000" w:rsidRPr="00000000" w14:paraId="000000C4">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Objetivos:</w:t>
      </w:r>
    </w:p>
    <w:p w:rsidR="00000000" w:rsidDel="00000000" w:rsidP="00000000" w:rsidRDefault="00000000" w:rsidRPr="00000000" w14:paraId="000000C5">
      <w:pPr>
        <w:numPr>
          <w:ilvl w:val="0"/>
          <w:numId w:val="57"/>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Integrar un sistema de valoraciones y reputación de usuarios.</w:t>
      </w:r>
    </w:p>
    <w:p w:rsidR="00000000" w:rsidDel="00000000" w:rsidP="00000000" w:rsidRDefault="00000000" w:rsidRPr="00000000" w14:paraId="000000C6">
      <w:pPr>
        <w:numPr>
          <w:ilvl w:val="0"/>
          <w:numId w:val="57"/>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Mejorar la interfaz de usuario (UI/UX) para optimizar la experiencia.</w:t>
      </w:r>
    </w:p>
    <w:p w:rsidR="00000000" w:rsidDel="00000000" w:rsidP="00000000" w:rsidRDefault="00000000" w:rsidRPr="00000000" w14:paraId="000000C7">
      <w:pPr>
        <w:numPr>
          <w:ilvl w:val="0"/>
          <w:numId w:val="57"/>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notificaciones y seguimiento de ofertas.</w:t>
      </w:r>
    </w:p>
    <w:p w:rsidR="00000000" w:rsidDel="00000000" w:rsidP="00000000" w:rsidRDefault="00000000" w:rsidRPr="00000000" w14:paraId="000000C8">
      <w:pPr>
        <w:numPr>
          <w:ilvl w:val="0"/>
          <w:numId w:val="57"/>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Optimizar la seguridad en las transacciones y gestión de datos.</w:t>
      </w:r>
    </w:p>
    <w:p w:rsidR="00000000" w:rsidDel="00000000" w:rsidP="00000000" w:rsidRDefault="00000000" w:rsidRPr="00000000" w14:paraId="000000C9">
      <w:pPr>
        <w:numPr>
          <w:ilvl w:val="0"/>
          <w:numId w:val="57"/>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Aumentar la base de usuarios mediante difusión en comunidades.</w:t>
      </w:r>
    </w:p>
    <w:p w:rsidR="00000000" w:rsidDel="00000000" w:rsidP="00000000" w:rsidRDefault="00000000" w:rsidRPr="00000000" w14:paraId="000000C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Meta principal:</w:t>
      </w:r>
      <w:r w:rsidDel="00000000" w:rsidR="00000000" w:rsidRPr="00000000">
        <w:rPr>
          <w:rFonts w:ascii="Times New Roman" w:cs="Times New Roman" w:eastAsia="Times New Roman" w:hAnsi="Times New Roman"/>
          <w:rtl w:val="0"/>
        </w:rPr>
        <w:br w:type="textWrapping"/>
        <w:t xml:space="preserve"> Consolidar una comunidad activa y mejorar la confianza dentro de la plataforma.</w:t>
      </w:r>
    </w:p>
    <w:p w:rsidR="00000000" w:rsidDel="00000000" w:rsidP="00000000" w:rsidRDefault="00000000" w:rsidRPr="00000000" w14:paraId="000000C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keepNext w:val="0"/>
        <w:keepLines w:val="0"/>
        <w:spacing w:before="28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Largo Alcance (1 – 2 años)</w:t>
      </w:r>
    </w:p>
    <w:p w:rsidR="00000000" w:rsidDel="00000000" w:rsidP="00000000" w:rsidRDefault="00000000" w:rsidRPr="00000000" w14:paraId="000000C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esta etapa se proyecta la expansión y consolidación del proyecto.</w:t>
      </w:r>
    </w:p>
    <w:p w:rsidR="00000000" w:rsidDel="00000000" w:rsidP="00000000" w:rsidRDefault="00000000" w:rsidRPr="00000000" w14:paraId="000000CE">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Objetivos:</w:t>
      </w:r>
    </w:p>
    <w:p w:rsidR="00000000" w:rsidDel="00000000" w:rsidP="00000000" w:rsidRDefault="00000000" w:rsidRPr="00000000" w14:paraId="000000CF">
      <w:pPr>
        <w:numPr>
          <w:ilvl w:val="0"/>
          <w:numId w:val="61"/>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Incorporar sistemas de pago integrados dentro de la plataforma.</w:t>
      </w:r>
    </w:p>
    <w:p w:rsidR="00000000" w:rsidDel="00000000" w:rsidP="00000000" w:rsidRDefault="00000000" w:rsidRPr="00000000" w14:paraId="000000D0">
      <w:pPr>
        <w:numPr>
          <w:ilvl w:val="0"/>
          <w:numId w:val="61"/>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logística de envíos o integración con servicios externos.</w:t>
      </w:r>
    </w:p>
    <w:p w:rsidR="00000000" w:rsidDel="00000000" w:rsidP="00000000" w:rsidRDefault="00000000" w:rsidRPr="00000000" w14:paraId="000000D1">
      <w:pPr>
        <w:numPr>
          <w:ilvl w:val="0"/>
          <w:numId w:val="61"/>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Expandir el catálogo a múltiples TCG y productos relacionados.</w:t>
      </w:r>
    </w:p>
    <w:p w:rsidR="00000000" w:rsidDel="00000000" w:rsidP="00000000" w:rsidRDefault="00000000" w:rsidRPr="00000000" w14:paraId="000000D2">
      <w:pPr>
        <w:numPr>
          <w:ilvl w:val="0"/>
          <w:numId w:val="61"/>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Desarrollar una aplicación móvil complementaria.</w:t>
      </w:r>
    </w:p>
    <w:p w:rsidR="00000000" w:rsidDel="00000000" w:rsidP="00000000" w:rsidRDefault="00000000" w:rsidRPr="00000000" w14:paraId="000000D3">
      <w:pPr>
        <w:numPr>
          <w:ilvl w:val="0"/>
          <w:numId w:val="61"/>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Agregar más categorías de TCG (por ejemplo, Magic u otros juegos).</w:t>
      </w:r>
    </w:p>
    <w:p w:rsidR="00000000" w:rsidDel="00000000" w:rsidP="00000000" w:rsidRDefault="00000000" w:rsidRPr="00000000" w14:paraId="000000D4">
      <w:pPr>
        <w:numPr>
          <w:ilvl w:val="0"/>
          <w:numId w:val="61"/>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Posicionar la plataforma como referente en la compraventa de TCG a nivel nacional (y potencialmente regional).</w:t>
      </w:r>
    </w:p>
    <w:p w:rsidR="00000000" w:rsidDel="00000000" w:rsidP="00000000" w:rsidRDefault="00000000" w:rsidRPr="00000000" w14:paraId="000000D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Meta principal:</w:t>
      </w:r>
      <w:r w:rsidDel="00000000" w:rsidR="00000000" w:rsidRPr="00000000">
        <w:rPr>
          <w:rFonts w:ascii="Times New Roman" w:cs="Times New Roman" w:eastAsia="Times New Roman" w:hAnsi="Times New Roman"/>
          <w:rtl w:val="0"/>
        </w:rPr>
        <w:br w:type="textWrapping"/>
        <w:t xml:space="preserve"> Convertir a DecklyBuyTCG en un marketplace consolidado, confiable y escalable dentro del nicho TCG.</w:t>
      </w:r>
    </w:p>
    <w:p w:rsidR="00000000" w:rsidDel="00000000" w:rsidP="00000000" w:rsidRDefault="00000000" w:rsidRPr="00000000" w14:paraId="000000D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D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2.8 Análisis de tecnologías.</w:t>
      </w:r>
    </w:p>
    <w:p w:rsidR="00000000" w:rsidDel="00000000" w:rsidP="00000000" w:rsidRDefault="00000000" w:rsidRPr="00000000" w14:paraId="000000D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el desarrollo de DecklyBuyTCG se evaluaron distintas tecnologías considerando factores como escalabilidad, rendimiento, facilidad de desarrollo y compatibilidad con aplicaciones web modernas.</w:t>
      </w:r>
    </w:p>
    <w:p w:rsidR="00000000" w:rsidDel="00000000" w:rsidP="00000000" w:rsidRDefault="00000000" w:rsidRPr="00000000" w14:paraId="000000DA">
      <w:pPr>
        <w:keepNext w:val="0"/>
        <w:keepLines w:val="0"/>
        <w:spacing w:before="280" w:lineRule="auto"/>
        <w:ind w:lef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B">
      <w:pPr>
        <w:keepNext w:val="0"/>
        <w:keepLines w:val="0"/>
        <w:spacing w:before="28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Lenguajes de programación:</w:t>
      </w:r>
    </w:p>
    <w:p w:rsidR="00000000" w:rsidDel="00000000" w:rsidP="00000000" w:rsidRDefault="00000000" w:rsidRPr="00000000" w14:paraId="000000DC">
      <w:pPr>
        <w:numPr>
          <w:ilvl w:val="0"/>
          <w:numId w:val="18"/>
        </w:numPr>
        <w:spacing w:after="0" w:before="240" w:lineRule="auto"/>
        <w:ind w:left="720" w:hanging="360"/>
        <w:jc w:val="both"/>
        <w:rPr/>
      </w:pPr>
      <w:r w:rsidDel="00000000" w:rsidR="00000000" w:rsidRPr="00000000">
        <w:rPr>
          <w:rFonts w:ascii="Times New Roman" w:cs="Times New Roman" w:eastAsia="Times New Roman" w:hAnsi="Times New Roman"/>
          <w:rtl w:val="0"/>
        </w:rPr>
        <w:t xml:space="preserve">JavaScript: Amplio uso en desarrollo web, especialmente en frontend y backend (Node.js).</w:t>
      </w:r>
    </w:p>
    <w:p w:rsidR="00000000" w:rsidDel="00000000" w:rsidP="00000000" w:rsidRDefault="00000000" w:rsidRPr="00000000" w14:paraId="000000DD">
      <w:pPr>
        <w:numPr>
          <w:ilvl w:val="0"/>
          <w:numId w:val="18"/>
        </w:numPr>
        <w:spacing w:after="0" w:before="0" w:lineRule="auto"/>
        <w:ind w:left="720" w:hanging="360"/>
        <w:jc w:val="both"/>
        <w:rPr/>
      </w:pPr>
      <w:r w:rsidDel="00000000" w:rsidR="00000000" w:rsidRPr="00000000">
        <w:rPr>
          <w:rFonts w:ascii="Times New Roman" w:cs="Times New Roman" w:eastAsia="Times New Roman" w:hAnsi="Times New Roman"/>
          <w:rtl w:val="0"/>
        </w:rPr>
        <w:t xml:space="preserve">Java: Lenguaje robusto y ampliamente utilizado en aplicaciones empresariales.</w:t>
      </w:r>
    </w:p>
    <w:p w:rsidR="00000000" w:rsidDel="00000000" w:rsidP="00000000" w:rsidRDefault="00000000" w:rsidRPr="00000000" w14:paraId="000000DE">
      <w:pPr>
        <w:numPr>
          <w:ilvl w:val="0"/>
          <w:numId w:val="18"/>
        </w:numPr>
        <w:spacing w:after="240" w:before="0" w:lineRule="auto"/>
        <w:ind w:left="720" w:hanging="360"/>
        <w:jc w:val="both"/>
        <w:rPr/>
      </w:pPr>
      <w:r w:rsidDel="00000000" w:rsidR="00000000" w:rsidRPr="00000000">
        <w:rPr>
          <w:rFonts w:ascii="Times New Roman" w:cs="Times New Roman" w:eastAsia="Times New Roman" w:hAnsi="Times New Roman"/>
          <w:rtl w:val="0"/>
        </w:rPr>
        <w:t xml:space="preserve">Python: Popular y fácil de aprender, pero menos común en aplicaciones web de alto rendimiento en tiempo real.</w:t>
      </w:r>
    </w:p>
    <w:p w:rsidR="00000000" w:rsidDel="00000000" w:rsidP="00000000" w:rsidRDefault="00000000" w:rsidRPr="00000000" w14:paraId="000000D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Elección:</w:t>
      </w:r>
      <w:r w:rsidDel="00000000" w:rsidR="00000000" w:rsidRPr="00000000">
        <w:rPr>
          <w:rFonts w:ascii="Times New Roman" w:cs="Times New Roman" w:eastAsia="Times New Roman" w:hAnsi="Times New Roman"/>
          <w:rtl w:val="0"/>
        </w:rPr>
        <w:br w:type="textWrapping"/>
        <w:t xml:space="preserve">Se adopta una arquitectura basada en capas (Frontend – Backend – Persistencia), donde cada capa tiene responsabilidades claramente definidas. El frontend gestiona la interfaz y experiencia de usuario (JavaScript, frontend y parte del backend), el backend implementa la lógica de negocio y expone endpoints REST, y la base de datos administra la persistencia de datos estructurados bajo modelo relacional (Java, backend con Spring Boot) debido a su combinación de flexibilidad, rendimiento y adopción en la industria.</w:t>
      </w:r>
    </w:p>
    <w:p w:rsidR="00000000" w:rsidDel="00000000" w:rsidP="00000000" w:rsidRDefault="00000000" w:rsidRPr="00000000" w14:paraId="000000E0">
      <w:pPr>
        <w:spacing w:after="240" w:befor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keepNext w:val="0"/>
        <w:keepLines w:val="0"/>
        <w:spacing w:before="28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Frameworks y librerías</w:t>
      </w:r>
    </w:p>
    <w:p w:rsidR="00000000" w:rsidDel="00000000" w:rsidP="00000000" w:rsidRDefault="00000000" w:rsidRPr="00000000" w14:paraId="000000E2">
      <w:pPr>
        <w:numPr>
          <w:ilvl w:val="0"/>
          <w:numId w:val="54"/>
        </w:numPr>
        <w:spacing w:after="0" w:before="24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Frontend:</w:t>
      </w:r>
    </w:p>
    <w:p w:rsidR="00000000" w:rsidDel="00000000" w:rsidP="00000000" w:rsidRDefault="00000000" w:rsidRPr="00000000" w14:paraId="000000E3">
      <w:pPr>
        <w:numPr>
          <w:ilvl w:val="1"/>
          <w:numId w:val="54"/>
        </w:numPr>
        <w:spacing w:after="0" w:before="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React:</w:t>
      </w:r>
      <w:r w:rsidDel="00000000" w:rsidR="00000000" w:rsidRPr="00000000">
        <w:rPr>
          <w:rFonts w:ascii="Times New Roman" w:cs="Times New Roman" w:eastAsia="Times New Roman" w:hAnsi="Times New Roman"/>
          <w:rtl w:val="0"/>
        </w:rPr>
        <w:t xml:space="preserve"> Permite crear interfaces dinámicas mediante componentes reutilizables.</w:t>
      </w:r>
    </w:p>
    <w:p w:rsidR="00000000" w:rsidDel="00000000" w:rsidP="00000000" w:rsidRDefault="00000000" w:rsidRPr="00000000" w14:paraId="000000E4">
      <w:pPr>
        <w:numPr>
          <w:ilvl w:val="1"/>
          <w:numId w:val="54"/>
        </w:numPr>
        <w:spacing w:after="0" w:before="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Vite:</w:t>
      </w:r>
      <w:r w:rsidDel="00000000" w:rsidR="00000000" w:rsidRPr="00000000">
        <w:rPr>
          <w:rFonts w:ascii="Times New Roman" w:cs="Times New Roman" w:eastAsia="Times New Roman" w:hAnsi="Times New Roman"/>
          <w:rtl w:val="0"/>
        </w:rPr>
        <w:t xml:space="preserve"> Herramienta moderna para desarrollo rápido.</w:t>
      </w:r>
    </w:p>
    <w:p w:rsidR="00000000" w:rsidDel="00000000" w:rsidP="00000000" w:rsidRDefault="00000000" w:rsidRPr="00000000" w14:paraId="000000E5">
      <w:pPr>
        <w:numPr>
          <w:ilvl w:val="1"/>
          <w:numId w:val="54"/>
        </w:numPr>
        <w:spacing w:after="0" w:before="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Bootstrap:</w:t>
      </w:r>
      <w:r w:rsidDel="00000000" w:rsidR="00000000" w:rsidRPr="00000000">
        <w:rPr>
          <w:rFonts w:ascii="Times New Roman" w:cs="Times New Roman" w:eastAsia="Times New Roman" w:hAnsi="Times New Roman"/>
          <w:rtl w:val="0"/>
        </w:rPr>
        <w:t xml:space="preserve"> Facilita el diseño responsivo.</w:t>
      </w:r>
    </w:p>
    <w:p w:rsidR="00000000" w:rsidDel="00000000" w:rsidP="00000000" w:rsidRDefault="00000000" w:rsidRPr="00000000" w14:paraId="000000E6">
      <w:pPr>
        <w:numPr>
          <w:ilvl w:val="1"/>
          <w:numId w:val="54"/>
        </w:numPr>
        <w:spacing w:after="0" w:before="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React Joyride:</w:t>
      </w:r>
      <w:r w:rsidDel="00000000" w:rsidR="00000000" w:rsidRPr="00000000">
        <w:rPr>
          <w:rFonts w:ascii="Times New Roman" w:cs="Times New Roman" w:eastAsia="Times New Roman" w:hAnsi="Times New Roman"/>
          <w:rtl w:val="0"/>
        </w:rPr>
        <w:t xml:space="preserve"> Permite implementar tutoriales interactivos.</w:t>
      </w:r>
    </w:p>
    <w:p w:rsidR="00000000" w:rsidDel="00000000" w:rsidP="00000000" w:rsidRDefault="00000000" w:rsidRPr="00000000" w14:paraId="000000E7">
      <w:pPr>
        <w:numPr>
          <w:ilvl w:val="0"/>
          <w:numId w:val="54"/>
        </w:numPr>
        <w:spacing w:after="0" w:before="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Backend:</w:t>
      </w:r>
    </w:p>
    <w:p w:rsidR="00000000" w:rsidDel="00000000" w:rsidP="00000000" w:rsidRDefault="00000000" w:rsidRPr="00000000" w14:paraId="000000E8">
      <w:pPr>
        <w:numPr>
          <w:ilvl w:val="1"/>
          <w:numId w:val="54"/>
        </w:numPr>
        <w:spacing w:after="0" w:before="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Spring Boot:</w:t>
      </w:r>
      <w:r w:rsidDel="00000000" w:rsidR="00000000" w:rsidRPr="00000000">
        <w:rPr>
          <w:rFonts w:ascii="Times New Roman" w:cs="Times New Roman" w:eastAsia="Times New Roman" w:hAnsi="Times New Roman"/>
          <w:rtl w:val="0"/>
        </w:rPr>
        <w:t xml:space="preserve"> Ideal para construir APIs robustas y seguras.</w:t>
      </w:r>
    </w:p>
    <w:p w:rsidR="00000000" w:rsidDel="00000000" w:rsidP="00000000" w:rsidRDefault="00000000" w:rsidRPr="00000000" w14:paraId="000000E9">
      <w:pPr>
        <w:numPr>
          <w:ilvl w:val="1"/>
          <w:numId w:val="54"/>
        </w:numPr>
        <w:spacing w:after="240" w:before="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Node.js:</w:t>
      </w:r>
      <w:r w:rsidDel="00000000" w:rsidR="00000000" w:rsidRPr="00000000">
        <w:rPr>
          <w:rFonts w:ascii="Times New Roman" w:cs="Times New Roman" w:eastAsia="Times New Roman" w:hAnsi="Times New Roman"/>
          <w:rtl w:val="0"/>
        </w:rPr>
        <w:t xml:space="preserve"> Alternativa flexible para servicios ligeros.</w:t>
      </w:r>
    </w:p>
    <w:p w:rsidR="00000000" w:rsidDel="00000000" w:rsidP="00000000" w:rsidRDefault="00000000" w:rsidRPr="00000000" w14:paraId="000000E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Elección:</w:t>
      </w:r>
      <w:r w:rsidDel="00000000" w:rsidR="00000000" w:rsidRPr="00000000">
        <w:rPr>
          <w:rFonts w:ascii="Times New Roman" w:cs="Times New Roman" w:eastAsia="Times New Roman" w:hAnsi="Times New Roman"/>
          <w:rtl w:val="0"/>
        </w:rPr>
        <w:br w:type="textWrapping"/>
        <w:t xml:space="preserve"> Se utilizará React + Vite para el frontend y Spring Boot como backend principal, complementado con Node.js si se requieren microservicios.</w:t>
      </w:r>
    </w:p>
    <w:p w:rsidR="00000000" w:rsidDel="00000000" w:rsidP="00000000" w:rsidRDefault="00000000" w:rsidRPr="00000000" w14:paraId="000000EB">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Bases de datos</w:t>
      </w:r>
    </w:p>
    <w:p w:rsidR="00000000" w:rsidDel="00000000" w:rsidP="00000000" w:rsidRDefault="00000000" w:rsidRPr="00000000" w14:paraId="000000ED">
      <w:pPr>
        <w:numPr>
          <w:ilvl w:val="0"/>
          <w:numId w:val="25"/>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Alta integridad, ideal para datos estructurados.</w:t>
      </w:r>
    </w:p>
    <w:p w:rsidR="00000000" w:rsidDel="00000000" w:rsidP="00000000" w:rsidRDefault="00000000" w:rsidRPr="00000000" w14:paraId="000000EE">
      <w:pPr>
        <w:numPr>
          <w:ilvl w:val="0"/>
          <w:numId w:val="25"/>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 Muy popular y fácil de implementar.</w:t>
      </w:r>
    </w:p>
    <w:p w:rsidR="00000000" w:rsidDel="00000000" w:rsidP="00000000" w:rsidRDefault="00000000" w:rsidRPr="00000000" w14:paraId="000000EF">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Comparación:</w:t>
      </w:r>
    </w:p>
    <w:p w:rsidR="00000000" w:rsidDel="00000000" w:rsidP="00000000" w:rsidRDefault="00000000" w:rsidRPr="00000000" w14:paraId="000000F0">
      <w:pPr>
        <w:numPr>
          <w:ilvl w:val="0"/>
          <w:numId w:val="35"/>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ofrece mejor manejo de relaciones complejas.</w:t>
      </w:r>
    </w:p>
    <w:p w:rsidR="00000000" w:rsidDel="00000000" w:rsidP="00000000" w:rsidRDefault="00000000" w:rsidRPr="00000000" w14:paraId="000000F1">
      <w:pPr>
        <w:numPr>
          <w:ilvl w:val="0"/>
          <w:numId w:val="35"/>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 destaca por su simplicidad y amplia adopción.</w:t>
      </w:r>
    </w:p>
    <w:p w:rsidR="00000000" w:rsidDel="00000000" w:rsidP="00000000" w:rsidRDefault="00000000" w:rsidRPr="00000000" w14:paraId="000000F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Elección:</w:t>
      </w:r>
      <w:r w:rsidDel="00000000" w:rsidR="00000000" w:rsidRPr="00000000">
        <w:rPr>
          <w:rFonts w:ascii="Times New Roman" w:cs="Times New Roman" w:eastAsia="Times New Roman" w:hAnsi="Times New Roman"/>
          <w:rtl w:val="0"/>
        </w:rPr>
        <w:br w:type="textWrapping"/>
        <w:t xml:space="preserve"> Se prioriza PostgreSQL por su robustez e integridad de datos, aunque MySQL es una alternativa viable.</w:t>
      </w:r>
    </w:p>
    <w:p w:rsidR="00000000" w:rsidDel="00000000" w:rsidP="00000000" w:rsidRDefault="00000000" w:rsidRPr="00000000" w14:paraId="000000F3">
      <w:pPr>
        <w:keepNext w:val="0"/>
        <w:keepLines w:val="0"/>
        <w:spacing w:before="280" w:lineRule="auto"/>
        <w:ind w:lef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keepNext w:val="0"/>
        <w:keepLines w:val="0"/>
        <w:spacing w:before="28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Servicios Cloud</w:t>
      </w:r>
    </w:p>
    <w:p w:rsidR="00000000" w:rsidDel="00000000" w:rsidP="00000000" w:rsidRDefault="00000000" w:rsidRPr="00000000" w14:paraId="000000F5">
      <w:pPr>
        <w:numPr>
          <w:ilvl w:val="0"/>
          <w:numId w:val="62"/>
        </w:numPr>
        <w:spacing w:after="0" w:before="24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Amazon Web Services (AWS):</w:t>
      </w:r>
    </w:p>
    <w:p w:rsidR="00000000" w:rsidDel="00000000" w:rsidP="00000000" w:rsidRDefault="00000000" w:rsidRPr="00000000" w14:paraId="000000F6">
      <w:pPr>
        <w:numPr>
          <w:ilvl w:val="1"/>
          <w:numId w:val="62"/>
        </w:numPr>
        <w:spacing w:after="0" w:before="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Uso de S3 para almacenamiento de imágenes (ej: fotos de cartas y perfiles).</w:t>
      </w:r>
    </w:p>
    <w:p w:rsidR="00000000" w:rsidDel="00000000" w:rsidP="00000000" w:rsidRDefault="00000000" w:rsidRPr="00000000" w14:paraId="000000F7">
      <w:pPr>
        <w:numPr>
          <w:ilvl w:val="0"/>
          <w:numId w:val="62"/>
        </w:numPr>
        <w:spacing w:after="0" w:before="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Google:</w:t>
      </w:r>
    </w:p>
    <w:p w:rsidR="00000000" w:rsidDel="00000000" w:rsidP="00000000" w:rsidRDefault="00000000" w:rsidRPr="00000000" w14:paraId="000000F8">
      <w:pPr>
        <w:numPr>
          <w:ilvl w:val="1"/>
          <w:numId w:val="62"/>
        </w:numPr>
        <w:spacing w:after="240" w:before="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Uso de OAuth 2.0 para autenticación con Google.</w:t>
      </w:r>
    </w:p>
    <w:p w:rsidR="00000000" w:rsidDel="00000000" w:rsidP="00000000" w:rsidRDefault="00000000" w:rsidRPr="00000000" w14:paraId="000000F9">
      <w:pPr>
        <w:spacing w:after="240" w:before="0" w:lineRule="auto"/>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keepNext w:val="0"/>
        <w:keepLines w:val="0"/>
        <w:spacing w:before="28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APIs y protocolos</w:t>
      </w:r>
    </w:p>
    <w:p w:rsidR="00000000" w:rsidDel="00000000" w:rsidP="00000000" w:rsidRDefault="00000000" w:rsidRPr="00000000" w14:paraId="000000FB">
      <w:pPr>
        <w:numPr>
          <w:ilvl w:val="0"/>
          <w:numId w:val="58"/>
        </w:numPr>
        <w:spacing w:after="0" w:before="240" w:lineRule="auto"/>
        <w:ind w:left="720" w:hanging="360"/>
        <w:jc w:val="both"/>
        <w:rPr/>
      </w:pPr>
      <w:r w:rsidDel="00000000" w:rsidR="00000000" w:rsidRPr="00000000">
        <w:rPr>
          <w:rFonts w:ascii="Times New Roman" w:cs="Times New Roman" w:eastAsia="Times New Roman" w:hAnsi="Times New Roman"/>
          <w:b w:val="1"/>
          <w:bCs w:val="1"/>
          <w:rtl w:val="0"/>
        </w:rPr>
        <w:t xml:space="preserve">REST APIs:</w:t>
      </w:r>
      <w:r w:rsidDel="00000000" w:rsidR="00000000" w:rsidRPr="00000000">
        <w:rPr>
          <w:rFonts w:ascii="Times New Roman" w:cs="Times New Roman" w:eastAsia="Times New Roman" w:hAnsi="Times New Roman"/>
          <w:rtl w:val="0"/>
        </w:rPr>
        <w:t xml:space="preserve"> Permiten la comunicación entre frontend y backend de forma eficiente.</w:t>
      </w:r>
    </w:p>
    <w:p w:rsidR="00000000" w:rsidDel="00000000" w:rsidP="00000000" w:rsidRDefault="00000000" w:rsidRPr="00000000" w14:paraId="000000FC">
      <w:pPr>
        <w:numPr>
          <w:ilvl w:val="0"/>
          <w:numId w:val="58"/>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OAuth 2.0:</w:t>
      </w:r>
      <w:r w:rsidDel="00000000" w:rsidR="00000000" w:rsidRPr="00000000">
        <w:rPr>
          <w:rFonts w:ascii="Times New Roman" w:cs="Times New Roman" w:eastAsia="Times New Roman" w:hAnsi="Times New Roman"/>
          <w:rtl w:val="0"/>
        </w:rPr>
        <w:t xml:space="preserve"> Protocolo seguro para autenticación externa.</w:t>
      </w:r>
    </w:p>
    <w:p w:rsidR="00000000" w:rsidDel="00000000" w:rsidP="00000000" w:rsidRDefault="00000000" w:rsidRPr="00000000" w14:paraId="000000F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Elección:</w:t>
      </w:r>
      <w:r w:rsidDel="00000000" w:rsidR="00000000" w:rsidRPr="00000000">
        <w:rPr>
          <w:rFonts w:ascii="Times New Roman" w:cs="Times New Roman" w:eastAsia="Times New Roman" w:hAnsi="Times New Roman"/>
          <w:rtl w:val="0"/>
        </w:rPr>
        <w:br w:type="textWrapping"/>
        <w:t xml:space="preserve"> Se implementarán REST APIs junto con OAuth 2.0 para garantizar seguridad y escalabilidad.</w:t>
      </w:r>
    </w:p>
    <w:p w:rsidR="00000000" w:rsidDel="00000000" w:rsidP="00000000" w:rsidRDefault="00000000" w:rsidRPr="00000000" w14:paraId="000000FE">
      <w:pPr>
        <w:spacing w:after="240" w:befor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keepNext w:val="0"/>
        <w:keepLines w:val="0"/>
        <w:spacing w:before="28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Herramientas de desarrollo</w:t>
      </w:r>
    </w:p>
    <w:p w:rsidR="00000000" w:rsidDel="00000000" w:rsidP="00000000" w:rsidRDefault="00000000" w:rsidRPr="00000000" w14:paraId="00000100">
      <w:pPr>
        <w:numPr>
          <w:ilvl w:val="0"/>
          <w:numId w:val="55"/>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Visual Studio Code:</w:t>
      </w:r>
      <w:r w:rsidDel="00000000" w:rsidR="00000000" w:rsidRPr="00000000">
        <w:rPr>
          <w:rFonts w:ascii="Times New Roman" w:cs="Times New Roman" w:eastAsia="Times New Roman" w:hAnsi="Times New Roman"/>
          <w:rtl w:val="0"/>
        </w:rPr>
        <w:t xml:space="preserve"> Editor de código liviano y popular.</w:t>
      </w:r>
    </w:p>
    <w:p w:rsidR="00000000" w:rsidDel="00000000" w:rsidP="00000000" w:rsidRDefault="00000000" w:rsidRPr="00000000" w14:paraId="00000101">
      <w:pPr>
        <w:numPr>
          <w:ilvl w:val="0"/>
          <w:numId w:val="55"/>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Git:</w:t>
      </w:r>
      <w:r w:rsidDel="00000000" w:rsidR="00000000" w:rsidRPr="00000000">
        <w:rPr>
          <w:rFonts w:ascii="Times New Roman" w:cs="Times New Roman" w:eastAsia="Times New Roman" w:hAnsi="Times New Roman"/>
          <w:rtl w:val="0"/>
        </w:rPr>
        <w:t xml:space="preserve"> Control de versiones. </w:t>
      </w:r>
    </w:p>
    <w:p w:rsidR="00000000" w:rsidDel="00000000" w:rsidP="00000000" w:rsidRDefault="00000000" w:rsidRPr="00000000" w14:paraId="00000102">
      <w:pPr>
        <w:numPr>
          <w:ilvl w:val="0"/>
          <w:numId w:val="55"/>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GitHub:</w:t>
      </w:r>
      <w:r w:rsidDel="00000000" w:rsidR="00000000" w:rsidRPr="00000000">
        <w:rPr>
          <w:rFonts w:ascii="Times New Roman" w:cs="Times New Roman" w:eastAsia="Times New Roman" w:hAnsi="Times New Roman"/>
          <w:rtl w:val="0"/>
        </w:rPr>
        <w:t xml:space="preserve"> Repositorio y colaboración.</w:t>
      </w:r>
    </w:p>
    <w:tbl>
      <w:tblPr>
        <w:tblStyle w:val="Table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710"/>
        <w:gridCol w:w="2490"/>
        <w:gridCol w:w="3180"/>
        <w:tblGridChange w:id="0">
          <w:tblGrid>
            <w:gridCol w:w="1665"/>
            <w:gridCol w:w="1710"/>
            <w:gridCol w:w="2490"/>
            <w:gridCol w:w="318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Tecnología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Ventajas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Motivo de elección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JavaScript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Lenguaje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Versátil, ampliamente usado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frontend y backend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Java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Lenguaje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Robusto, escalable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estructurado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Componentes reutilizables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 adopción y eficiencia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 Tool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Rápido, moderno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Mejora rendimiento en desarrollo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Spring Boot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 escalabilidad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Ideal para APIs robustas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Node.js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Ligero, flexible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 para microservicios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PostgreSQL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de 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Integridad, robustez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Manejo de datos complejos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MySQL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de 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Popular, simple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Alternativa viable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AWS S3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Almacenamiento escalable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Manejo de imágenes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OAuth 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Autenticación segura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con Google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Bootstrap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responsivo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Mejora experiencia usuario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React Joyride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Librería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Onboarding interactivo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Guía para nuevos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Git/GitHub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Herramientas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de versiones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Trabajo colaborativo</w:t>
            </w:r>
          </w:p>
        </w:tc>
      </w:tr>
    </w:tbl>
    <w:p w:rsidR="00000000" w:rsidDel="00000000" w:rsidP="00000000" w:rsidRDefault="00000000" w:rsidRPr="00000000" w14:paraId="0000013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E">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2.9 Planificación inicial del proyecto.</w:t>
      </w:r>
    </w:p>
    <w:p w:rsidR="00000000" w:rsidDel="00000000" w:rsidP="00000000" w:rsidRDefault="00000000" w:rsidRPr="00000000" w14:paraId="0000013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desarrollo de DecklyBuyTCG se organizará utilizando una metodología ágil, permitiendo iteraciones constantes y mejoras progresivas basadas en retroalimentación.</w:t>
      </w:r>
    </w:p>
    <w:p w:rsidR="00000000" w:rsidDel="00000000" w:rsidP="00000000" w:rsidRDefault="00000000" w:rsidRPr="00000000" w14:paraId="00000140">
      <w:pPr>
        <w:keepNext w:val="0"/>
        <w:keepLines w:val="0"/>
        <w:spacing w:before="28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Metodología de desarrollo</w:t>
      </w:r>
    </w:p>
    <w:p w:rsidR="00000000" w:rsidDel="00000000" w:rsidP="00000000" w:rsidRDefault="00000000" w:rsidRPr="00000000" w14:paraId="0000014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utilizará Scrum, una metodología ágil que permite dividir el proyecto en ciclos cortos llamados </w:t>
      </w:r>
      <w:r w:rsidDel="00000000" w:rsidR="00000000" w:rsidRPr="00000000">
        <w:rPr>
          <w:rFonts w:ascii="Times New Roman" w:cs="Times New Roman" w:eastAsia="Times New Roman" w:hAnsi="Times New Roman"/>
          <w:i w:val="1"/>
          <w:iCs w:val="1"/>
          <w:rtl w:val="0"/>
        </w:rPr>
        <w:t xml:space="preserve">sprints</w:t>
      </w:r>
      <w:r w:rsidDel="00000000" w:rsidR="00000000" w:rsidRPr="00000000">
        <w:rPr>
          <w:rFonts w:ascii="Times New Roman" w:cs="Times New Roman" w:eastAsia="Times New Roman" w:hAnsi="Times New Roman"/>
          <w:rtl w:val="0"/>
        </w:rPr>
        <w:t xml:space="preserve">, facilitando la entrega continua de funcionalidades.</w:t>
      </w:r>
    </w:p>
    <w:p w:rsidR="00000000" w:rsidDel="00000000" w:rsidP="00000000" w:rsidRDefault="00000000" w:rsidRPr="00000000" w14:paraId="00000142">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Elección:</w:t>
      </w:r>
    </w:p>
    <w:p w:rsidR="00000000" w:rsidDel="00000000" w:rsidP="00000000" w:rsidRDefault="00000000" w:rsidRPr="00000000" w14:paraId="00000143">
      <w:pPr>
        <w:numPr>
          <w:ilvl w:val="0"/>
          <w:numId w:val="10"/>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Permite adaptarse a cambios en los requerimientos.</w:t>
      </w:r>
    </w:p>
    <w:p w:rsidR="00000000" w:rsidDel="00000000" w:rsidP="00000000" w:rsidRDefault="00000000" w:rsidRPr="00000000" w14:paraId="00000144">
      <w:pPr>
        <w:numPr>
          <w:ilvl w:val="0"/>
          <w:numId w:val="10"/>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Facilita el trabajo en equipo y la organización.</w:t>
      </w:r>
    </w:p>
    <w:p w:rsidR="00000000" w:rsidDel="00000000" w:rsidP="00000000" w:rsidRDefault="00000000" w:rsidRPr="00000000" w14:paraId="00000145">
      <w:pPr>
        <w:numPr>
          <w:ilvl w:val="0"/>
          <w:numId w:val="10"/>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Entrega avances funcionales en cortos periodos de tiempo.</w:t>
      </w:r>
    </w:p>
    <w:p w:rsidR="00000000" w:rsidDel="00000000" w:rsidP="00000000" w:rsidRDefault="00000000" w:rsidRPr="00000000" w14:paraId="00000146">
      <w:pPr>
        <w:numPr>
          <w:ilvl w:val="0"/>
          <w:numId w:val="10"/>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Ideal para proyectos web con crecimiento progresivo.</w:t>
      </w:r>
    </w:p>
    <w:p w:rsidR="00000000" w:rsidDel="00000000" w:rsidP="00000000" w:rsidRDefault="00000000" w:rsidRPr="00000000" w14:paraId="00000147">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Estructura:</w:t>
      </w:r>
    </w:p>
    <w:p w:rsidR="00000000" w:rsidDel="00000000" w:rsidP="00000000" w:rsidRDefault="00000000" w:rsidRPr="00000000" w14:paraId="00000148">
      <w:pPr>
        <w:numPr>
          <w:ilvl w:val="0"/>
          <w:numId w:val="71"/>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Sprints de 2 semanas.</w:t>
      </w:r>
    </w:p>
    <w:p w:rsidR="00000000" w:rsidDel="00000000" w:rsidP="00000000" w:rsidRDefault="00000000" w:rsidRPr="00000000" w14:paraId="00000149">
      <w:pPr>
        <w:numPr>
          <w:ilvl w:val="0"/>
          <w:numId w:val="71"/>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Reuniones de planificación, revisión y retrospectiva.</w:t>
      </w:r>
    </w:p>
    <w:p w:rsidR="00000000" w:rsidDel="00000000" w:rsidP="00000000" w:rsidRDefault="00000000" w:rsidRPr="00000000" w14:paraId="0000014A">
      <w:pPr>
        <w:numPr>
          <w:ilvl w:val="0"/>
          <w:numId w:val="71"/>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Uso de backlog para organizar tareas.</w:t>
      </w:r>
    </w:p>
    <w:p w:rsidR="00000000" w:rsidDel="00000000" w:rsidP="00000000" w:rsidRDefault="00000000" w:rsidRPr="00000000" w14:paraId="0000014B">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C">
      <w:pPr>
        <w:keepNext w:val="0"/>
        <w:keepLines w:val="0"/>
        <w:spacing w:before="28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Estimación de duración del proyecto</w:t>
      </w:r>
    </w:p>
    <w:p w:rsidR="00000000" w:rsidDel="00000000" w:rsidP="00000000" w:rsidRDefault="00000000" w:rsidRPr="00000000" w14:paraId="0000014D">
      <w:pPr>
        <w:numPr>
          <w:ilvl w:val="0"/>
          <w:numId w:val="64"/>
        </w:numPr>
        <w:spacing w:after="0" w:afterAutospacing="0" w:before="240" w:lineRule="auto"/>
        <w:ind w:left="720" w:hanging="360"/>
        <w:jc w:val="both"/>
        <w:rPr/>
      </w:pPr>
      <w:r w:rsidDel="00000000" w:rsidR="00000000" w:rsidRPr="00000000">
        <w:rPr>
          <w:rFonts w:ascii="Times New Roman" w:cs="Times New Roman" w:eastAsia="Times New Roman" w:hAnsi="Times New Roman"/>
          <w:rtl w:val="0"/>
        </w:rPr>
        <w:t xml:space="preserve">Duración total estimada: 4 a 6 meses (fase inicial/MVP).</w:t>
      </w:r>
    </w:p>
    <w:p w:rsidR="00000000" w:rsidDel="00000000" w:rsidP="00000000" w:rsidRDefault="00000000" w:rsidRPr="00000000" w14:paraId="0000014E">
      <w:pPr>
        <w:numPr>
          <w:ilvl w:val="0"/>
          <w:numId w:val="64"/>
        </w:numPr>
        <w:spacing w:after="0" w:afterAutospacing="0" w:before="0" w:beforeAutospacing="0" w:lineRule="auto"/>
        <w:ind w:left="720" w:hanging="360"/>
        <w:jc w:val="both"/>
        <w:rPr/>
      </w:pPr>
      <w:r w:rsidDel="00000000" w:rsidR="00000000" w:rsidRPr="00000000">
        <w:rPr>
          <w:rFonts w:ascii="Times New Roman" w:cs="Times New Roman" w:eastAsia="Times New Roman" w:hAnsi="Times New Roman"/>
          <w:rtl w:val="0"/>
        </w:rPr>
        <w:t xml:space="preserve">Cada sprint tendrá una duración aproximada de 2 semanas.</w:t>
      </w:r>
    </w:p>
    <w:p w:rsidR="00000000" w:rsidDel="00000000" w:rsidP="00000000" w:rsidRDefault="00000000" w:rsidRPr="00000000" w14:paraId="0000014F">
      <w:pPr>
        <w:numPr>
          <w:ilvl w:val="0"/>
          <w:numId w:val="64"/>
        </w:numPr>
        <w:spacing w:after="240" w:before="0" w:beforeAutospacing="0" w:lineRule="auto"/>
        <w:ind w:left="720" w:hanging="360"/>
        <w:jc w:val="both"/>
        <w:rPr/>
      </w:pPr>
      <w:r w:rsidDel="00000000" w:rsidR="00000000" w:rsidRPr="00000000">
        <w:rPr>
          <w:rFonts w:ascii="Times New Roman" w:cs="Times New Roman" w:eastAsia="Times New Roman" w:hAnsi="Times New Roman"/>
          <w:rtl w:val="0"/>
        </w:rPr>
        <w:t xml:space="preserve">Se estiman entre 8 a 12 sprints para completar la primera versión funcional.</w:t>
      </w:r>
    </w:p>
    <w:p w:rsidR="00000000" w:rsidDel="00000000" w:rsidP="00000000" w:rsidRDefault="00000000" w:rsidRPr="00000000" w14:paraId="00000150">
      <w:pPr>
        <w:spacing w:after="240" w:before="24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1">
      <w:pPr>
        <w:keepNext w:val="0"/>
        <w:keepLines w:val="0"/>
        <w:spacing w:before="28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Principales etapas del desarrollo</w:t>
      </w:r>
    </w:p>
    <w:p w:rsidR="00000000" w:rsidDel="00000000" w:rsidP="00000000" w:rsidRDefault="00000000" w:rsidRPr="00000000" w14:paraId="00000152">
      <w:pPr>
        <w:keepNext w:val="0"/>
        <w:keepLines w:val="0"/>
        <w:spacing w:before="24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Análisis del problema (2 semanas)</w:t>
      </w:r>
    </w:p>
    <w:p w:rsidR="00000000" w:rsidDel="00000000" w:rsidP="00000000" w:rsidRDefault="00000000" w:rsidRPr="00000000" w14:paraId="00000153">
      <w:pPr>
        <w:numPr>
          <w:ilvl w:val="0"/>
          <w:numId w:val="15"/>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Identificación de necesidades del usuario.</w:t>
      </w:r>
    </w:p>
    <w:p w:rsidR="00000000" w:rsidDel="00000000" w:rsidP="00000000" w:rsidRDefault="00000000" w:rsidRPr="00000000" w14:paraId="00000154">
      <w:pPr>
        <w:numPr>
          <w:ilvl w:val="0"/>
          <w:numId w:val="15"/>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Definición de requerimientos funcionales y no funcionales.</w:t>
      </w:r>
    </w:p>
    <w:p w:rsidR="00000000" w:rsidDel="00000000" w:rsidP="00000000" w:rsidRDefault="00000000" w:rsidRPr="00000000" w14:paraId="00000155">
      <w:pPr>
        <w:numPr>
          <w:ilvl w:val="0"/>
          <w:numId w:val="15"/>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Investigación de mercado.</w:t>
      </w:r>
    </w:p>
    <w:p w:rsidR="00000000" w:rsidDel="00000000" w:rsidP="00000000" w:rsidRDefault="00000000" w:rsidRPr="00000000" w14:paraId="00000156">
      <w:pPr>
        <w:spacing w:after="240" w:before="240"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57">
      <w:pPr>
        <w:keepNext w:val="0"/>
        <w:keepLines w:val="0"/>
        <w:spacing w:before="24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Diseño de la solución (3 semanas)</w:t>
      </w:r>
    </w:p>
    <w:p w:rsidR="00000000" w:rsidDel="00000000" w:rsidP="00000000" w:rsidRDefault="00000000" w:rsidRPr="00000000" w14:paraId="00000158">
      <w:pPr>
        <w:numPr>
          <w:ilvl w:val="0"/>
          <w:numId w:val="3"/>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de arquitectura del sistema (frontend, backend, base de datos).</w:t>
      </w:r>
    </w:p>
    <w:p w:rsidR="00000000" w:rsidDel="00000000" w:rsidP="00000000" w:rsidRDefault="00000000" w:rsidRPr="00000000" w14:paraId="00000159">
      <w:pPr>
        <w:numPr>
          <w:ilvl w:val="0"/>
          <w:numId w:val="3"/>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Creación de prototipos (wireframes/mockups).</w:t>
      </w:r>
    </w:p>
    <w:p w:rsidR="00000000" w:rsidDel="00000000" w:rsidP="00000000" w:rsidRDefault="00000000" w:rsidRPr="00000000" w14:paraId="0000015A">
      <w:pPr>
        <w:numPr>
          <w:ilvl w:val="0"/>
          <w:numId w:val="3"/>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Definición de estructura de navegación.</w:t>
      </w:r>
    </w:p>
    <w:p w:rsidR="00000000" w:rsidDel="00000000" w:rsidP="00000000" w:rsidRDefault="00000000" w:rsidRPr="00000000" w14:paraId="0000015B">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keepNext w:val="0"/>
        <w:keepLines w:val="0"/>
        <w:spacing w:before="24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Desarrollo del sistema (5-8 semanas)</w:t>
      </w:r>
    </w:p>
    <w:p w:rsidR="00000000" w:rsidDel="00000000" w:rsidP="00000000" w:rsidRDefault="00000000" w:rsidRPr="00000000" w14:paraId="0000015D">
      <w:pPr>
        <w:numPr>
          <w:ilvl w:val="0"/>
          <w:numId w:val="11"/>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Implementación del frontend con React y Vite.</w:t>
      </w:r>
    </w:p>
    <w:p w:rsidR="00000000" w:rsidDel="00000000" w:rsidP="00000000" w:rsidRDefault="00000000" w:rsidRPr="00000000" w14:paraId="0000015E">
      <w:pPr>
        <w:numPr>
          <w:ilvl w:val="0"/>
          <w:numId w:val="11"/>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del backend con Spring Boot.</w:t>
      </w:r>
    </w:p>
    <w:p w:rsidR="00000000" w:rsidDel="00000000" w:rsidP="00000000" w:rsidRDefault="00000000" w:rsidRPr="00000000" w14:paraId="0000015F">
      <w:pPr>
        <w:numPr>
          <w:ilvl w:val="0"/>
          <w:numId w:val="11"/>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Integración de base de datos como PostgreSQL.</w:t>
      </w:r>
    </w:p>
    <w:p w:rsidR="00000000" w:rsidDel="00000000" w:rsidP="00000000" w:rsidRDefault="00000000" w:rsidRPr="00000000" w14:paraId="00000160">
      <w:pPr>
        <w:numPr>
          <w:ilvl w:val="0"/>
          <w:numId w:val="11"/>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Implementación de funcionalidades clave:</w:t>
      </w:r>
    </w:p>
    <w:p w:rsidR="00000000" w:rsidDel="00000000" w:rsidP="00000000" w:rsidRDefault="00000000" w:rsidRPr="00000000" w14:paraId="00000161">
      <w:pPr>
        <w:numPr>
          <w:ilvl w:val="1"/>
          <w:numId w:val="11"/>
        </w:numP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e inicio de sesión (incluyendo OAuth con Google).</w:t>
      </w:r>
    </w:p>
    <w:p w:rsidR="00000000" w:rsidDel="00000000" w:rsidP="00000000" w:rsidRDefault="00000000" w:rsidRPr="00000000" w14:paraId="00000162">
      <w:pPr>
        <w:numPr>
          <w:ilvl w:val="1"/>
          <w:numId w:val="11"/>
        </w:numP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Publicación y búsqueda de cartas.</w:t>
      </w:r>
    </w:p>
    <w:p w:rsidR="00000000" w:rsidDel="00000000" w:rsidP="00000000" w:rsidRDefault="00000000" w:rsidRPr="00000000" w14:paraId="00000163">
      <w:pPr>
        <w:numPr>
          <w:ilvl w:val="1"/>
          <w:numId w:val="11"/>
        </w:numP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contacto.</w:t>
      </w:r>
    </w:p>
    <w:p w:rsidR="00000000" w:rsidDel="00000000" w:rsidP="00000000" w:rsidRDefault="00000000" w:rsidRPr="00000000" w14:paraId="00000164">
      <w:pPr>
        <w:numPr>
          <w:ilvl w:val="1"/>
          <w:numId w:val="11"/>
        </w:numP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Subida de imágenes (AWS S3).</w:t>
      </w:r>
    </w:p>
    <w:p w:rsidR="00000000" w:rsidDel="00000000" w:rsidP="00000000" w:rsidRDefault="00000000" w:rsidRPr="00000000" w14:paraId="00000165">
      <w:pPr>
        <w:numPr>
          <w:ilvl w:val="1"/>
          <w:numId w:val="11"/>
        </w:numPr>
        <w:spacing w:after="24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Onboarding con React Joyride.</w:t>
      </w:r>
    </w:p>
    <w:p w:rsidR="00000000" w:rsidDel="00000000" w:rsidP="00000000" w:rsidRDefault="00000000" w:rsidRPr="00000000" w14:paraId="00000166">
      <w:pPr>
        <w:spacing w:after="240" w:before="240" w:lineRule="auto"/>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7">
      <w:pPr>
        <w:keepNext w:val="0"/>
        <w:keepLines w:val="0"/>
        <w:spacing w:before="24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Pruebas (2 – 3 semanas)</w:t>
      </w:r>
    </w:p>
    <w:p w:rsidR="00000000" w:rsidDel="00000000" w:rsidP="00000000" w:rsidRDefault="00000000" w:rsidRPr="00000000" w14:paraId="00000168">
      <w:pPr>
        <w:numPr>
          <w:ilvl w:val="0"/>
          <w:numId w:val="70"/>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funcionales.</w:t>
      </w:r>
    </w:p>
    <w:p w:rsidR="00000000" w:rsidDel="00000000" w:rsidP="00000000" w:rsidRDefault="00000000" w:rsidRPr="00000000" w14:paraId="00000169">
      <w:pPr>
        <w:numPr>
          <w:ilvl w:val="0"/>
          <w:numId w:val="70"/>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de usabilidad.</w:t>
      </w:r>
    </w:p>
    <w:p w:rsidR="00000000" w:rsidDel="00000000" w:rsidP="00000000" w:rsidRDefault="00000000" w:rsidRPr="00000000" w14:paraId="0000016A">
      <w:pPr>
        <w:numPr>
          <w:ilvl w:val="0"/>
          <w:numId w:val="70"/>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Corrección de errores.</w:t>
      </w:r>
    </w:p>
    <w:p w:rsidR="00000000" w:rsidDel="00000000" w:rsidP="00000000" w:rsidRDefault="00000000" w:rsidRPr="00000000" w14:paraId="0000016B">
      <w:pPr>
        <w:numPr>
          <w:ilvl w:val="0"/>
          <w:numId w:val="70"/>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de seguridad básica.</w:t>
      </w:r>
    </w:p>
    <w:p w:rsidR="00000000" w:rsidDel="00000000" w:rsidP="00000000" w:rsidRDefault="00000000" w:rsidRPr="00000000" w14:paraId="0000016C">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D">
      <w:pPr>
        <w:keepNext w:val="0"/>
        <w:keepLines w:val="0"/>
        <w:spacing w:before="240" w:lineRule="auto"/>
        <w:ind w:left="720" w:hanging="360"/>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6E">
      <w:pPr>
        <w:keepNext w:val="0"/>
        <w:keepLines w:val="0"/>
        <w:spacing w:before="24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 Validación del proyecto (1 – 2 semanas)</w:t>
      </w:r>
    </w:p>
    <w:p w:rsidR="00000000" w:rsidDel="00000000" w:rsidP="00000000" w:rsidRDefault="00000000" w:rsidRPr="00000000" w14:paraId="0000016F">
      <w:pPr>
        <w:numPr>
          <w:ilvl w:val="0"/>
          <w:numId w:val="16"/>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con usuarios reales.</w:t>
      </w:r>
    </w:p>
    <w:p w:rsidR="00000000" w:rsidDel="00000000" w:rsidP="00000000" w:rsidRDefault="00000000" w:rsidRPr="00000000" w14:paraId="00000170">
      <w:pPr>
        <w:numPr>
          <w:ilvl w:val="0"/>
          <w:numId w:val="16"/>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Recolección de feedback.</w:t>
      </w:r>
    </w:p>
    <w:p w:rsidR="00000000" w:rsidDel="00000000" w:rsidP="00000000" w:rsidRDefault="00000000" w:rsidRPr="00000000" w14:paraId="00000171">
      <w:pPr>
        <w:numPr>
          <w:ilvl w:val="0"/>
          <w:numId w:val="16"/>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Ajustes finales.</w:t>
      </w:r>
    </w:p>
    <w:p w:rsidR="00000000" w:rsidDel="00000000" w:rsidP="00000000" w:rsidRDefault="00000000" w:rsidRPr="00000000" w14:paraId="00000172">
      <w:pPr>
        <w:numPr>
          <w:ilvl w:val="0"/>
          <w:numId w:val="16"/>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Preparación para despliegue. </w:t>
      </w:r>
    </w:p>
    <w:p w:rsidR="00000000" w:rsidDel="00000000" w:rsidP="00000000" w:rsidRDefault="00000000" w:rsidRPr="00000000" w14:paraId="00000173">
      <w:pPr>
        <w:ind w:left="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74">
      <w:pPr>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Cronograma preliminar</w:t>
      </w:r>
    </w:p>
    <w:p w:rsidR="00000000" w:rsidDel="00000000" w:rsidP="00000000" w:rsidRDefault="00000000" w:rsidRPr="00000000" w14:paraId="00000175">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6">
      <w:pPr>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114300" distT="114300" distL="114300" distR="114300">
            <wp:extent cx="6090285" cy="3543300"/>
            <wp:effectExtent b="0" l="0" r="0" t="0"/>
            <wp:docPr id="9" name="image2.png"/>
            <a:graphic>
              <a:graphicData uri="http://schemas.openxmlformats.org/drawingml/2006/picture">
                <pic:pic>
                  <pic:nvPicPr>
                    <pic:cNvPr id="0" name="image2.png"/>
                    <pic:cNvPicPr preferRelativeResize="0"/>
                  </pic:nvPicPr>
                  <pic:blipFill>
                    <a:blip r:embed="rId11"/>
                    <a:srcRect b="3360" l="3101" r="2840" t="3365"/>
                    <a:stretch>
                      <a:fillRect/>
                    </a:stretch>
                  </pic:blipFill>
                  <pic:spPr>
                    <a:xfrm>
                      <a:off x="0" y="0"/>
                      <a:ext cx="6090285" cy="35433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t xml:space="preserve">Fig 1. “Cronograma preliminar”</w:t>
      </w:r>
    </w:p>
    <w:p w:rsidR="00000000" w:rsidDel="00000000" w:rsidP="00000000" w:rsidRDefault="00000000" w:rsidRPr="00000000" w14:paraId="0000017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6">
      <w:pPr>
        <w:numPr>
          <w:ilvl w:val="0"/>
          <w:numId w:val="37"/>
        </w:num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 </w:t>
      </w:r>
      <w:r w:rsidDel="00000000" w:rsidR="00000000" w:rsidRPr="00000000">
        <w:rPr>
          <w:rFonts w:ascii="Times New Roman" w:cs="Times New Roman" w:eastAsia="Times New Roman" w:hAnsi="Times New Roman"/>
          <w:b w:val="1"/>
          <w:bCs w:val="1"/>
          <w:sz w:val="36"/>
          <w:szCs w:val="36"/>
          <w:rtl w:val="0"/>
        </w:rPr>
        <w:t xml:space="preserve">TERCER CAPÍTULO: DEFINICIÓN DE PROYECTO.</w:t>
      </w:r>
    </w:p>
    <w:p w:rsidR="00000000" w:rsidDel="00000000" w:rsidP="00000000" w:rsidRDefault="00000000" w:rsidRPr="00000000" w14:paraId="00000187">
      <w:pPr>
        <w:ind w:left="0"/>
        <w:jc w:val="both"/>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188">
      <w:pPr>
        <w:ind w:left="0"/>
        <w:jc w:val="both"/>
        <w:rPr>
          <w:rFonts w:ascii="Times New Roman" w:cs="Times New Roman" w:eastAsia="Times New Roman" w:hAnsi="Times New Roman"/>
          <w:b w:val="1"/>
          <w:bCs w:val="1"/>
          <w:sz w:val="28"/>
          <w:szCs w:val="28"/>
          <w:vertAlign w:val="baseline"/>
        </w:rPr>
      </w:pPr>
      <w:r w:rsidDel="00000000" w:rsidR="00000000" w:rsidRPr="00000000">
        <w:rPr>
          <w:rFonts w:ascii="Times New Roman" w:cs="Times New Roman" w:eastAsia="Times New Roman" w:hAnsi="Times New Roman"/>
          <w:b w:val="1"/>
          <w:bCs w:val="1"/>
          <w:sz w:val="28"/>
          <w:szCs w:val="28"/>
          <w:rtl w:val="0"/>
        </w:rPr>
        <w:t xml:space="preserve">3.1 Misión del proyecto.</w:t>
      </w: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Desarrollar una plataforma web especializada que centralice la compra, venta e intercambio de cartas TCG, específicamente de Pokémon, permitiendo a jugadores nuevos, experimentados y coleccionistas acceder a un sistema digital seguro, organizado y confiable.</w:t>
      </w:r>
    </w:p>
    <w:p w:rsidR="00000000" w:rsidDel="00000000" w:rsidP="00000000" w:rsidRDefault="00000000" w:rsidRPr="00000000" w14:paraId="0000018A">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busca resolver la fragmentación actual del mercado, mejorar la transparencia en las transacciones y facilitar la comparación de productos mediante un entorno estructurado, con publicaciones estandarizadas, filtros de búsqueda y mecanismos de validación de usuarios.</w:t>
      </w:r>
    </w:p>
    <w:p w:rsidR="00000000" w:rsidDel="00000000" w:rsidP="00000000" w:rsidRDefault="00000000" w:rsidRPr="00000000" w14:paraId="0000018B">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esta manera, DecklyBuyTCG beneficiará a la comunidad TCG al ofrecer una experiencia eficiente, accesible desde cualquier dispositivo y orientada a fortalecer la confianza entre compradores y vendedores.</w:t>
      </w:r>
    </w:p>
    <w:p w:rsidR="00000000" w:rsidDel="00000000" w:rsidP="00000000" w:rsidRDefault="00000000" w:rsidRPr="00000000" w14:paraId="0000018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D">
      <w:pPr>
        <w:ind w:left="0"/>
        <w:jc w:val="both"/>
        <w:rPr>
          <w:rFonts w:ascii="Times New Roman" w:cs="Times New Roman" w:eastAsia="Times New Roman" w:hAnsi="Times New Roman"/>
          <w:b w:val="1"/>
          <w:bCs w:val="1"/>
          <w:sz w:val="28"/>
          <w:szCs w:val="28"/>
          <w:vertAlign w:val="baseline"/>
        </w:rPr>
      </w:pPr>
      <w:r w:rsidDel="00000000" w:rsidR="00000000" w:rsidRPr="00000000">
        <w:rPr>
          <w:rFonts w:ascii="Times New Roman" w:cs="Times New Roman" w:eastAsia="Times New Roman" w:hAnsi="Times New Roman"/>
          <w:b w:val="1"/>
          <w:bCs w:val="1"/>
          <w:sz w:val="28"/>
          <w:szCs w:val="28"/>
          <w:rtl w:val="0"/>
        </w:rPr>
        <w:t xml:space="preserve">3.2 Visión del proyecto.</w:t>
      </w: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Convertirse en una plataforma exponente en Chile para la compra, venta e intercambio de cartas TCG, destacando por su innovación tecnológica, accesibilidad, enfoque en la seguridad y accesibilidad para nuevos jugadores o coleccionistas casuales de cartas que no son tan experimentados, sistemas avanzados de verificación y herramientas de análisis de mercado.</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proyecta que el sistema evolucione hacia un ecosistema digital completo que fortalezca la confianza entre usuarios protegiendo de compradores que acaparen inventario para influenciar en el precio de los productos, impulsando la profesionalización del comercio de cartas y consolide una comunidad activa, segura y en constante crecimiento.</w:t>
      </w:r>
    </w:p>
    <w:p w:rsidR="00000000" w:rsidDel="00000000" w:rsidP="00000000" w:rsidRDefault="00000000" w:rsidRPr="00000000" w14:paraId="00000190">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largo plazo, DecklyBuyTCG aspira a consolidar una comunidad activa y profesionalizada, fortaleciendo la confianza entre usuarios y posicionándose como una solución escalable a nivel nacional y eventualmente regional.</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92">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3.3 Objetivo General.</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Desarrollar un marketplace web especializado que permita centralizar la compra y venta de cartas TCG, ofreciendo herramientas digitales que combinan inteligencia artificial para mejorar la organización, seguridad y transparencia de las transacciones, facilitando la interacción entre usuarios de manera eficiente y confiable.</w:t>
      </w:r>
    </w:p>
    <w:p w:rsidR="00000000" w:rsidDel="00000000" w:rsidP="00000000" w:rsidRDefault="00000000" w:rsidRPr="00000000" w14:paraId="00000194">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95">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3.4 Objetivos específicos.</w:t>
      </w:r>
    </w:p>
    <w:p w:rsidR="00000000" w:rsidDel="00000000" w:rsidP="00000000" w:rsidRDefault="00000000" w:rsidRPr="00000000" w14:paraId="00000196">
      <w:pPr>
        <w:numPr>
          <w:ilvl w:val="0"/>
          <w:numId w:val="20"/>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Analizar la problemática actual del mercado de cartas TCG, identificando las principales dificultades en la compraventa e intercambio entre usuarios.</w:t>
      </w:r>
    </w:p>
    <w:p w:rsidR="00000000" w:rsidDel="00000000" w:rsidP="00000000" w:rsidRDefault="00000000" w:rsidRPr="00000000" w14:paraId="00000197">
      <w:pPr>
        <w:numPr>
          <w:ilvl w:val="0"/>
          <w:numId w:val="20"/>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Diseñar la arquitectura y estructura del marketplace, considerando una navegación clara y organizada por categorías, filtros y secciones.</w:t>
      </w:r>
    </w:p>
    <w:p w:rsidR="00000000" w:rsidDel="00000000" w:rsidP="00000000" w:rsidRDefault="00000000" w:rsidRPr="00000000" w14:paraId="00000198">
      <w:pPr>
        <w:numPr>
          <w:ilvl w:val="0"/>
          <w:numId w:val="20"/>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Implementar un sistema de publicaciones estandarizadas que permita a los usuarios ingresar información detallada sobre las cartas (estado, rareza, precio, descripción).</w:t>
      </w:r>
    </w:p>
    <w:p w:rsidR="00000000" w:rsidDel="00000000" w:rsidP="00000000" w:rsidRDefault="00000000" w:rsidRPr="00000000" w14:paraId="00000199">
      <w:pPr>
        <w:numPr>
          <w:ilvl w:val="0"/>
          <w:numId w:val="20"/>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Desarrollar un sistema de valoración y reputación para usuarios, con el fin de aumentar la confianza en las transacciones.</w:t>
      </w:r>
    </w:p>
    <w:p w:rsidR="00000000" w:rsidDel="00000000" w:rsidP="00000000" w:rsidRDefault="00000000" w:rsidRPr="00000000" w14:paraId="0000019A">
      <w:pPr>
        <w:numPr>
          <w:ilvl w:val="0"/>
          <w:numId w:val="20"/>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Implementar un sistema de machine learning que permita al usuario automatizar el proceso de publicación de una venta y realizar un escaneo de la carta para un grading automático.</w:t>
      </w:r>
    </w:p>
    <w:p w:rsidR="00000000" w:rsidDel="00000000" w:rsidP="00000000" w:rsidRDefault="00000000" w:rsidRPr="00000000" w14:paraId="0000019B">
      <w:pPr>
        <w:numPr>
          <w:ilvl w:val="0"/>
          <w:numId w:val="20"/>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Integrar funcionalidades de búsqueda y filtrado que faciliten la comparación de cartas dentro de la plataforma.</w:t>
      </w:r>
    </w:p>
    <w:p w:rsidR="00000000" w:rsidDel="00000000" w:rsidP="00000000" w:rsidRDefault="00000000" w:rsidRPr="00000000" w14:paraId="0000019C">
      <w:pPr>
        <w:numPr>
          <w:ilvl w:val="0"/>
          <w:numId w:val="20"/>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Implementar flujos de compra y comunicación entre usuarios de manera clara y eficiente.</w:t>
      </w:r>
    </w:p>
    <w:p w:rsidR="00000000" w:rsidDel="00000000" w:rsidP="00000000" w:rsidRDefault="00000000" w:rsidRPr="00000000" w14:paraId="0000019D">
      <w:pPr>
        <w:numPr>
          <w:ilvl w:val="0"/>
          <w:numId w:val="20"/>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Realizar pruebas funcionales y de usabilidad para validar el correcto funcionamiento del sistema.</w:t>
      </w:r>
    </w:p>
    <w:p w:rsidR="00000000" w:rsidDel="00000000" w:rsidP="00000000" w:rsidRDefault="00000000" w:rsidRPr="00000000" w14:paraId="0000019E">
      <w:pPr>
        <w:numPr>
          <w:ilvl w:val="0"/>
          <w:numId w:val="20"/>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Evaluar la aceptación de la plataforma con usuarios potenciales, identificando oportunidades de mejora.</w:t>
      </w:r>
    </w:p>
    <w:p w:rsidR="00000000" w:rsidDel="00000000" w:rsidP="00000000" w:rsidRDefault="00000000" w:rsidRPr="00000000" w14:paraId="0000019F">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0">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1">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2">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3">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4">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6">
      <w:pPr>
        <w:ind w:left="0"/>
        <w:jc w:val="both"/>
        <w:rPr>
          <w:rFonts w:ascii="Times New Roman" w:cs="Times New Roman" w:eastAsia="Times New Roman" w:hAnsi="Times New Roman"/>
          <w:b w:val="1"/>
          <w:bCs w:val="1"/>
          <w:sz w:val="28"/>
          <w:szCs w:val="28"/>
          <w:vertAlign w:val="baseline"/>
        </w:rPr>
      </w:pPr>
      <w:r w:rsidDel="00000000" w:rsidR="00000000" w:rsidRPr="00000000">
        <w:rPr>
          <w:rFonts w:ascii="Times New Roman" w:cs="Times New Roman" w:eastAsia="Times New Roman" w:hAnsi="Times New Roman"/>
          <w:b w:val="1"/>
          <w:bCs w:val="1"/>
          <w:sz w:val="28"/>
          <w:szCs w:val="28"/>
          <w:rtl w:val="0"/>
        </w:rPr>
        <w:t xml:space="preserve">3.5 Historias de usuarios.</w:t>
      </w:r>
      <w:r w:rsidDel="00000000" w:rsidR="00000000" w:rsidRPr="00000000">
        <w:rPr>
          <w:rtl w:val="0"/>
        </w:rPr>
      </w:r>
    </w:p>
    <w:p w:rsidR="00000000" w:rsidDel="00000000" w:rsidP="00000000" w:rsidRDefault="00000000" w:rsidRPr="00000000" w14:paraId="000001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Tabla de Historias de Usuario</w:t>
      </w:r>
    </w:p>
    <w:tbl>
      <w:tblPr>
        <w:tblStyle w:val="Table2"/>
        <w:tblW w:w="8835.0" w:type="dxa"/>
        <w:jc w:val="left"/>
        <w:tblLayout w:type="fixed"/>
        <w:tblLook w:val="0400"/>
      </w:tblPr>
      <w:tblGrid>
        <w:gridCol w:w="570"/>
        <w:gridCol w:w="4215"/>
        <w:gridCol w:w="1125"/>
        <w:gridCol w:w="2925"/>
        <w:tblGridChange w:id="0">
          <w:tblGrid>
            <w:gridCol w:w="570"/>
            <w:gridCol w:w="4215"/>
            <w:gridCol w:w="1125"/>
            <w:gridCol w:w="2925"/>
          </w:tblGrid>
        </w:tblGridChange>
      </w:tblGrid>
      <w:tr>
        <w:trPr>
          <w:cantSplit w:val="0"/>
          <w:tblHeader w:val="1"/>
        </w:trPr>
        <w:tc>
          <w:tcPr>
            <w:vAlign w:val="center"/>
          </w:tcPr>
          <w:p w:rsidR="00000000" w:rsidDel="00000000" w:rsidP="00000000" w:rsidRDefault="00000000" w:rsidRPr="00000000" w14:paraId="000001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vAlign w:val="center"/>
          </w:tcPr>
          <w:p w:rsidR="00000000" w:rsidDel="00000000" w:rsidP="00000000" w:rsidRDefault="00000000" w:rsidRPr="00000000" w14:paraId="000001A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Historia de Usuario</w:t>
            </w:r>
          </w:p>
        </w:tc>
        <w:tc>
          <w:tcPr>
            <w:vAlign w:val="center"/>
          </w:tcPr>
          <w:p w:rsidR="00000000" w:rsidDel="00000000" w:rsidP="00000000" w:rsidRDefault="00000000" w:rsidRPr="00000000" w14:paraId="000001A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Prioridad</w:t>
            </w:r>
          </w:p>
        </w:tc>
        <w:tc>
          <w:tcPr>
            <w:vAlign w:val="center"/>
          </w:tcPr>
          <w:p w:rsidR="00000000" w:rsidDel="00000000" w:rsidP="00000000" w:rsidRDefault="00000000" w:rsidRPr="00000000" w14:paraId="000001A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Criterios de aceptación</w:t>
            </w:r>
          </w:p>
        </w:tc>
      </w:tr>
      <w:tr>
        <w:trPr>
          <w:cantSplit w:val="0"/>
          <w:tblHeader w:val="0"/>
        </w:trPr>
        <w:tc>
          <w:tcPr>
            <w:vAlign w:val="center"/>
          </w:tcPr>
          <w:p w:rsidR="00000000" w:rsidDel="00000000" w:rsidP="00000000" w:rsidRDefault="00000000" w:rsidRPr="00000000" w14:paraId="000001A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HU-01</w:t>
            </w:r>
          </w:p>
        </w:tc>
        <w:tc>
          <w:tcPr>
            <w:vAlign w:val="center"/>
          </w:tcPr>
          <w:p w:rsidR="00000000" w:rsidDel="00000000" w:rsidP="00000000" w:rsidRDefault="00000000" w:rsidRPr="00000000" w14:paraId="000001A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registrar una cuenta al sistema, para poder utilizar sus funcionalidades</w:t>
            </w:r>
          </w:p>
        </w:tc>
        <w:tc>
          <w:tcPr>
            <w:vAlign w:val="center"/>
          </w:tcPr>
          <w:p w:rsidR="00000000" w:rsidDel="00000000" w:rsidP="00000000" w:rsidRDefault="00000000" w:rsidRPr="00000000" w14:paraId="000001A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A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usuario puede crear una cuenta válida</w:t>
            </w:r>
          </w:p>
        </w:tc>
      </w:tr>
      <w:tr>
        <w:trPr>
          <w:cantSplit w:val="0"/>
          <w:tblHeader w:val="0"/>
        </w:trPr>
        <w:tc>
          <w:tcPr>
            <w:vAlign w:val="center"/>
          </w:tcPr>
          <w:p w:rsidR="00000000" w:rsidDel="00000000" w:rsidP="00000000" w:rsidRDefault="00000000" w:rsidRPr="00000000" w14:paraId="000001B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HU-02</w:t>
            </w:r>
          </w:p>
        </w:tc>
        <w:tc>
          <w:tcPr>
            <w:vAlign w:val="center"/>
          </w:tcPr>
          <w:p w:rsidR="00000000" w:rsidDel="00000000" w:rsidP="00000000" w:rsidRDefault="00000000" w:rsidRPr="00000000" w14:paraId="000001B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administrador, quiero gestionar usuarios para controlar el acceso al sistema</w:t>
            </w:r>
          </w:p>
        </w:tc>
        <w:tc>
          <w:tcPr>
            <w:vAlign w:val="center"/>
          </w:tcPr>
          <w:p w:rsidR="00000000" w:rsidDel="00000000" w:rsidP="00000000" w:rsidRDefault="00000000" w:rsidRPr="00000000" w14:paraId="000001B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B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puede crear, editar y eliminar usuarios</w:t>
            </w:r>
          </w:p>
        </w:tc>
      </w:tr>
      <w:tr>
        <w:trPr>
          <w:cantSplit w:val="0"/>
          <w:tblHeader w:val="0"/>
        </w:trPr>
        <w:tc>
          <w:tcPr>
            <w:vAlign w:val="center"/>
          </w:tcPr>
          <w:p w:rsidR="00000000" w:rsidDel="00000000" w:rsidP="00000000" w:rsidRDefault="00000000" w:rsidRPr="00000000" w14:paraId="000001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HU-03</w:t>
            </w:r>
          </w:p>
        </w:tc>
        <w:tc>
          <w:tcPr>
            <w:vAlign w:val="center"/>
          </w:tcPr>
          <w:p w:rsidR="00000000" w:rsidDel="00000000" w:rsidP="00000000" w:rsidRDefault="00000000" w:rsidRPr="00000000" w14:paraId="000001B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crear un artículo en el sistema para vender una carta, mostrando los detalles que inserte</w:t>
            </w:r>
          </w:p>
        </w:tc>
        <w:tc>
          <w:tcPr>
            <w:vAlign w:val="center"/>
          </w:tcPr>
          <w:p w:rsidR="00000000" w:rsidDel="00000000" w:rsidP="00000000" w:rsidRDefault="00000000" w:rsidRPr="00000000" w14:paraId="000001B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B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muestra el artículo creado con los detalles insertados por el usuario</w:t>
            </w:r>
          </w:p>
        </w:tc>
      </w:tr>
      <w:tr>
        <w:trPr>
          <w:cantSplit w:val="0"/>
          <w:tblHeader w:val="0"/>
        </w:trPr>
        <w:tc>
          <w:tcPr>
            <w:vAlign w:val="center"/>
          </w:tcPr>
          <w:p w:rsidR="00000000" w:rsidDel="00000000" w:rsidP="00000000" w:rsidRDefault="00000000" w:rsidRPr="00000000" w14:paraId="000001B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HU-04</w:t>
            </w:r>
          </w:p>
        </w:tc>
        <w:tc>
          <w:tcPr>
            <w:vAlign w:val="center"/>
          </w:tcPr>
          <w:p w:rsidR="00000000" w:rsidDel="00000000" w:rsidP="00000000" w:rsidRDefault="00000000" w:rsidRPr="00000000" w14:paraId="000001B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administrador, quiero gestionar artículos creados por los usuarios, para poder moderar donde sea necesario</w:t>
            </w:r>
          </w:p>
        </w:tc>
        <w:tc>
          <w:tcPr>
            <w:vAlign w:val="center"/>
          </w:tcPr>
          <w:p w:rsidR="00000000" w:rsidDel="00000000" w:rsidP="00000000" w:rsidRDefault="00000000" w:rsidRPr="00000000" w14:paraId="000001B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B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puede editar o eliminar artículos creados por usuarios</w:t>
            </w:r>
          </w:p>
        </w:tc>
      </w:tr>
      <w:tr>
        <w:trPr>
          <w:cantSplit w:val="0"/>
          <w:tblHeader w:val="0"/>
        </w:trPr>
        <w:tc>
          <w:tcPr>
            <w:vAlign w:val="center"/>
          </w:tcPr>
          <w:p w:rsidR="00000000" w:rsidDel="00000000" w:rsidP="00000000" w:rsidRDefault="00000000" w:rsidRPr="00000000" w14:paraId="000001B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HU-05</w:t>
            </w:r>
          </w:p>
        </w:tc>
        <w:tc>
          <w:tcPr>
            <w:vAlign w:val="center"/>
          </w:tcPr>
          <w:p w:rsidR="00000000" w:rsidDel="00000000" w:rsidP="00000000" w:rsidRDefault="00000000" w:rsidRPr="00000000" w14:paraId="000001B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poder ver otros artículos publicados por los usuarios al sistema, para poder encontrar algo de mi interes</w:t>
            </w:r>
          </w:p>
        </w:tc>
        <w:tc>
          <w:tcPr>
            <w:vAlign w:val="center"/>
          </w:tcPr>
          <w:p w:rsidR="00000000" w:rsidDel="00000000" w:rsidP="00000000" w:rsidRDefault="00000000" w:rsidRPr="00000000" w14:paraId="000001B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B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muestra un catálogo de todos los artículos creados por otros usuarios en el sistema, mostrando imagen y precio</w:t>
            </w:r>
          </w:p>
        </w:tc>
      </w:tr>
      <w:tr>
        <w:trPr>
          <w:cantSplit w:val="0"/>
          <w:tblHeader w:val="0"/>
        </w:trPr>
        <w:tc>
          <w:tcPr>
            <w:vAlign w:val="center"/>
          </w:tcPr>
          <w:p w:rsidR="00000000" w:rsidDel="00000000" w:rsidP="00000000" w:rsidRDefault="00000000" w:rsidRPr="00000000" w14:paraId="000001C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HU-06</w:t>
            </w:r>
          </w:p>
        </w:tc>
        <w:tc>
          <w:tcPr>
            <w:vAlign w:val="center"/>
          </w:tcPr>
          <w:p w:rsidR="00000000" w:rsidDel="00000000" w:rsidP="00000000" w:rsidRDefault="00000000" w:rsidRPr="00000000" w14:paraId="000001C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poder filtrar detalles del catálogo para encontrar articulos especificos</w:t>
            </w:r>
          </w:p>
        </w:tc>
        <w:tc>
          <w:tcPr>
            <w:vAlign w:val="center"/>
          </w:tcPr>
          <w:p w:rsidR="00000000" w:rsidDel="00000000" w:rsidP="00000000" w:rsidRDefault="00000000" w:rsidRPr="00000000" w14:paraId="000001C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1C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permite buscar artículos específicos de acuerdo a filtros determinados (nombre, precio, etc.)</w:t>
            </w:r>
          </w:p>
        </w:tc>
      </w:tr>
      <w:tr>
        <w:trPr>
          <w:cantSplit w:val="0"/>
          <w:tblHeader w:val="0"/>
        </w:trPr>
        <w:tc>
          <w:tcPr>
            <w:vAlign w:val="center"/>
          </w:tcPr>
          <w:p w:rsidR="00000000" w:rsidDel="00000000" w:rsidP="00000000" w:rsidRDefault="00000000" w:rsidRPr="00000000" w14:paraId="000001C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HU-07</w:t>
            </w:r>
          </w:p>
        </w:tc>
        <w:tc>
          <w:tcPr>
            <w:vAlign w:val="center"/>
          </w:tcPr>
          <w:p w:rsidR="00000000" w:rsidDel="00000000" w:rsidP="00000000" w:rsidRDefault="00000000" w:rsidRPr="00000000" w14:paraId="000001C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poder personalizar mi perfil para diferenciarme de otros usuarios y detallar cosas en mi descripción</w:t>
            </w:r>
          </w:p>
        </w:tc>
        <w:tc>
          <w:tcPr>
            <w:vAlign w:val="center"/>
          </w:tcPr>
          <w:p w:rsidR="00000000" w:rsidDel="00000000" w:rsidP="00000000" w:rsidRDefault="00000000" w:rsidRPr="00000000" w14:paraId="000001C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1C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usuario puede modificar su perfil, y el sistema muestra este perfil a otros usuarios que lo vean.</w:t>
            </w:r>
          </w:p>
        </w:tc>
      </w:tr>
      <w:tr>
        <w:trPr>
          <w:cantSplit w:val="0"/>
          <w:tblHeader w:val="0"/>
        </w:trPr>
        <w:tc>
          <w:tcPr>
            <w:vAlign w:val="center"/>
          </w:tcPr>
          <w:p w:rsidR="00000000" w:rsidDel="00000000" w:rsidP="00000000" w:rsidRDefault="00000000" w:rsidRPr="00000000" w14:paraId="000001C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HU-08</w:t>
            </w:r>
          </w:p>
        </w:tc>
        <w:tc>
          <w:tcPr>
            <w:vAlign w:val="center"/>
          </w:tcPr>
          <w:p w:rsidR="00000000" w:rsidDel="00000000" w:rsidP="00000000" w:rsidRDefault="00000000" w:rsidRPr="00000000" w14:paraId="000001C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tener la opcion de </w:t>
            </w:r>
            <w:r w:rsidDel="00000000" w:rsidR="00000000" w:rsidRPr="00000000">
              <w:rPr>
                <w:rFonts w:ascii="Times New Roman" w:cs="Times New Roman" w:eastAsia="Times New Roman" w:hAnsi="Times New Roman"/>
                <w:rtl w:val="0"/>
              </w:rPr>
              <w:t xml:space="preserve">registrarme</w:t>
            </w:r>
            <w:r w:rsidDel="00000000" w:rsidR="00000000" w:rsidRPr="00000000">
              <w:rPr>
                <w:rFonts w:ascii="Times New Roman" w:cs="Times New Roman" w:eastAsia="Times New Roman" w:hAnsi="Times New Roman"/>
                <w:rtl w:val="0"/>
              </w:rPr>
              <w:t xml:space="preserve"> e iniciar sesion con mi cuenta de Google, para agilizar y facilitar este proceso</w:t>
            </w:r>
          </w:p>
        </w:tc>
        <w:tc>
          <w:tcPr>
            <w:vAlign w:val="center"/>
          </w:tcPr>
          <w:p w:rsidR="00000000" w:rsidDel="00000000" w:rsidP="00000000" w:rsidRDefault="00000000" w:rsidRPr="00000000" w14:paraId="000001C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1C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permite al usuario crear su cuenta e iniciar sesión usando su cuenta de Google, si lo prefiere</w:t>
            </w:r>
          </w:p>
        </w:tc>
      </w:tr>
    </w:tbl>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shd w:fill="auto" w:val="clear"/>
          <w:vertAlign w:val="baseline"/>
        </w:rPr>
      </w:pPr>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Se recomienda incluir entre 8 y 12 historias de usuario para el proyecto.</w:t>
      </w:r>
      <w:r w:rsidDel="00000000" w:rsidR="00000000" w:rsidRPr="00000000">
        <w:rPr>
          <w:rtl w:val="0"/>
        </w:rPr>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shd w:fill="auto" w:val="clear"/>
          <w:vertAlign w:val="baseline"/>
        </w:rPr>
      </w:pPr>
      <w:r w:rsidDel="00000000" w:rsidR="00000000" w:rsidRPr="00000000">
        <w:rPr>
          <w:rtl w:val="0"/>
        </w:rPr>
      </w:r>
    </w:p>
    <w:p w:rsidR="00000000" w:rsidDel="00000000" w:rsidP="00000000" w:rsidRDefault="00000000" w:rsidRPr="00000000" w14:paraId="000001CF">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D0">
      <w:pPr>
        <w:ind w:left="0"/>
        <w:jc w:val="both"/>
        <w:rPr>
          <w:rFonts w:ascii="Times New Roman" w:cs="Times New Roman" w:eastAsia="Times New Roman" w:hAnsi="Times New Roman"/>
          <w:b w:val="1"/>
          <w:bCs w:val="1"/>
          <w:sz w:val="28"/>
          <w:szCs w:val="28"/>
          <w:vertAlign w:val="baseline"/>
        </w:rPr>
      </w:pPr>
      <w:r w:rsidDel="00000000" w:rsidR="00000000" w:rsidRPr="00000000">
        <w:rPr>
          <w:rFonts w:ascii="Times New Roman" w:cs="Times New Roman" w:eastAsia="Times New Roman" w:hAnsi="Times New Roman"/>
          <w:b w:val="1"/>
          <w:bCs w:val="1"/>
          <w:sz w:val="28"/>
          <w:szCs w:val="28"/>
          <w:rtl w:val="0"/>
        </w:rPr>
        <w:t xml:space="preserve">3.6 Requerimientos funcionales.</w:t>
      </w:r>
      <w:r w:rsidDel="00000000" w:rsidR="00000000" w:rsidRPr="00000000">
        <w:rPr>
          <w:rtl w:val="0"/>
        </w:rPr>
      </w:r>
    </w:p>
    <w:p w:rsidR="00000000" w:rsidDel="00000000" w:rsidP="00000000" w:rsidRDefault="00000000" w:rsidRPr="00000000" w14:paraId="000001D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Tabla de Requerimientos Funcionales</w:t>
      </w:r>
    </w:p>
    <w:tbl>
      <w:tblPr>
        <w:tblStyle w:val="Table3"/>
        <w:tblW w:w="8838.0" w:type="dxa"/>
        <w:jc w:val="left"/>
        <w:tblLayout w:type="fixed"/>
        <w:tblLook w:val="0400"/>
      </w:tblPr>
      <w:tblGrid>
        <w:gridCol w:w="519"/>
        <w:gridCol w:w="2018"/>
        <w:gridCol w:w="3845"/>
        <w:gridCol w:w="1061"/>
        <w:gridCol w:w="1395"/>
        <w:tblGridChange w:id="0">
          <w:tblGrid>
            <w:gridCol w:w="519"/>
            <w:gridCol w:w="2018"/>
            <w:gridCol w:w="3845"/>
            <w:gridCol w:w="1061"/>
            <w:gridCol w:w="1395"/>
          </w:tblGrid>
        </w:tblGridChange>
      </w:tblGrid>
      <w:tr>
        <w:trPr>
          <w:cantSplit w:val="0"/>
          <w:tblHeader w:val="1"/>
        </w:trPr>
        <w:tc>
          <w:tcPr>
            <w:vAlign w:val="center"/>
          </w:tcPr>
          <w:p w:rsidR="00000000" w:rsidDel="00000000" w:rsidP="00000000" w:rsidRDefault="00000000" w:rsidRPr="00000000" w14:paraId="000001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vAlign w:val="center"/>
          </w:tcPr>
          <w:p w:rsidR="00000000" w:rsidDel="00000000" w:rsidP="00000000" w:rsidRDefault="00000000" w:rsidRPr="00000000" w14:paraId="000001D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Requerimiento</w:t>
            </w:r>
          </w:p>
        </w:tc>
        <w:tc>
          <w:tcPr>
            <w:vAlign w:val="center"/>
          </w:tcPr>
          <w:p w:rsidR="00000000" w:rsidDel="00000000" w:rsidP="00000000" w:rsidRDefault="00000000" w:rsidRPr="00000000" w14:paraId="000001D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w:t>
            </w:r>
          </w:p>
        </w:tc>
        <w:tc>
          <w:tcPr>
            <w:vAlign w:val="center"/>
          </w:tcPr>
          <w:p w:rsidR="00000000" w:rsidDel="00000000" w:rsidP="00000000" w:rsidRDefault="00000000" w:rsidRPr="00000000" w14:paraId="000001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Prioridad</w:t>
            </w:r>
          </w:p>
        </w:tc>
        <w:tc>
          <w:tcPr>
            <w:vAlign w:val="center"/>
          </w:tcPr>
          <w:p w:rsidR="00000000" w:rsidDel="00000000" w:rsidP="00000000" w:rsidRDefault="00000000" w:rsidRPr="00000000" w14:paraId="000001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Historia asociada</w:t>
            </w:r>
          </w:p>
        </w:tc>
      </w:tr>
      <w:tr>
        <w:trPr>
          <w:cantSplit w:val="0"/>
          <w:tblHeader w:val="0"/>
        </w:trPr>
        <w:tc>
          <w:tcPr>
            <w:vAlign w:val="center"/>
          </w:tcPr>
          <w:p w:rsidR="00000000" w:rsidDel="00000000" w:rsidP="00000000" w:rsidRDefault="00000000" w:rsidRPr="00000000" w14:paraId="000001D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RF-01</w:t>
            </w:r>
          </w:p>
        </w:tc>
        <w:tc>
          <w:tcPr>
            <w:vAlign w:val="center"/>
          </w:tcPr>
          <w:p w:rsidR="00000000" w:rsidDel="00000000" w:rsidP="00000000" w:rsidRDefault="00000000" w:rsidRPr="00000000" w14:paraId="000001D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usuario</w:t>
            </w:r>
          </w:p>
        </w:tc>
        <w:tc>
          <w:tcPr>
            <w:vAlign w:val="center"/>
          </w:tcPr>
          <w:p w:rsidR="00000000" w:rsidDel="00000000" w:rsidP="00000000" w:rsidRDefault="00000000" w:rsidRPr="00000000" w14:paraId="000001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permitir que los usuarios se registren mediante un formulario</w:t>
            </w:r>
          </w:p>
        </w:tc>
        <w:tc>
          <w:tcPr>
            <w:vAlign w:val="center"/>
          </w:tcPr>
          <w:p w:rsidR="00000000" w:rsidDel="00000000" w:rsidP="00000000" w:rsidRDefault="00000000" w:rsidRPr="00000000" w14:paraId="000001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D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HU-01</w:t>
            </w:r>
          </w:p>
        </w:tc>
      </w:tr>
      <w:tr>
        <w:trPr>
          <w:cantSplit w:val="0"/>
          <w:tblHeader w:val="0"/>
        </w:trPr>
        <w:tc>
          <w:tcPr>
            <w:vAlign w:val="center"/>
          </w:tcPr>
          <w:p w:rsidR="00000000" w:rsidDel="00000000" w:rsidP="00000000" w:rsidRDefault="00000000" w:rsidRPr="00000000" w14:paraId="000001D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RF-02</w:t>
            </w:r>
          </w:p>
        </w:tc>
        <w:tc>
          <w:tcPr>
            <w:vAlign w:val="center"/>
          </w:tcPr>
          <w:p w:rsidR="00000000" w:rsidDel="00000000" w:rsidP="00000000" w:rsidRDefault="00000000" w:rsidRPr="00000000" w14:paraId="000001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Inicio de sesión</w:t>
            </w:r>
          </w:p>
        </w:tc>
        <w:tc>
          <w:tcPr>
            <w:vAlign w:val="center"/>
          </w:tcPr>
          <w:p w:rsidR="00000000" w:rsidDel="00000000" w:rsidP="00000000" w:rsidRDefault="00000000" w:rsidRPr="00000000" w14:paraId="000001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permitir autenticarse mediante correo y contraseña</w:t>
            </w:r>
          </w:p>
        </w:tc>
        <w:tc>
          <w:tcPr>
            <w:vAlign w:val="center"/>
          </w:tcPr>
          <w:p w:rsidR="00000000" w:rsidDel="00000000" w:rsidP="00000000" w:rsidRDefault="00000000" w:rsidRPr="00000000" w14:paraId="000001D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HU-01</w:t>
            </w:r>
          </w:p>
        </w:tc>
      </w:tr>
      <w:tr>
        <w:trPr>
          <w:cantSplit w:val="0"/>
          <w:tblHeader w:val="0"/>
        </w:trPr>
        <w:tc>
          <w:tcPr>
            <w:vAlign w:val="center"/>
          </w:tcPr>
          <w:p w:rsidR="00000000" w:rsidDel="00000000" w:rsidP="00000000" w:rsidRDefault="00000000" w:rsidRPr="00000000" w14:paraId="000001E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RF-03</w:t>
            </w:r>
          </w:p>
        </w:tc>
        <w:tc>
          <w:tcPr>
            <w:vAlign w:val="center"/>
          </w:tcPr>
          <w:p w:rsidR="00000000" w:rsidDel="00000000" w:rsidP="00000000" w:rsidRDefault="00000000" w:rsidRPr="00000000" w14:paraId="000001E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usuarios</w:t>
            </w:r>
          </w:p>
        </w:tc>
        <w:tc>
          <w:tcPr>
            <w:vAlign w:val="center"/>
          </w:tcPr>
          <w:p w:rsidR="00000000" w:rsidDel="00000000" w:rsidP="00000000" w:rsidRDefault="00000000" w:rsidRPr="00000000" w14:paraId="000001E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puede crear, editar y eliminar usuarios</w:t>
            </w:r>
          </w:p>
        </w:tc>
        <w:tc>
          <w:tcPr>
            <w:vAlign w:val="center"/>
          </w:tcPr>
          <w:p w:rsidR="00000000" w:rsidDel="00000000" w:rsidP="00000000" w:rsidRDefault="00000000" w:rsidRPr="00000000" w14:paraId="000001E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E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HU-02</w:t>
            </w:r>
          </w:p>
        </w:tc>
      </w:tr>
      <w:tr>
        <w:trPr>
          <w:cantSplit w:val="0"/>
          <w:tblHeader w:val="0"/>
        </w:trPr>
        <w:tc>
          <w:tcPr>
            <w:vAlign w:val="center"/>
          </w:tcPr>
          <w:p w:rsidR="00000000" w:rsidDel="00000000" w:rsidP="00000000" w:rsidRDefault="00000000" w:rsidRPr="00000000" w14:paraId="000001E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RF-04</w:t>
            </w:r>
          </w:p>
        </w:tc>
        <w:tc>
          <w:tcPr>
            <w:vAlign w:val="center"/>
          </w:tcPr>
          <w:p w:rsidR="00000000" w:rsidDel="00000000" w:rsidP="00000000" w:rsidRDefault="00000000" w:rsidRPr="00000000" w14:paraId="000001E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Creación de artículo</w:t>
            </w:r>
          </w:p>
        </w:tc>
        <w:tc>
          <w:tcPr>
            <w:vAlign w:val="center"/>
          </w:tcPr>
          <w:p w:rsidR="00000000" w:rsidDel="00000000" w:rsidP="00000000" w:rsidRDefault="00000000" w:rsidRPr="00000000" w14:paraId="000001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permite al usuario crear un artículo con los detalles de la venta (Nombre, precio, imagen…)</w:t>
            </w:r>
          </w:p>
        </w:tc>
        <w:tc>
          <w:tcPr>
            <w:vAlign w:val="center"/>
          </w:tcPr>
          <w:p w:rsidR="00000000" w:rsidDel="00000000" w:rsidP="00000000" w:rsidRDefault="00000000" w:rsidRPr="00000000" w14:paraId="000001E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HU-03</w:t>
            </w:r>
          </w:p>
        </w:tc>
      </w:tr>
      <w:tr>
        <w:trPr>
          <w:cantSplit w:val="0"/>
          <w:tblHeader w:val="0"/>
        </w:trPr>
        <w:tc>
          <w:tcPr>
            <w:vAlign w:val="center"/>
          </w:tcPr>
          <w:p w:rsidR="00000000" w:rsidDel="00000000" w:rsidP="00000000" w:rsidRDefault="00000000" w:rsidRPr="00000000" w14:paraId="000001E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RF-05</w:t>
            </w:r>
          </w:p>
        </w:tc>
        <w:tc>
          <w:tcPr>
            <w:vAlign w:val="center"/>
          </w:tcPr>
          <w:p w:rsidR="00000000" w:rsidDel="00000000" w:rsidP="00000000" w:rsidRDefault="00000000" w:rsidRPr="00000000" w14:paraId="000001E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Visualización de artículo</w:t>
            </w:r>
          </w:p>
        </w:tc>
        <w:tc>
          <w:tcPr>
            <w:vAlign w:val="center"/>
          </w:tcPr>
          <w:p w:rsidR="00000000" w:rsidDel="00000000" w:rsidP="00000000" w:rsidRDefault="00000000" w:rsidRPr="00000000" w14:paraId="000001E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permite visualizar un artículo creado con los detalles insertados por el usuario vendedor</w:t>
            </w:r>
          </w:p>
        </w:tc>
        <w:tc>
          <w:tcPr>
            <w:vAlign w:val="center"/>
          </w:tcPr>
          <w:p w:rsidR="00000000" w:rsidDel="00000000" w:rsidP="00000000" w:rsidRDefault="00000000" w:rsidRPr="00000000" w14:paraId="000001E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E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HU-03</w:t>
            </w:r>
          </w:p>
        </w:tc>
      </w:tr>
      <w:tr>
        <w:trPr>
          <w:cantSplit w:val="0"/>
          <w:tblHeader w:val="0"/>
        </w:trPr>
        <w:tc>
          <w:tcPr>
            <w:vAlign w:val="center"/>
          </w:tcPr>
          <w:p w:rsidR="00000000" w:rsidDel="00000000" w:rsidP="00000000" w:rsidRDefault="00000000" w:rsidRPr="00000000" w14:paraId="000001F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RF-06</w:t>
            </w:r>
          </w:p>
        </w:tc>
        <w:tc>
          <w:tcPr>
            <w:vAlign w:val="center"/>
          </w:tcPr>
          <w:p w:rsidR="00000000" w:rsidDel="00000000" w:rsidP="00000000" w:rsidRDefault="00000000" w:rsidRPr="00000000" w14:paraId="000001F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artículos</w:t>
            </w:r>
          </w:p>
        </w:tc>
        <w:tc>
          <w:tcPr>
            <w:vAlign w:val="center"/>
          </w:tcPr>
          <w:p w:rsidR="00000000" w:rsidDel="00000000" w:rsidP="00000000" w:rsidRDefault="00000000" w:rsidRPr="00000000" w14:paraId="000001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puede editar y eliminar artículos</w:t>
            </w:r>
          </w:p>
        </w:tc>
        <w:tc>
          <w:tcPr>
            <w:vAlign w:val="center"/>
          </w:tcPr>
          <w:p w:rsidR="00000000" w:rsidDel="00000000" w:rsidP="00000000" w:rsidRDefault="00000000" w:rsidRPr="00000000" w14:paraId="000001F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F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HU-04</w:t>
            </w:r>
          </w:p>
        </w:tc>
      </w:tr>
      <w:tr>
        <w:trPr>
          <w:cantSplit w:val="0"/>
          <w:tblHeader w:val="0"/>
        </w:trPr>
        <w:tc>
          <w:tcPr>
            <w:vAlign w:val="center"/>
          </w:tcPr>
          <w:p w:rsidR="00000000" w:rsidDel="00000000" w:rsidP="00000000" w:rsidRDefault="00000000" w:rsidRPr="00000000" w14:paraId="000001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RF-07</w:t>
            </w:r>
          </w:p>
        </w:tc>
        <w:tc>
          <w:tcPr>
            <w:vAlign w:val="center"/>
          </w:tcPr>
          <w:p w:rsidR="00000000" w:rsidDel="00000000" w:rsidP="00000000" w:rsidRDefault="00000000" w:rsidRPr="00000000" w14:paraId="000001F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Catálogo de artículos</w:t>
            </w:r>
          </w:p>
        </w:tc>
        <w:tc>
          <w:tcPr>
            <w:vAlign w:val="center"/>
          </w:tcPr>
          <w:p w:rsidR="00000000" w:rsidDel="00000000" w:rsidP="00000000" w:rsidRDefault="00000000" w:rsidRPr="00000000" w14:paraId="000001F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cataloga todos los artículos creados y los visualiza con la imagen, nombre y precio</w:t>
            </w:r>
          </w:p>
        </w:tc>
        <w:tc>
          <w:tcPr>
            <w:vAlign w:val="center"/>
          </w:tcPr>
          <w:p w:rsidR="00000000" w:rsidDel="00000000" w:rsidP="00000000" w:rsidRDefault="00000000" w:rsidRPr="00000000" w14:paraId="000001F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1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HU-05</w:t>
            </w:r>
          </w:p>
        </w:tc>
      </w:tr>
      <w:tr>
        <w:trPr>
          <w:cantSplit w:val="0"/>
          <w:tblHeader w:val="0"/>
        </w:trPr>
        <w:tc>
          <w:tcPr>
            <w:vAlign w:val="center"/>
          </w:tcPr>
          <w:p w:rsidR="00000000" w:rsidDel="00000000" w:rsidP="00000000" w:rsidRDefault="00000000" w:rsidRPr="00000000" w14:paraId="000001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RF-08</w:t>
            </w:r>
          </w:p>
        </w:tc>
        <w:tc>
          <w:tcPr>
            <w:vAlign w:val="center"/>
          </w:tcPr>
          <w:p w:rsidR="00000000" w:rsidDel="00000000" w:rsidP="00000000" w:rsidRDefault="00000000" w:rsidRPr="00000000" w14:paraId="000001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Búsqueda con filtros en el catálogo</w:t>
            </w:r>
          </w:p>
        </w:tc>
        <w:tc>
          <w:tcPr>
            <w:vAlign w:val="center"/>
          </w:tcPr>
          <w:p w:rsidR="00000000" w:rsidDel="00000000" w:rsidP="00000000" w:rsidRDefault="00000000" w:rsidRPr="00000000" w14:paraId="000001F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permite buscar articulos especificos en el catálogo de acuerdo a filtros establecidos por el usuario</w:t>
            </w:r>
          </w:p>
        </w:tc>
        <w:tc>
          <w:tcPr>
            <w:vAlign w:val="center"/>
          </w:tcPr>
          <w:p w:rsidR="00000000" w:rsidDel="00000000" w:rsidP="00000000" w:rsidRDefault="00000000" w:rsidRPr="00000000" w14:paraId="000001F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1F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HU-06</w:t>
            </w:r>
          </w:p>
        </w:tc>
      </w:tr>
      <w:tr>
        <w:trPr>
          <w:cantSplit w:val="0"/>
          <w:tblHeader w:val="0"/>
        </w:trPr>
        <w:tc>
          <w:tcPr>
            <w:vAlign w:val="center"/>
          </w:tcPr>
          <w:p w:rsidR="00000000" w:rsidDel="00000000" w:rsidP="00000000" w:rsidRDefault="00000000" w:rsidRPr="00000000" w14:paraId="000001F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RF-09</w:t>
            </w:r>
          </w:p>
        </w:tc>
        <w:tc>
          <w:tcPr>
            <w:vAlign w:val="center"/>
          </w:tcPr>
          <w:p w:rsidR="00000000" w:rsidDel="00000000" w:rsidP="00000000" w:rsidRDefault="00000000" w:rsidRPr="00000000" w14:paraId="0000020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Perfil de usuario</w:t>
            </w:r>
          </w:p>
        </w:tc>
        <w:tc>
          <w:tcPr>
            <w:vAlign w:val="center"/>
          </w:tcPr>
          <w:p w:rsidR="00000000" w:rsidDel="00000000" w:rsidP="00000000" w:rsidRDefault="00000000" w:rsidRPr="00000000" w14:paraId="0000020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visualiza un perfil para cada usuario que se encuentre registrado en el sistema</w:t>
            </w:r>
          </w:p>
        </w:tc>
        <w:tc>
          <w:tcPr>
            <w:vAlign w:val="center"/>
          </w:tcPr>
          <w:p w:rsidR="00000000" w:rsidDel="00000000" w:rsidP="00000000" w:rsidRDefault="00000000" w:rsidRPr="00000000" w14:paraId="0000020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20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HU-07</w:t>
            </w:r>
          </w:p>
        </w:tc>
      </w:tr>
      <w:tr>
        <w:trPr>
          <w:cantSplit w:val="0"/>
          <w:tblHeader w:val="0"/>
        </w:trPr>
        <w:tc>
          <w:tcPr>
            <w:vAlign w:val="center"/>
          </w:tcPr>
          <w:p w:rsidR="00000000" w:rsidDel="00000000" w:rsidP="00000000" w:rsidRDefault="00000000" w:rsidRPr="00000000" w14:paraId="0000020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RF-10</w:t>
            </w:r>
          </w:p>
        </w:tc>
        <w:tc>
          <w:tcPr>
            <w:vAlign w:val="center"/>
          </w:tcPr>
          <w:p w:rsidR="00000000" w:rsidDel="00000000" w:rsidP="00000000" w:rsidRDefault="00000000" w:rsidRPr="00000000" w14:paraId="0000020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Personalización de perfil</w:t>
            </w:r>
          </w:p>
        </w:tc>
        <w:tc>
          <w:tcPr>
            <w:vAlign w:val="center"/>
          </w:tcPr>
          <w:p w:rsidR="00000000" w:rsidDel="00000000" w:rsidP="00000000" w:rsidRDefault="00000000" w:rsidRPr="00000000" w14:paraId="0000020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permite al usuario personalizar su propio perfil, con aspectos como una foto de perfil y descripción</w:t>
            </w:r>
          </w:p>
        </w:tc>
        <w:tc>
          <w:tcPr>
            <w:vAlign w:val="center"/>
          </w:tcPr>
          <w:p w:rsidR="00000000" w:rsidDel="00000000" w:rsidP="00000000" w:rsidRDefault="00000000" w:rsidRPr="00000000" w14:paraId="0000020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2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HU-07</w:t>
            </w:r>
          </w:p>
        </w:tc>
      </w:tr>
      <w:tr>
        <w:trPr>
          <w:cantSplit w:val="0"/>
          <w:tblHeader w:val="0"/>
        </w:trPr>
        <w:tc>
          <w:tcPr>
            <w:vAlign w:val="center"/>
          </w:tcPr>
          <w:p w:rsidR="00000000" w:rsidDel="00000000" w:rsidP="00000000" w:rsidRDefault="00000000" w:rsidRPr="00000000" w14:paraId="0000020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RF-11</w:t>
            </w:r>
          </w:p>
        </w:tc>
        <w:tc>
          <w:tcPr>
            <w:vAlign w:val="center"/>
          </w:tcPr>
          <w:p w:rsidR="00000000" w:rsidDel="00000000" w:rsidP="00000000" w:rsidRDefault="00000000" w:rsidRPr="00000000" w14:paraId="000002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Registro/Inicio de sesion con cuenta Google</w:t>
            </w:r>
          </w:p>
        </w:tc>
        <w:tc>
          <w:tcPr>
            <w:vAlign w:val="center"/>
          </w:tcPr>
          <w:p w:rsidR="00000000" w:rsidDel="00000000" w:rsidP="00000000" w:rsidRDefault="00000000" w:rsidRPr="00000000" w14:paraId="0000020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permite al usuario poder registrarse e iniciar sesión en el sistema con una cuenta Google</w:t>
            </w:r>
          </w:p>
        </w:tc>
        <w:tc>
          <w:tcPr>
            <w:vAlign w:val="center"/>
          </w:tcPr>
          <w:p w:rsidR="00000000" w:rsidDel="00000000" w:rsidP="00000000" w:rsidRDefault="00000000" w:rsidRPr="00000000" w14:paraId="000002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20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HU-08</w:t>
            </w:r>
          </w:p>
        </w:tc>
      </w:tr>
    </w:tbl>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shd w:fill="auto" w:val="clear"/>
          <w:vertAlign w:val="baseline"/>
        </w:rPr>
      </w:pPr>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Se recomienda definir entre 10 y 15 requerimientos funcionales.</w:t>
      </w:r>
    </w:p>
    <w:p w:rsidR="00000000" w:rsidDel="00000000" w:rsidP="00000000" w:rsidRDefault="00000000" w:rsidRPr="00000000" w14:paraId="0000020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0">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3.7 Requerimientos no funcionales.</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shd w:fill="auto" w:val="clear"/>
          <w:vertAlign w:val="baseline"/>
        </w:rPr>
      </w:pPr>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En este apartado se deben definir los requerimientos no funcionales del sistema.</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shd w:fill="auto" w:val="clear"/>
          <w:vertAlign w:val="baseline"/>
        </w:rPr>
      </w:pPr>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Estos describen las características de calidad del sistema, como seguridad, rendimiento o disponibilidad.</w:t>
      </w:r>
    </w:p>
    <w:p w:rsidR="00000000" w:rsidDel="00000000" w:rsidP="00000000" w:rsidRDefault="00000000" w:rsidRPr="00000000" w14:paraId="000002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Tabla de Requerimientos No Funcionales</w:t>
      </w:r>
    </w:p>
    <w:tbl>
      <w:tblPr>
        <w:tblStyle w:val="Table4"/>
        <w:tblW w:w="8838.0" w:type="dxa"/>
        <w:jc w:val="left"/>
        <w:tblLayout w:type="fixed"/>
        <w:tblLook w:val="0400"/>
      </w:tblPr>
      <w:tblGrid>
        <w:gridCol w:w="775"/>
        <w:gridCol w:w="1564"/>
        <w:gridCol w:w="6499"/>
        <w:tblGridChange w:id="0">
          <w:tblGrid>
            <w:gridCol w:w="775"/>
            <w:gridCol w:w="1564"/>
            <w:gridCol w:w="6499"/>
          </w:tblGrid>
        </w:tblGridChange>
      </w:tblGrid>
      <w:tr>
        <w:trPr>
          <w:cantSplit w:val="0"/>
          <w:tblHeader w:val="1"/>
        </w:trPr>
        <w:tc>
          <w:tcPr>
            <w:vAlign w:val="center"/>
          </w:tcPr>
          <w:p w:rsidR="00000000" w:rsidDel="00000000" w:rsidP="00000000" w:rsidRDefault="00000000" w:rsidRPr="00000000" w14:paraId="0000021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vAlign w:val="center"/>
          </w:tcPr>
          <w:p w:rsidR="00000000" w:rsidDel="00000000" w:rsidP="00000000" w:rsidRDefault="00000000" w:rsidRPr="00000000" w14:paraId="0000021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Tipo</w:t>
            </w:r>
          </w:p>
        </w:tc>
        <w:tc>
          <w:tcPr>
            <w:vAlign w:val="center"/>
          </w:tcPr>
          <w:p w:rsidR="00000000" w:rsidDel="00000000" w:rsidP="00000000" w:rsidRDefault="00000000" w:rsidRPr="00000000" w14:paraId="0000021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w:t>
            </w:r>
          </w:p>
        </w:tc>
      </w:tr>
      <w:tr>
        <w:trPr>
          <w:cantSplit w:val="0"/>
          <w:tblHeader w:val="0"/>
        </w:trPr>
        <w:tc>
          <w:tcPr>
            <w:vAlign w:val="center"/>
          </w:tcPr>
          <w:p w:rsidR="00000000" w:rsidDel="00000000" w:rsidP="00000000" w:rsidRDefault="00000000" w:rsidRPr="00000000" w14:paraId="000002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RNF-01</w:t>
            </w:r>
          </w:p>
        </w:tc>
        <w:tc>
          <w:tcPr>
            <w:vAlign w:val="center"/>
          </w:tcPr>
          <w:p w:rsidR="00000000" w:rsidDel="00000000" w:rsidP="00000000" w:rsidRDefault="00000000" w:rsidRPr="00000000" w14:paraId="0000021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w:t>
            </w:r>
          </w:p>
        </w:tc>
        <w:tc>
          <w:tcPr>
            <w:vAlign w:val="center"/>
          </w:tcPr>
          <w:p w:rsidR="00000000" w:rsidDel="00000000" w:rsidP="00000000" w:rsidRDefault="00000000" w:rsidRPr="00000000" w14:paraId="0000021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autenticar usuarios mediante credenciales seguras</w:t>
            </w:r>
          </w:p>
        </w:tc>
      </w:tr>
      <w:tr>
        <w:trPr>
          <w:cantSplit w:val="0"/>
          <w:tblHeader w:val="0"/>
        </w:trPr>
        <w:tc>
          <w:tcPr>
            <w:vAlign w:val="center"/>
          </w:tcPr>
          <w:p w:rsidR="00000000" w:rsidDel="00000000" w:rsidP="00000000" w:rsidRDefault="00000000" w:rsidRPr="00000000" w14:paraId="0000021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RNF-02</w:t>
            </w:r>
          </w:p>
        </w:tc>
        <w:tc>
          <w:tcPr>
            <w:vAlign w:val="center"/>
          </w:tcPr>
          <w:p w:rsidR="00000000" w:rsidDel="00000000" w:rsidP="00000000" w:rsidRDefault="00000000" w:rsidRPr="00000000" w14:paraId="0000021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Rendimiento</w:t>
            </w:r>
          </w:p>
        </w:tc>
        <w:tc>
          <w:tcPr>
            <w:vAlign w:val="center"/>
          </w:tcPr>
          <w:p w:rsidR="00000000" w:rsidDel="00000000" w:rsidP="00000000" w:rsidRDefault="00000000" w:rsidRPr="00000000" w14:paraId="0000021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responder a solicitudes en menos de 2 segundos</w:t>
            </w:r>
          </w:p>
        </w:tc>
      </w:tr>
      <w:tr>
        <w:trPr>
          <w:cantSplit w:val="0"/>
          <w:tblHeader w:val="0"/>
        </w:trPr>
        <w:tc>
          <w:tcPr>
            <w:vAlign w:val="center"/>
          </w:tcPr>
          <w:p w:rsidR="00000000" w:rsidDel="00000000" w:rsidP="00000000" w:rsidRDefault="00000000" w:rsidRPr="00000000" w14:paraId="000002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RNF-03</w:t>
            </w:r>
          </w:p>
        </w:tc>
        <w:tc>
          <w:tcPr>
            <w:vAlign w:val="center"/>
          </w:tcPr>
          <w:p w:rsidR="00000000" w:rsidDel="00000000" w:rsidP="00000000" w:rsidRDefault="00000000" w:rsidRPr="00000000" w14:paraId="0000021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w:t>
            </w:r>
          </w:p>
        </w:tc>
        <w:tc>
          <w:tcPr>
            <w:vAlign w:val="center"/>
          </w:tcPr>
          <w:p w:rsidR="00000000" w:rsidDel="00000000" w:rsidP="00000000" w:rsidRDefault="00000000" w:rsidRPr="00000000" w14:paraId="000002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estar disponible al menos el 99% del tiempo</w:t>
            </w:r>
          </w:p>
        </w:tc>
      </w:tr>
      <w:tr>
        <w:trPr>
          <w:cantSplit w:val="0"/>
          <w:tblHeader w:val="0"/>
        </w:trPr>
        <w:tc>
          <w:tcPr>
            <w:vAlign w:val="center"/>
          </w:tcPr>
          <w:p w:rsidR="00000000" w:rsidDel="00000000" w:rsidP="00000000" w:rsidRDefault="00000000" w:rsidRPr="00000000" w14:paraId="0000022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RNF-04</w:t>
            </w:r>
          </w:p>
        </w:tc>
        <w:tc>
          <w:tcPr>
            <w:vAlign w:val="center"/>
          </w:tcPr>
          <w:p w:rsidR="00000000" w:rsidDel="00000000" w:rsidP="00000000" w:rsidRDefault="00000000" w:rsidRPr="00000000" w14:paraId="000002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Usabilidad</w:t>
            </w:r>
          </w:p>
        </w:tc>
        <w:tc>
          <w:tcPr>
            <w:vAlign w:val="center"/>
          </w:tcPr>
          <w:p w:rsidR="00000000" w:rsidDel="00000000" w:rsidP="00000000" w:rsidRDefault="00000000" w:rsidRPr="00000000" w14:paraId="000002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interfaz debe ser fácil de utilizar para usuarios no técnicos</w:t>
            </w:r>
          </w:p>
        </w:tc>
      </w:tr>
      <w:tr>
        <w:trPr>
          <w:cantSplit w:val="0"/>
          <w:tblHeader w:val="0"/>
        </w:trPr>
        <w:tc>
          <w:tcPr>
            <w:vAlign w:val="center"/>
          </w:tcPr>
          <w:p w:rsidR="00000000" w:rsidDel="00000000" w:rsidP="00000000" w:rsidRDefault="00000000" w:rsidRPr="00000000" w14:paraId="0000022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RNF-05</w:t>
            </w:r>
          </w:p>
        </w:tc>
        <w:tc>
          <w:tcPr>
            <w:vAlign w:val="center"/>
          </w:tcPr>
          <w:p w:rsidR="00000000" w:rsidDel="00000000" w:rsidP="00000000" w:rsidRDefault="00000000" w:rsidRPr="00000000" w14:paraId="000002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Escalabilidad</w:t>
            </w:r>
          </w:p>
        </w:tc>
        <w:tc>
          <w:tcPr>
            <w:vAlign w:val="center"/>
          </w:tcPr>
          <w:p w:rsidR="00000000" w:rsidDel="00000000" w:rsidP="00000000" w:rsidRDefault="00000000" w:rsidRPr="00000000" w14:paraId="000002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permitir agregar nuevas funcionalidades sin afectar la arquitectura</w:t>
            </w:r>
          </w:p>
        </w:tc>
      </w:tr>
    </w:tbl>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shd w:fill="auto" w:val="clear"/>
          <w:vertAlign w:val="baseline"/>
        </w:rPr>
      </w:pPr>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Se recomienda definir mínimo 5 requerimientos no funcionales.</w:t>
      </w:r>
      <w:r w:rsidDel="00000000" w:rsidR="00000000" w:rsidRPr="00000000">
        <w:rPr>
          <w:rtl w:val="0"/>
        </w:rPr>
      </w:r>
    </w:p>
    <w:p w:rsidR="00000000" w:rsidDel="00000000" w:rsidP="00000000" w:rsidRDefault="00000000" w:rsidRPr="00000000" w14:paraId="000002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8">
      <w:pPr>
        <w:jc w:val="both"/>
        <w:rPr>
          <w:rFonts w:ascii="Times New Roman" w:cs="Times New Roman" w:eastAsia="Times New Roman" w:hAnsi="Times New Roman"/>
          <w:b w:val="1"/>
          <w:bCs w:val="1"/>
          <w:color w:val="ff0000"/>
          <w:sz w:val="28"/>
          <w:szCs w:val="28"/>
        </w:rPr>
      </w:pPr>
      <w:r w:rsidDel="00000000" w:rsidR="00000000" w:rsidRPr="00000000">
        <w:rPr>
          <w:rFonts w:ascii="Times New Roman" w:cs="Times New Roman" w:eastAsia="Times New Roman" w:hAnsi="Times New Roman"/>
          <w:b w:val="1"/>
          <w:bCs w:val="1"/>
          <w:color w:val="ff0000"/>
          <w:sz w:val="28"/>
          <w:szCs w:val="28"/>
          <w:rtl w:val="0"/>
        </w:rPr>
        <w:t xml:space="preserve">???*</w:t>
      </w:r>
    </w:p>
    <w:p w:rsidR="00000000" w:rsidDel="00000000" w:rsidP="00000000" w:rsidRDefault="00000000" w:rsidRPr="00000000" w14:paraId="00000229">
      <w:pPr>
        <w:keepLines w:val="0"/>
        <w:spacing w:after="60" w:before="240" w:line="240" w:lineRule="auto"/>
        <w:ind w:left="1287"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3.3.1</w:t>
        <w:tab/>
        <w:t xml:space="preserve">Requisitos de rendimiento</w:t>
      </w:r>
    </w:p>
    <w:p w:rsidR="00000000" w:rsidDel="00000000" w:rsidP="00000000" w:rsidRDefault="00000000" w:rsidRPr="00000000" w14:paraId="0000022A">
      <w:pPr>
        <w:numPr>
          <w:ilvl w:val="0"/>
          <w:numId w:val="74"/>
        </w:numPr>
        <w:spacing w:after="0" w:afterAutospacing="0" w:line="276" w:lineRule="auto"/>
        <w:ind w:left="720" w:hanging="360"/>
        <w:jc w:val="both"/>
        <w:rPr>
          <w:rFonts w:ascii="Calibri" w:cs="Calibri" w:eastAsia="Calibri" w:hAnsi="Calibri"/>
        </w:rPr>
      </w:pPr>
      <w:r w:rsidDel="00000000" w:rsidR="00000000" w:rsidRPr="00000000">
        <w:rPr>
          <w:rFonts w:ascii="Times New Roman" w:cs="Times New Roman" w:eastAsia="Times New Roman" w:hAnsi="Times New Roman"/>
          <w:rtl w:val="0"/>
        </w:rPr>
        <w:t xml:space="preserve">El sistema deberá cargar la página principal en menos de 2.5 segundos en conexiones estándar (10 Mbps).</w:t>
      </w:r>
    </w:p>
    <w:p w:rsidR="00000000" w:rsidDel="00000000" w:rsidP="00000000" w:rsidRDefault="00000000" w:rsidRPr="00000000" w14:paraId="0000022B">
      <w:pPr>
        <w:numPr>
          <w:ilvl w:val="0"/>
          <w:numId w:val="74"/>
        </w:numPr>
        <w:spacing w:after="0" w:afterAutospacing="0" w:line="276" w:lineRule="auto"/>
        <w:ind w:left="720" w:hanging="360"/>
        <w:jc w:val="both"/>
        <w:rPr>
          <w:rFonts w:ascii="Calibri" w:cs="Calibri" w:eastAsia="Calibri" w:hAnsi="Calibri"/>
        </w:rPr>
      </w:pPr>
      <w:r w:rsidDel="00000000" w:rsidR="00000000" w:rsidRPr="00000000">
        <w:rPr>
          <w:rFonts w:ascii="Times New Roman" w:cs="Times New Roman" w:eastAsia="Times New Roman" w:hAnsi="Times New Roman"/>
          <w:rtl w:val="0"/>
        </w:rPr>
        <w:t xml:space="preserve">Debe soportar hasta 100 usuarios simultáneos sin degradación perceptible de rendimiento.</w:t>
      </w:r>
    </w:p>
    <w:p w:rsidR="00000000" w:rsidDel="00000000" w:rsidP="00000000" w:rsidRDefault="00000000" w:rsidRPr="00000000" w14:paraId="0000022C">
      <w:pPr>
        <w:numPr>
          <w:ilvl w:val="0"/>
          <w:numId w:val="74"/>
        </w:numPr>
        <w:spacing w:after="0" w:afterAutospacing="0" w:line="276" w:lineRule="auto"/>
        <w:ind w:left="720" w:hanging="360"/>
        <w:jc w:val="both"/>
        <w:rPr>
          <w:rFonts w:ascii="Calibri" w:cs="Calibri" w:eastAsia="Calibri" w:hAnsi="Calibri"/>
        </w:rPr>
      </w:pPr>
      <w:r w:rsidDel="00000000" w:rsidR="00000000" w:rsidRPr="00000000">
        <w:rPr>
          <w:rFonts w:ascii="Times New Roman" w:cs="Times New Roman" w:eastAsia="Times New Roman" w:hAnsi="Times New Roman"/>
          <w:rtl w:val="0"/>
        </w:rPr>
        <w:t xml:space="preserve">El tiempo de renderizado de componentes React no debe superar los 500 ms en dispositivos promedio.</w:t>
      </w:r>
    </w:p>
    <w:p w:rsidR="00000000" w:rsidDel="00000000" w:rsidP="00000000" w:rsidRDefault="00000000" w:rsidRPr="00000000" w14:paraId="0000022D">
      <w:pPr>
        <w:numPr>
          <w:ilvl w:val="0"/>
          <w:numId w:val="74"/>
        </w:numPr>
        <w:spacing w:after="20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Amplify deberá distribuir los recursos mediante CDN para optimizar los tiempos de respuesta globales.</w:t>
      </w:r>
    </w:p>
    <w:p w:rsidR="00000000" w:rsidDel="00000000" w:rsidP="00000000" w:rsidRDefault="00000000" w:rsidRPr="00000000" w14:paraId="0000022E">
      <w:pPr>
        <w:spacing w:after="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F">
      <w:pPr>
        <w:keepLines w:val="0"/>
        <w:spacing w:after="60" w:before="240" w:line="240" w:lineRule="auto"/>
        <w:ind w:left="1287"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3.3.2</w:t>
        <w:tab/>
        <w:t xml:space="preserve">Seguridad</w:t>
      </w:r>
    </w:p>
    <w:p w:rsidR="00000000" w:rsidDel="00000000" w:rsidP="00000000" w:rsidRDefault="00000000" w:rsidRPr="00000000" w14:paraId="00000230">
      <w:pPr>
        <w:numPr>
          <w:ilvl w:val="0"/>
          <w:numId w:val="72"/>
        </w:numPr>
        <w:spacing w:after="0" w:afterAutospacing="0" w:line="276" w:lineRule="auto"/>
        <w:ind w:left="720" w:hanging="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El sistema deberá ejecutarse bajo protocolo HTTPS provisto por AWS Amplify.</w:t>
      </w:r>
    </w:p>
    <w:p w:rsidR="00000000" w:rsidDel="00000000" w:rsidP="00000000" w:rsidRDefault="00000000" w:rsidRPr="00000000" w14:paraId="00000231">
      <w:pPr>
        <w:numPr>
          <w:ilvl w:val="0"/>
          <w:numId w:val="72"/>
        </w:numPr>
        <w:spacing w:after="0" w:afterAutospacing="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formularios implementarán validación en cliente (React) para evitar entradas inválidas o maliciosas.</w:t>
      </w:r>
    </w:p>
    <w:p w:rsidR="00000000" w:rsidDel="00000000" w:rsidP="00000000" w:rsidRDefault="00000000" w:rsidRPr="00000000" w14:paraId="00000232">
      <w:pPr>
        <w:numPr>
          <w:ilvl w:val="0"/>
          <w:numId w:val="72"/>
        </w:numPr>
        <w:spacing w:after="0" w:afterAutospacing="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se almacenarán datos sensibles del usuario.</w:t>
      </w:r>
    </w:p>
    <w:p w:rsidR="00000000" w:rsidDel="00000000" w:rsidP="00000000" w:rsidRDefault="00000000" w:rsidRPr="00000000" w14:paraId="00000233">
      <w:pPr>
        <w:numPr>
          <w:ilvl w:val="0"/>
          <w:numId w:val="72"/>
        </w:numPr>
        <w:spacing w:after="200" w:line="276" w:lineRule="auto"/>
        <w:ind w:left="720" w:hanging="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Se recomienda el uso de AWS IAM Roles para restringir accesos administrativos al entorno de despliegue.</w:t>
      </w:r>
    </w:p>
    <w:p w:rsidR="00000000" w:rsidDel="00000000" w:rsidP="00000000" w:rsidRDefault="00000000" w:rsidRPr="00000000" w14:paraId="00000234">
      <w:pPr>
        <w:spacing w:after="200" w:line="276"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keepLines w:val="0"/>
        <w:spacing w:after="60" w:before="240" w:line="240" w:lineRule="auto"/>
        <w:ind w:left="1287"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3.3.3</w:t>
        <w:tab/>
        <w:t xml:space="preserve">Fiabilidad</w:t>
      </w:r>
    </w:p>
    <w:p w:rsidR="00000000" w:rsidDel="00000000" w:rsidP="00000000" w:rsidRDefault="00000000" w:rsidRPr="00000000" w14:paraId="00000236">
      <w:pPr>
        <w:numPr>
          <w:ilvl w:val="0"/>
          <w:numId w:val="14"/>
        </w:numPr>
        <w:spacing w:after="0" w:afterAutospacing="0" w:line="276" w:lineRule="auto"/>
        <w:ind w:left="720" w:hanging="360"/>
        <w:jc w:val="both"/>
        <w:rPr>
          <w:rFonts w:ascii="Calibri" w:cs="Calibri" w:eastAsia="Calibri" w:hAnsi="Calibri"/>
        </w:rPr>
      </w:pPr>
      <w:r w:rsidDel="00000000" w:rsidR="00000000" w:rsidRPr="00000000">
        <w:rPr>
          <w:rFonts w:ascii="Times New Roman" w:cs="Times New Roman" w:eastAsia="Times New Roman" w:hAnsi="Times New Roman"/>
          <w:rtl w:val="0"/>
        </w:rPr>
        <w:t xml:space="preserve">El sistema deberá mantener una tasa de error inferior al 0.5% de solicitudes fallidas.</w:t>
      </w:r>
    </w:p>
    <w:p w:rsidR="00000000" w:rsidDel="00000000" w:rsidP="00000000" w:rsidRDefault="00000000" w:rsidRPr="00000000" w14:paraId="00000237">
      <w:pPr>
        <w:numPr>
          <w:ilvl w:val="0"/>
          <w:numId w:val="14"/>
        </w:numPr>
        <w:spacing w:after="0" w:afterAutospacing="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caso de error de red o desconexión, React deberá mostrar un mensaje informativo (“Verifica tu conexión e inténtalo nuevamente”).</w:t>
      </w:r>
    </w:p>
    <w:p w:rsidR="00000000" w:rsidDel="00000000" w:rsidP="00000000" w:rsidRDefault="00000000" w:rsidRPr="00000000" w14:paraId="00000238">
      <w:pPr>
        <w:numPr>
          <w:ilvl w:val="0"/>
          <w:numId w:val="14"/>
        </w:numPr>
        <w:spacing w:after="20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Amplify garantizará redundancia de servicio mediante replicación automática de archivos.</w:t>
      </w:r>
    </w:p>
    <w:p w:rsidR="00000000" w:rsidDel="00000000" w:rsidP="00000000" w:rsidRDefault="00000000" w:rsidRPr="00000000" w14:paraId="00000239">
      <w:pPr>
        <w:spacing w:after="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keepLines w:val="0"/>
        <w:spacing w:after="60" w:before="240" w:line="240" w:lineRule="auto"/>
        <w:ind w:left="1287"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3.3.4</w:t>
        <w:tab/>
        <w:t xml:space="preserve">Disponibilidad</w:t>
      </w:r>
    </w:p>
    <w:p w:rsidR="00000000" w:rsidDel="00000000" w:rsidP="00000000" w:rsidRDefault="00000000" w:rsidRPr="00000000" w14:paraId="0000023B">
      <w:pPr>
        <w:numPr>
          <w:ilvl w:val="0"/>
          <w:numId w:val="1"/>
        </w:numPr>
        <w:spacing w:after="0" w:afterAutospacing="0" w:line="276" w:lineRule="auto"/>
        <w:ind w:left="720" w:hanging="360"/>
        <w:jc w:val="both"/>
        <w:rPr>
          <w:rFonts w:ascii="Calibri" w:cs="Calibri" w:eastAsia="Calibri" w:hAnsi="Calibri"/>
        </w:rPr>
      </w:pPr>
      <w:r w:rsidDel="00000000" w:rsidR="00000000" w:rsidRPr="00000000">
        <w:rPr>
          <w:rFonts w:ascii="Times New Roman" w:cs="Times New Roman" w:eastAsia="Times New Roman" w:hAnsi="Times New Roman"/>
          <w:rtl w:val="0"/>
        </w:rPr>
        <w:t xml:space="preserve">La disponibilidad mínima del sistema será del 99% mensual, según los estándares de AWS Amplify Hosting.</w:t>
      </w:r>
    </w:p>
    <w:p w:rsidR="00000000" w:rsidDel="00000000" w:rsidP="00000000" w:rsidRDefault="00000000" w:rsidRPr="00000000" w14:paraId="0000023C">
      <w:pPr>
        <w:numPr>
          <w:ilvl w:val="0"/>
          <w:numId w:val="1"/>
        </w:numPr>
        <w:spacing w:after="20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caso de mantenimiento, se mostrará un banner temporal de aviso en la interfaz principal.</w:t>
      </w:r>
    </w:p>
    <w:p w:rsidR="00000000" w:rsidDel="00000000" w:rsidP="00000000" w:rsidRDefault="00000000" w:rsidRPr="00000000" w14:paraId="0000023D">
      <w:pPr>
        <w:spacing w:after="200" w:line="276"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3E">
      <w:pPr>
        <w:keepLines w:val="0"/>
        <w:spacing w:after="60" w:before="240" w:line="240" w:lineRule="auto"/>
        <w:ind w:left="1287"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3.3.5</w:t>
        <w:tab/>
        <w:t xml:space="preserve">Mantenibilidad</w:t>
      </w:r>
    </w:p>
    <w:p w:rsidR="00000000" w:rsidDel="00000000" w:rsidP="00000000" w:rsidRDefault="00000000" w:rsidRPr="00000000" w14:paraId="0000023F">
      <w:pPr>
        <w:numPr>
          <w:ilvl w:val="0"/>
          <w:numId w:val="4"/>
        </w:numPr>
        <w:spacing w:after="0" w:afterAutospacing="0" w:line="276" w:lineRule="auto"/>
        <w:ind w:left="720" w:hanging="360"/>
        <w:jc w:val="both"/>
        <w:rPr>
          <w:rFonts w:ascii="Calibri" w:cs="Calibri" w:eastAsia="Calibri" w:hAnsi="Calibri"/>
        </w:rPr>
      </w:pPr>
      <w:r w:rsidDel="00000000" w:rsidR="00000000" w:rsidRPr="00000000">
        <w:rPr>
          <w:rFonts w:ascii="Times New Roman" w:cs="Times New Roman" w:eastAsia="Times New Roman" w:hAnsi="Times New Roman"/>
          <w:rtl w:val="0"/>
        </w:rPr>
        <w:t xml:space="preserve">El sistema está diseñado con la arquitectura Atomic Design, lo que facilita la actualización de componentes sin afectar al resto del sistema.</w:t>
      </w:r>
    </w:p>
    <w:p w:rsidR="00000000" w:rsidDel="00000000" w:rsidP="00000000" w:rsidRDefault="00000000" w:rsidRPr="00000000" w14:paraId="00000240">
      <w:pPr>
        <w:numPr>
          <w:ilvl w:val="0"/>
          <w:numId w:val="4"/>
        </w:numPr>
        <w:spacing w:after="0" w:afterAutospacing="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átomo, molécula y organismo se documentará en el repositorio de GitHub.</w:t>
      </w:r>
    </w:p>
    <w:p w:rsidR="00000000" w:rsidDel="00000000" w:rsidP="00000000" w:rsidRDefault="00000000" w:rsidRPr="00000000" w14:paraId="00000241">
      <w:pPr>
        <w:numPr>
          <w:ilvl w:val="0"/>
          <w:numId w:val="4"/>
        </w:numPr>
        <w:spacing w:after="0" w:afterAutospacing="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tareas de mantenimiento serán realizadas por el equipo de desarrollo, con revisión de código semanal.</w:t>
      </w:r>
    </w:p>
    <w:p w:rsidR="00000000" w:rsidDel="00000000" w:rsidP="00000000" w:rsidRDefault="00000000" w:rsidRPr="00000000" w14:paraId="00000242">
      <w:pPr>
        <w:numPr>
          <w:ilvl w:val="0"/>
          <w:numId w:val="4"/>
        </w:numPr>
        <w:spacing w:after="20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implementará integración continua mediante el pipeline de AWS Amplify.</w:t>
      </w:r>
    </w:p>
    <w:p w:rsidR="00000000" w:rsidDel="00000000" w:rsidP="00000000" w:rsidRDefault="00000000" w:rsidRPr="00000000" w14:paraId="00000243">
      <w:pPr>
        <w:spacing w:after="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4">
      <w:pPr>
        <w:keepLines w:val="0"/>
        <w:spacing w:after="60" w:before="240" w:line="240" w:lineRule="auto"/>
        <w:ind w:left="1287"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3.3.6</w:t>
        <w:tab/>
        <w:t xml:space="preserve">Portabilidad</w:t>
      </w:r>
    </w:p>
    <w:p w:rsidR="00000000" w:rsidDel="00000000" w:rsidP="00000000" w:rsidRDefault="00000000" w:rsidRPr="00000000" w14:paraId="00000245">
      <w:pPr>
        <w:numPr>
          <w:ilvl w:val="0"/>
          <w:numId w:val="65"/>
        </w:numPr>
        <w:spacing w:after="0" w:afterAutospacing="0" w:line="276" w:lineRule="auto"/>
        <w:ind w:left="720" w:hanging="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El sistema es compatible con los principales navegadores: Chrome, Firefox, Edge y Safari.</w:t>
      </w:r>
    </w:p>
    <w:p w:rsidR="00000000" w:rsidDel="00000000" w:rsidP="00000000" w:rsidRDefault="00000000" w:rsidRPr="00000000" w14:paraId="00000246">
      <w:pPr>
        <w:numPr>
          <w:ilvl w:val="0"/>
          <w:numId w:val="65"/>
        </w:numPr>
        <w:spacing w:after="200" w:line="276" w:lineRule="auto"/>
        <w:ind w:left="720" w:hanging="360"/>
        <w:jc w:val="both"/>
        <w:rPr>
          <w:rFonts w:ascii="Calibri" w:cs="Calibri" w:eastAsia="Calibri" w:hAnsi="Calibri"/>
        </w:rPr>
      </w:pPr>
      <w:r w:rsidDel="00000000" w:rsidR="00000000" w:rsidRPr="00000000">
        <w:rPr>
          <w:rFonts w:ascii="Times New Roman" w:cs="Times New Roman" w:eastAsia="Times New Roman" w:hAnsi="Times New Roman"/>
          <w:rtl w:val="0"/>
        </w:rPr>
        <w:t xml:space="preserve">Compatible con sistemas operativos Windows, macOS, Android e iOS.</w:t>
      </w:r>
    </w:p>
    <w:p w:rsidR="00000000" w:rsidDel="00000000" w:rsidP="00000000" w:rsidRDefault="00000000" w:rsidRPr="00000000" w14:paraId="00000247">
      <w:pPr>
        <w:numPr>
          <w:ilvl w:val="0"/>
          <w:numId w:val="65"/>
        </w:numPr>
        <w:spacing w:after="200" w:line="276" w:lineRule="auto"/>
        <w:ind w:left="720" w:hanging="360"/>
        <w:jc w:val="both"/>
        <w:rPr>
          <w:rFonts w:ascii="Calibri" w:cs="Calibri" w:eastAsia="Calibri" w:hAnsi="Calibri"/>
        </w:rPr>
      </w:pPr>
      <w:r w:rsidDel="00000000" w:rsidR="00000000" w:rsidRPr="00000000">
        <w:rPr>
          <w:rFonts w:ascii="Times New Roman" w:cs="Times New Roman" w:eastAsia="Times New Roman" w:hAnsi="Times New Roman"/>
          <w:rtl w:val="0"/>
        </w:rPr>
        <w:t xml:space="preserve">El código fuente está desarrollado íntegramente en JavaScript (React), lo que permite su portabilidad a otros entornos (por ejemplo, React Native).</w:t>
      </w:r>
    </w:p>
    <w:p w:rsidR="00000000" w:rsidDel="00000000" w:rsidP="00000000" w:rsidRDefault="00000000" w:rsidRPr="00000000" w14:paraId="00000248">
      <w:pPr>
        <w:numPr>
          <w:ilvl w:val="0"/>
          <w:numId w:val="65"/>
        </w:numPr>
        <w:spacing w:after="20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dependencia con AWS Amplify es configurable, pudiendo migrar fácilmente a otro servicio de hosting.</w:t>
      </w:r>
    </w:p>
    <w:p w:rsidR="00000000" w:rsidDel="00000000" w:rsidP="00000000" w:rsidRDefault="00000000" w:rsidRPr="00000000" w14:paraId="0000024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0000"/>
          <w:sz w:val="28"/>
          <w:szCs w:val="28"/>
          <w:rtl w:val="0"/>
        </w:rPr>
        <w:t xml:space="preserve">???*</w:t>
      </w:r>
      <w:r w:rsidDel="00000000" w:rsidR="00000000" w:rsidRPr="00000000">
        <w:rPr>
          <w:rtl w:val="0"/>
        </w:rPr>
      </w:r>
    </w:p>
    <w:p w:rsidR="00000000" w:rsidDel="00000000" w:rsidP="00000000" w:rsidRDefault="00000000" w:rsidRPr="00000000" w14:paraId="0000024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C">
      <w:pPr>
        <w:numPr>
          <w:ilvl w:val="0"/>
          <w:numId w:val="37"/>
        </w:numPr>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 </w:t>
      </w:r>
      <w:r w:rsidDel="00000000" w:rsidR="00000000" w:rsidRPr="00000000">
        <w:rPr>
          <w:rFonts w:ascii="Times New Roman" w:cs="Times New Roman" w:eastAsia="Times New Roman" w:hAnsi="Times New Roman"/>
          <w:b w:val="1"/>
          <w:bCs w:val="1"/>
          <w:sz w:val="36"/>
          <w:szCs w:val="36"/>
          <w:rtl w:val="0"/>
        </w:rPr>
        <w:t xml:space="preserve">CUARTO CAPÍTULO: PLANIFICACIÓN DE PROYECTO.</w:t>
      </w:r>
    </w:p>
    <w:p w:rsidR="00000000" w:rsidDel="00000000" w:rsidP="00000000" w:rsidRDefault="00000000" w:rsidRPr="00000000" w14:paraId="0000026D">
      <w:pPr>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26E">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4.1 Metodología de proyecto.</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especificar la metodología de desarrollo que se utilizará para la gestión y ejecución del proyecto.</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La metodología define cómo se organizará el trabajo del equipo durante el desarrollo del sistema.</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 debe indicar:</w:t>
      </w:r>
    </w:p>
    <w:p w:rsidR="00000000" w:rsidDel="00000000" w:rsidP="00000000" w:rsidRDefault="00000000" w:rsidRPr="00000000" w14:paraId="0000027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nombre de la metodología (por ejemplo: Scrum, Kanban, Cascada, entre otras)</w:t>
      </w:r>
    </w:p>
    <w:p w:rsidR="00000000" w:rsidDel="00000000" w:rsidP="00000000" w:rsidRDefault="00000000" w:rsidRPr="00000000" w14:paraId="00000273">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justificación de por qué se eligió dicha metodología</w:t>
      </w:r>
    </w:p>
    <w:p w:rsidR="00000000" w:rsidDel="00000000" w:rsidP="00000000" w:rsidRDefault="00000000" w:rsidRPr="00000000" w14:paraId="00000274">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forma en que se aplicará durante el desarrollo del proyecto</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Ejemplo:</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Para el desarrollo del proyecto se utilizará la metodología Scrum, ya que permite gestionar el desarrollo de software de manera iterativa e incremental, facilitando la adaptación a cambios y la entrega progresiva de funcionalidades.</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También se pueden incluir elementos como:</w:t>
      </w:r>
    </w:p>
    <w:p w:rsidR="00000000" w:rsidDel="00000000" w:rsidP="00000000" w:rsidRDefault="00000000" w:rsidRPr="00000000" w14:paraId="0000027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roles del equipo</w:t>
      </w:r>
    </w:p>
    <w:p w:rsidR="00000000" w:rsidDel="00000000" w:rsidP="00000000" w:rsidRDefault="00000000" w:rsidRPr="00000000" w14:paraId="0000027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planificación de sprints</w:t>
      </w:r>
    </w:p>
    <w:p w:rsidR="00000000" w:rsidDel="00000000" w:rsidP="00000000" w:rsidRDefault="00000000" w:rsidRPr="00000000" w14:paraId="0000027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backlog del proyecto</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C">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el desarrollo de DecklyBuyTCG se utilizará la metodología ágil Scrum, debido a que permite gestionar proyectos de software de forma iterativa e incremental, facilitando la adaptación a cambios en los requerimientos y la entrega progresiva de funcionalidades operativas.</w:t>
      </w:r>
    </w:p>
    <w:p w:rsidR="00000000" w:rsidDel="00000000" w:rsidP="00000000" w:rsidRDefault="00000000" w:rsidRPr="00000000" w14:paraId="0000027D">
      <w:pPr>
        <w:keepNext w:val="0"/>
        <w:keepLines w:val="0"/>
        <w:spacing w:before="280" w:lineRule="auto"/>
        <w:ind w:lef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Justificación de la elección</w:t>
      </w:r>
    </w:p>
    <w:p w:rsidR="00000000" w:rsidDel="00000000" w:rsidP="00000000" w:rsidRDefault="00000000" w:rsidRPr="00000000" w14:paraId="0000027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Scrum se selecciona por las siguientes razones:</w:t>
      </w:r>
    </w:p>
    <w:p w:rsidR="00000000" w:rsidDel="00000000" w:rsidP="00000000" w:rsidRDefault="00000000" w:rsidRPr="00000000" w14:paraId="0000027F">
      <w:pPr>
        <w:numPr>
          <w:ilvl w:val="0"/>
          <w:numId w:val="7"/>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Permite dividir el desarrollo en ciclos cortos (sprints), reduciendo el riesgo del proyecto.</w:t>
      </w:r>
    </w:p>
    <w:p w:rsidR="00000000" w:rsidDel="00000000" w:rsidP="00000000" w:rsidRDefault="00000000" w:rsidRPr="00000000" w14:paraId="00000280">
      <w:pPr>
        <w:numPr>
          <w:ilvl w:val="0"/>
          <w:numId w:val="7"/>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Facilita la retroalimentación constante y la mejora continua.</w:t>
      </w:r>
    </w:p>
    <w:p w:rsidR="00000000" w:rsidDel="00000000" w:rsidP="00000000" w:rsidRDefault="00000000" w:rsidRPr="00000000" w14:paraId="00000281">
      <w:pPr>
        <w:numPr>
          <w:ilvl w:val="0"/>
          <w:numId w:val="7"/>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adecuada para proyectos web donde los requerimientos pueden evolucionar.</w:t>
      </w:r>
    </w:p>
    <w:p w:rsidR="00000000" w:rsidDel="00000000" w:rsidP="00000000" w:rsidRDefault="00000000" w:rsidRPr="00000000" w14:paraId="00000282">
      <w:pPr>
        <w:numPr>
          <w:ilvl w:val="0"/>
          <w:numId w:val="7"/>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Permite priorizar funcionalidades críticas mediante un backlog organizado.</w:t>
      </w:r>
    </w:p>
    <w:p w:rsidR="00000000" w:rsidDel="00000000" w:rsidP="00000000" w:rsidRDefault="00000000" w:rsidRPr="00000000" w14:paraId="00000283">
      <w:pPr>
        <w:numPr>
          <w:ilvl w:val="0"/>
          <w:numId w:val="7"/>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Favorece la entrega temprana de un MVP (Producto Mínimo Viable).</w:t>
      </w:r>
    </w:p>
    <w:p w:rsidR="00000000" w:rsidDel="00000000" w:rsidP="00000000" w:rsidRDefault="00000000" w:rsidRPr="00000000" w14:paraId="0000028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Dado que el proyecto contempla fases progresivas (corto, mediano y largo alcance), la metodología Scrum permite validar funcionalidades en etapas tempranas y ajustar el desarrollo según resultados obtenidos.</w:t>
      </w:r>
    </w:p>
    <w:p w:rsidR="00000000" w:rsidDel="00000000" w:rsidP="00000000" w:rsidRDefault="00000000" w:rsidRPr="00000000" w14:paraId="0000028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6">
      <w:pPr>
        <w:ind w:left="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4.2 Arquitectura de proyecto.</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especificar la arquitectura de software que será utilizada en el desarrollo del sistema.</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La arquitectura define cómo estarán organizados los componentes del sistema y cómo interactúan entre sí.</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 debe incluir:</w:t>
      </w:r>
    </w:p>
    <w:p w:rsidR="00000000" w:rsidDel="00000000" w:rsidP="00000000" w:rsidRDefault="00000000" w:rsidRPr="00000000" w14:paraId="0000028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tipo de arquitectura</w:t>
      </w:r>
    </w:p>
    <w:p w:rsidR="00000000" w:rsidDel="00000000" w:rsidP="00000000" w:rsidRDefault="00000000" w:rsidRPr="00000000" w14:paraId="0000028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descripción de su funcionamiento</w:t>
      </w:r>
    </w:p>
    <w:p w:rsidR="00000000" w:rsidDel="00000000" w:rsidP="00000000" w:rsidRDefault="00000000" w:rsidRPr="00000000" w14:paraId="0000028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justificación de su elección</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Ejemplos de arquitecturas posibles:</w:t>
      </w:r>
    </w:p>
    <w:p w:rsidR="00000000" w:rsidDel="00000000" w:rsidP="00000000" w:rsidRDefault="00000000" w:rsidRPr="00000000" w14:paraId="0000028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arquitectura monolítica</w:t>
      </w:r>
    </w:p>
    <w:p w:rsidR="00000000" w:rsidDel="00000000" w:rsidP="00000000" w:rsidRDefault="00000000" w:rsidRPr="00000000" w14:paraId="0000028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arquitectura de microservicios</w:t>
      </w:r>
    </w:p>
    <w:p w:rsidR="00000000" w:rsidDel="00000000" w:rsidP="00000000" w:rsidRDefault="00000000" w:rsidRPr="00000000" w14:paraId="0000029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arquitectura híbrida (microservicios + monolito)</w:t>
      </w:r>
    </w:p>
    <w:p w:rsidR="00000000" w:rsidDel="00000000" w:rsidP="00000000" w:rsidRDefault="00000000" w:rsidRPr="00000000" w14:paraId="0000029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arquitectura basada en capas</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el caso de proyectos más complejos, se puede considerar una arquitectura basada en microservicios o híbrida, dependiendo de la naturaleza del sistema y su escalabilidad.</w:t>
      </w:r>
      <w:r w:rsidDel="00000000" w:rsidR="00000000" w:rsidRPr="00000000">
        <w:rPr>
          <w:rFonts w:ascii="Times New Roman" w:cs="Times New Roman" w:eastAsia="Times New Roman" w:hAnsi="Times New Roman"/>
          <w:i w:val="0"/>
          <w:iCs w:val="0"/>
          <w:smallCaps w:val="0"/>
          <w:strike w:val="0"/>
          <w:shd w:fill="auto" w:val="clear"/>
          <w:vertAlign w:val="baseline"/>
          <w:rtl w:val="0"/>
        </w:rPr>
        <w:br w:type="textWrapping"/>
      </w:r>
    </w:p>
    <w:p w:rsidR="00000000" w:rsidDel="00000000" w:rsidP="00000000" w:rsidRDefault="00000000" w:rsidRPr="00000000" w14:paraId="00000293">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el desarrollo de DecklyBuyTCG se adoptará una arquitectura basada en capas (Layered Architecture) con enfoque monolítico modular, separando claramente las responsabilidades del sistema.</w:t>
      </w:r>
    </w:p>
    <w:p w:rsidR="00000000" w:rsidDel="00000000" w:rsidP="00000000" w:rsidRDefault="00000000" w:rsidRPr="00000000" w14:paraId="00000294">
      <w:pPr>
        <w:keepNext w:val="0"/>
        <w:keepLines w:val="0"/>
        <w:spacing w:before="36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Tipo de arquitectura:</w:t>
      </w:r>
    </w:p>
    <w:p w:rsidR="00000000" w:rsidDel="00000000" w:rsidP="00000000" w:rsidRDefault="00000000" w:rsidRPr="00000000" w14:paraId="0000029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Arquitectura basada en capas (Frontend – Backend – Persistencia de datos).</w:t>
      </w:r>
    </w:p>
    <w:p w:rsidR="00000000" w:rsidDel="00000000" w:rsidP="00000000" w:rsidRDefault="00000000" w:rsidRPr="00000000" w14:paraId="00000296">
      <w:pPr>
        <w:keepNext w:val="0"/>
        <w:keepLines w:val="0"/>
        <w:spacing w:before="36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 funcionamiento:</w:t>
      </w:r>
    </w:p>
    <w:p w:rsidR="00000000" w:rsidDel="00000000" w:rsidP="00000000" w:rsidRDefault="00000000" w:rsidRPr="00000000" w14:paraId="00000297">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La arquitectura del sistema se dividirá en tres capas principales:</w:t>
      </w:r>
    </w:p>
    <w:p w:rsidR="00000000" w:rsidDel="00000000" w:rsidP="00000000" w:rsidRDefault="00000000" w:rsidRPr="00000000" w14:paraId="00000298">
      <w:pPr>
        <w:keepNext w:val="0"/>
        <w:keepLines w:val="0"/>
        <w:spacing w:before="28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Capa de Presentación (Frontend)</w:t>
      </w:r>
    </w:p>
    <w:p w:rsidR="00000000" w:rsidDel="00000000" w:rsidP="00000000" w:rsidRDefault="00000000" w:rsidRPr="00000000" w14:paraId="00000299">
      <w:pPr>
        <w:numPr>
          <w:ilvl w:val="0"/>
          <w:numId w:val="2"/>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Implementada con React + Vite.</w:t>
      </w:r>
    </w:p>
    <w:p w:rsidR="00000000" w:rsidDel="00000000" w:rsidP="00000000" w:rsidRDefault="00000000" w:rsidRPr="00000000" w14:paraId="0000029A">
      <w:pPr>
        <w:numPr>
          <w:ilvl w:val="0"/>
          <w:numId w:val="2"/>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Responsable de la interfaz de usuario (UI).</w:t>
      </w:r>
    </w:p>
    <w:p w:rsidR="00000000" w:rsidDel="00000000" w:rsidP="00000000" w:rsidRDefault="00000000" w:rsidRPr="00000000" w14:paraId="0000029B">
      <w:pPr>
        <w:numPr>
          <w:ilvl w:val="0"/>
          <w:numId w:val="2"/>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Gestiona la interacción del usuario con el sistema.</w:t>
      </w:r>
    </w:p>
    <w:p w:rsidR="00000000" w:rsidDel="00000000" w:rsidP="00000000" w:rsidRDefault="00000000" w:rsidRPr="00000000" w14:paraId="0000029C">
      <w:pPr>
        <w:numPr>
          <w:ilvl w:val="0"/>
          <w:numId w:val="2"/>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Consume servicios del backend mediante APIs REST.</w:t>
      </w:r>
    </w:p>
    <w:p w:rsidR="00000000" w:rsidDel="00000000" w:rsidP="00000000" w:rsidRDefault="00000000" w:rsidRPr="00000000" w14:paraId="0000029D">
      <w:pPr>
        <w:numPr>
          <w:ilvl w:val="0"/>
          <w:numId w:val="2"/>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Maneja validaciones básicas del lado cliente.</w:t>
      </w:r>
    </w:p>
    <w:p w:rsidR="00000000" w:rsidDel="00000000" w:rsidP="00000000" w:rsidRDefault="00000000" w:rsidRPr="00000000" w14:paraId="0000029E">
      <w:pPr>
        <w:keepNext w:val="0"/>
        <w:keepLines w:val="0"/>
        <w:spacing w:before="28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Capa de Lógica de Negocio (Backend)</w:t>
      </w:r>
    </w:p>
    <w:p w:rsidR="00000000" w:rsidDel="00000000" w:rsidP="00000000" w:rsidRDefault="00000000" w:rsidRPr="00000000" w14:paraId="0000029F">
      <w:pPr>
        <w:numPr>
          <w:ilvl w:val="0"/>
          <w:numId w:val="69"/>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Implementada con Spring Boot.</w:t>
      </w:r>
    </w:p>
    <w:p w:rsidR="00000000" w:rsidDel="00000000" w:rsidP="00000000" w:rsidRDefault="00000000" w:rsidRPr="00000000" w14:paraId="000002A0">
      <w:pPr>
        <w:numPr>
          <w:ilvl w:val="0"/>
          <w:numId w:val="69"/>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 endpoints REST para:</w:t>
      </w:r>
    </w:p>
    <w:p w:rsidR="00000000" w:rsidDel="00000000" w:rsidP="00000000" w:rsidRDefault="00000000" w:rsidRPr="00000000" w14:paraId="000002A1">
      <w:pPr>
        <w:numPr>
          <w:ilvl w:val="1"/>
          <w:numId w:val="69"/>
        </w:numP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Autenticación</w:t>
      </w:r>
    </w:p>
    <w:p w:rsidR="00000000" w:rsidDel="00000000" w:rsidP="00000000" w:rsidRDefault="00000000" w:rsidRPr="00000000" w14:paraId="000002A2">
      <w:pPr>
        <w:numPr>
          <w:ilvl w:val="1"/>
          <w:numId w:val="69"/>
        </w:numP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usuarios</w:t>
      </w:r>
    </w:p>
    <w:p w:rsidR="00000000" w:rsidDel="00000000" w:rsidP="00000000" w:rsidRDefault="00000000" w:rsidRPr="00000000" w14:paraId="000002A3">
      <w:pPr>
        <w:numPr>
          <w:ilvl w:val="1"/>
          <w:numId w:val="69"/>
        </w:numP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artículos</w:t>
      </w:r>
    </w:p>
    <w:p w:rsidR="00000000" w:rsidDel="00000000" w:rsidP="00000000" w:rsidRDefault="00000000" w:rsidRPr="00000000" w14:paraId="000002A4">
      <w:pPr>
        <w:numPr>
          <w:ilvl w:val="1"/>
          <w:numId w:val="69"/>
        </w:numPr>
        <w:spacing w:after="0" w:afterAutospacing="0" w:before="0" w:beforeAutospacing="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Catálogo y filtros</w:t>
      </w:r>
    </w:p>
    <w:p w:rsidR="00000000" w:rsidDel="00000000" w:rsidP="00000000" w:rsidRDefault="00000000" w:rsidRPr="00000000" w14:paraId="000002A5">
      <w:pPr>
        <w:numPr>
          <w:ilvl w:val="0"/>
          <w:numId w:val="69"/>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 reglas de negocio.</w:t>
      </w:r>
    </w:p>
    <w:p w:rsidR="00000000" w:rsidDel="00000000" w:rsidP="00000000" w:rsidRDefault="00000000" w:rsidRPr="00000000" w14:paraId="000002A6">
      <w:pPr>
        <w:numPr>
          <w:ilvl w:val="0"/>
          <w:numId w:val="69"/>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Maneja autenticación mediante JWT.</w:t>
      </w:r>
    </w:p>
    <w:p w:rsidR="00000000" w:rsidDel="00000000" w:rsidP="00000000" w:rsidRDefault="00000000" w:rsidRPr="00000000" w14:paraId="000002A7">
      <w:pPr>
        <w:numPr>
          <w:ilvl w:val="0"/>
          <w:numId w:val="69"/>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Controla validaciones y permisos según rol (usuario / administrador).</w:t>
      </w:r>
    </w:p>
    <w:p w:rsidR="00000000" w:rsidDel="00000000" w:rsidP="00000000" w:rsidRDefault="00000000" w:rsidRPr="00000000" w14:paraId="000002A8">
      <w:pPr>
        <w:keepNext w:val="0"/>
        <w:keepLines w:val="0"/>
        <w:spacing w:before="28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Capa de Persistencia (Base de Datos)</w:t>
      </w:r>
    </w:p>
    <w:p w:rsidR="00000000" w:rsidDel="00000000" w:rsidP="00000000" w:rsidRDefault="00000000" w:rsidRPr="00000000" w14:paraId="000002A9">
      <w:pPr>
        <w:numPr>
          <w:ilvl w:val="0"/>
          <w:numId w:val="5"/>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Implementada con PostgreSQL.</w:t>
      </w:r>
    </w:p>
    <w:p w:rsidR="00000000" w:rsidDel="00000000" w:rsidP="00000000" w:rsidRDefault="00000000" w:rsidRPr="00000000" w14:paraId="000002AA">
      <w:pPr>
        <w:numPr>
          <w:ilvl w:val="0"/>
          <w:numId w:val="5"/>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Modelo relacional estructurado.</w:t>
      </w:r>
    </w:p>
    <w:p w:rsidR="00000000" w:rsidDel="00000000" w:rsidP="00000000" w:rsidRDefault="00000000" w:rsidRPr="00000000" w14:paraId="000002AB">
      <w:pPr>
        <w:numPr>
          <w:ilvl w:val="0"/>
          <w:numId w:val="5"/>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Uso de entidades y repositorios.</w:t>
      </w:r>
    </w:p>
    <w:p w:rsidR="00000000" w:rsidDel="00000000" w:rsidP="00000000" w:rsidRDefault="00000000" w:rsidRPr="00000000" w14:paraId="000002AC">
      <w:pPr>
        <w:numPr>
          <w:ilvl w:val="0"/>
          <w:numId w:val="5"/>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Integridad referencial mediante claves primarias y foráneas.</w:t>
      </w:r>
    </w:p>
    <w:p w:rsidR="00000000" w:rsidDel="00000000" w:rsidP="00000000" w:rsidRDefault="00000000" w:rsidRPr="00000000" w14:paraId="000002AD">
      <w:pPr>
        <w:numPr>
          <w:ilvl w:val="0"/>
          <w:numId w:val="5"/>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Uso de índices para optimización de consultas.</w:t>
      </w:r>
    </w:p>
    <w:p w:rsidR="00000000" w:rsidDel="00000000" w:rsidP="00000000" w:rsidRDefault="00000000" w:rsidRPr="00000000" w14:paraId="000002AE">
      <w:pPr>
        <w:keepNext w:val="0"/>
        <w:keepLines w:val="0"/>
        <w:spacing w:before="36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w:t>
      </w:r>
      <w:r w:rsidDel="00000000" w:rsidR="00000000" w:rsidRPr="00000000">
        <w:rPr>
          <w:rFonts w:ascii="Times New Roman" w:cs="Times New Roman" w:eastAsia="Times New Roman" w:hAnsi="Times New Roman"/>
          <w:b w:val="1"/>
          <w:bCs w:val="1"/>
          <w:rtl w:val="0"/>
        </w:rPr>
        <w:t xml:space="preserve">lección:</w:t>
      </w:r>
    </w:p>
    <w:p w:rsidR="00000000" w:rsidDel="00000000" w:rsidP="00000000" w:rsidRDefault="00000000" w:rsidRPr="00000000" w14:paraId="000002A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opta por una arquitectura en capas debido a:</w:t>
      </w:r>
    </w:p>
    <w:p w:rsidR="00000000" w:rsidDel="00000000" w:rsidP="00000000" w:rsidRDefault="00000000" w:rsidRPr="00000000" w14:paraId="000002B0">
      <w:pPr>
        <w:numPr>
          <w:ilvl w:val="0"/>
          <w:numId w:val="8"/>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Claridad en la separación de responsabilidades.</w:t>
      </w:r>
    </w:p>
    <w:p w:rsidR="00000000" w:rsidDel="00000000" w:rsidP="00000000" w:rsidRDefault="00000000" w:rsidRPr="00000000" w14:paraId="000002B1">
      <w:pPr>
        <w:numPr>
          <w:ilvl w:val="0"/>
          <w:numId w:val="8"/>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Mayor mantenibilidad del código.</w:t>
      </w:r>
    </w:p>
    <w:p w:rsidR="00000000" w:rsidDel="00000000" w:rsidP="00000000" w:rsidRDefault="00000000" w:rsidRPr="00000000" w14:paraId="000002B2">
      <w:pPr>
        <w:numPr>
          <w:ilvl w:val="0"/>
          <w:numId w:val="8"/>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Facilidad para escalar horizontalmente el backend si fuese necesario.</w:t>
      </w:r>
    </w:p>
    <w:p w:rsidR="00000000" w:rsidDel="00000000" w:rsidP="00000000" w:rsidRDefault="00000000" w:rsidRPr="00000000" w14:paraId="000002B3">
      <w:pPr>
        <w:numPr>
          <w:ilvl w:val="0"/>
          <w:numId w:val="8"/>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Permite una futura migración hacia microservicios si el sistema crece significativamente.</w:t>
      </w:r>
    </w:p>
    <w:p w:rsidR="00000000" w:rsidDel="00000000" w:rsidP="00000000" w:rsidRDefault="00000000" w:rsidRPr="00000000" w14:paraId="000002B4">
      <w:pPr>
        <w:numPr>
          <w:ilvl w:val="0"/>
          <w:numId w:val="8"/>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adecuada para proyectos académicos y aplicaciones web de tamaño mediano.</w:t>
      </w:r>
    </w:p>
    <w:p w:rsidR="00000000" w:rsidDel="00000000" w:rsidP="00000000" w:rsidRDefault="00000000" w:rsidRPr="00000000" w14:paraId="000002B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Dado que el proyecto se encuentra en etapa inicial (MVP), una arquitectura de microservicios no es necesaria, ya que aumentaría la complejidad de infraestructura y gestión sin aportar beneficios proporcionales en esta fase.</w:t>
      </w:r>
    </w:p>
    <w:p w:rsidR="00000000" w:rsidDel="00000000" w:rsidP="00000000" w:rsidRDefault="00000000" w:rsidRPr="00000000" w14:paraId="000002B6">
      <w:pPr>
        <w:keepNext w:val="0"/>
        <w:keepLines w:val="0"/>
        <w:spacing w:before="36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Integración con servicios externos</w:t>
      </w:r>
    </w:p>
    <w:p w:rsidR="00000000" w:rsidDel="00000000" w:rsidP="00000000" w:rsidRDefault="00000000" w:rsidRPr="00000000" w14:paraId="000002B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contempla integración con:</w:t>
      </w:r>
    </w:p>
    <w:p w:rsidR="00000000" w:rsidDel="00000000" w:rsidP="00000000" w:rsidRDefault="00000000" w:rsidRPr="00000000" w14:paraId="000002B8">
      <w:pPr>
        <w:numPr>
          <w:ilvl w:val="0"/>
          <w:numId w:val="6"/>
        </w:numPr>
        <w:spacing w:after="0" w:afterAutospacing="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S3 para almacenamiento de imágenes.</w:t>
      </w:r>
    </w:p>
    <w:p w:rsidR="00000000" w:rsidDel="00000000" w:rsidP="00000000" w:rsidRDefault="00000000" w:rsidRPr="00000000" w14:paraId="000002B9">
      <w:pPr>
        <w:numPr>
          <w:ilvl w:val="0"/>
          <w:numId w:val="6"/>
        </w:numPr>
        <w:spacing w:after="24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OAuth 2.0 para autenticación mediante Google.</w:t>
      </w:r>
    </w:p>
    <w:p w:rsidR="00000000" w:rsidDel="00000000" w:rsidP="00000000" w:rsidRDefault="00000000" w:rsidRPr="00000000" w14:paraId="000002B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Estas integraciones no modifican la arquitectura principal, pero complementan funcionalidades específicas.</w:t>
      </w:r>
    </w:p>
    <w:p w:rsidR="00000000" w:rsidDel="00000000" w:rsidP="00000000" w:rsidRDefault="00000000" w:rsidRPr="00000000" w14:paraId="000002B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C">
      <w:pPr>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4.3 Stack Tecnológico.</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especificar el conjunto de tecnologías que serán utilizadas para desarrollar el proyecto.</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El stack tecnológico corresponde al conjunto de herramientas, lenguajes y plataformas utilizadas para construir el sistema.</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 recomienda describir:</w:t>
      </w:r>
    </w:p>
    <w:p w:rsidR="00000000" w:rsidDel="00000000" w:rsidP="00000000" w:rsidRDefault="00000000" w:rsidRPr="00000000" w14:paraId="000002C0">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lenguajes de programación</w:t>
      </w:r>
    </w:p>
    <w:p w:rsidR="00000000" w:rsidDel="00000000" w:rsidP="00000000" w:rsidRDefault="00000000" w:rsidRPr="00000000" w14:paraId="000002C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frameworks</w:t>
      </w:r>
    </w:p>
    <w:p w:rsidR="00000000" w:rsidDel="00000000" w:rsidP="00000000" w:rsidRDefault="00000000" w:rsidRPr="00000000" w14:paraId="000002C2">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bases de datos</w:t>
      </w:r>
    </w:p>
    <w:p w:rsidR="00000000" w:rsidDel="00000000" w:rsidP="00000000" w:rsidRDefault="00000000" w:rsidRPr="00000000" w14:paraId="000002C3">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servicios cloud</w:t>
      </w:r>
    </w:p>
    <w:p w:rsidR="00000000" w:rsidDel="00000000" w:rsidP="00000000" w:rsidRDefault="00000000" w:rsidRPr="00000000" w14:paraId="000002C4">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herramientas de desarrollo</w:t>
      </w:r>
    </w:p>
    <w:p w:rsidR="00000000" w:rsidDel="00000000" w:rsidP="00000000" w:rsidRDefault="00000000" w:rsidRPr="00000000" w14:paraId="000002C5">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herramientas de gestión del proyecto</w:t>
      </w:r>
    </w:p>
    <w:p w:rsidR="00000000" w:rsidDel="00000000" w:rsidP="00000000" w:rsidRDefault="00000000" w:rsidRPr="00000000" w14:paraId="000002C6">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Ejemplo de tabla de Stack Tecnológico</w:t>
      </w:r>
    </w:p>
    <w:tbl>
      <w:tblPr>
        <w:tblStyle w:val="Table5"/>
        <w:tblW w:w="8006.0" w:type="dxa"/>
        <w:jc w:val="left"/>
        <w:tblLayout w:type="fixed"/>
        <w:tblLook w:val="0400"/>
      </w:tblPr>
      <w:tblGrid>
        <w:gridCol w:w="2205"/>
        <w:gridCol w:w="2138"/>
        <w:gridCol w:w="3663"/>
        <w:tblGridChange w:id="0">
          <w:tblGrid>
            <w:gridCol w:w="2205"/>
            <w:gridCol w:w="2138"/>
            <w:gridCol w:w="3663"/>
          </w:tblGrid>
        </w:tblGridChange>
      </w:tblGrid>
      <w:tr>
        <w:trPr>
          <w:cantSplit w:val="0"/>
          <w:tblHeader w:val="1"/>
        </w:trPr>
        <w:tc>
          <w:tcPr>
            <w:vAlign w:val="center"/>
          </w:tcPr>
          <w:p w:rsidR="00000000" w:rsidDel="00000000" w:rsidP="00000000" w:rsidRDefault="00000000" w:rsidRPr="00000000" w14:paraId="000002C7">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Categoría</w:t>
            </w:r>
          </w:p>
        </w:tc>
        <w:tc>
          <w:tcPr>
            <w:vAlign w:val="center"/>
          </w:tcPr>
          <w:p w:rsidR="00000000" w:rsidDel="00000000" w:rsidP="00000000" w:rsidRDefault="00000000" w:rsidRPr="00000000" w14:paraId="000002C8">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Tecnología</w:t>
            </w:r>
          </w:p>
        </w:tc>
        <w:tc>
          <w:tcPr>
            <w:vAlign w:val="center"/>
          </w:tcPr>
          <w:p w:rsidR="00000000" w:rsidDel="00000000" w:rsidP="00000000" w:rsidRDefault="00000000" w:rsidRPr="00000000" w14:paraId="000002C9">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Descripción</w:t>
            </w:r>
          </w:p>
        </w:tc>
      </w:tr>
      <w:tr>
        <w:trPr>
          <w:cantSplit w:val="0"/>
          <w:tblHeader w:val="0"/>
        </w:trPr>
        <w:tc>
          <w:tcPr>
            <w:vAlign w:val="center"/>
          </w:tcPr>
          <w:p w:rsidR="00000000" w:rsidDel="00000000" w:rsidP="00000000" w:rsidRDefault="00000000" w:rsidRPr="00000000" w14:paraId="000002CA">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Backend</w:t>
            </w:r>
          </w:p>
        </w:tc>
        <w:tc>
          <w:tcPr>
            <w:vAlign w:val="center"/>
          </w:tcPr>
          <w:p w:rsidR="00000000" w:rsidDel="00000000" w:rsidP="00000000" w:rsidRDefault="00000000" w:rsidRPr="00000000" w14:paraId="000002CB">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Node.js</w:t>
            </w:r>
          </w:p>
        </w:tc>
        <w:tc>
          <w:tcPr>
            <w:vAlign w:val="center"/>
          </w:tcPr>
          <w:p w:rsidR="00000000" w:rsidDel="00000000" w:rsidP="00000000" w:rsidRDefault="00000000" w:rsidRPr="00000000" w14:paraId="000002CC">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Desarrollo de lógica del servidor</w:t>
            </w:r>
          </w:p>
        </w:tc>
      </w:tr>
      <w:tr>
        <w:trPr>
          <w:cantSplit w:val="0"/>
          <w:tblHeader w:val="0"/>
        </w:trPr>
        <w:tc>
          <w:tcPr>
            <w:vAlign w:val="center"/>
          </w:tcPr>
          <w:p w:rsidR="00000000" w:rsidDel="00000000" w:rsidP="00000000" w:rsidRDefault="00000000" w:rsidRPr="00000000" w14:paraId="000002CD">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Frontend</w:t>
            </w:r>
          </w:p>
        </w:tc>
        <w:tc>
          <w:tcPr>
            <w:vAlign w:val="center"/>
          </w:tcPr>
          <w:p w:rsidR="00000000" w:rsidDel="00000000" w:rsidP="00000000" w:rsidRDefault="00000000" w:rsidRPr="00000000" w14:paraId="000002CE">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React</w:t>
            </w:r>
          </w:p>
        </w:tc>
        <w:tc>
          <w:tcPr>
            <w:vAlign w:val="center"/>
          </w:tcPr>
          <w:p w:rsidR="00000000" w:rsidDel="00000000" w:rsidP="00000000" w:rsidRDefault="00000000" w:rsidRPr="00000000" w14:paraId="000002CF">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Desarrollo de la interfaz de usuario</w:t>
            </w:r>
          </w:p>
        </w:tc>
      </w:tr>
      <w:tr>
        <w:trPr>
          <w:cantSplit w:val="0"/>
          <w:tblHeader w:val="0"/>
        </w:trPr>
        <w:tc>
          <w:tcPr>
            <w:vAlign w:val="center"/>
          </w:tcPr>
          <w:p w:rsidR="00000000" w:rsidDel="00000000" w:rsidP="00000000" w:rsidRDefault="00000000" w:rsidRPr="00000000" w14:paraId="000002D0">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Base de datos</w:t>
            </w:r>
          </w:p>
        </w:tc>
        <w:tc>
          <w:tcPr>
            <w:vAlign w:val="center"/>
          </w:tcPr>
          <w:p w:rsidR="00000000" w:rsidDel="00000000" w:rsidP="00000000" w:rsidRDefault="00000000" w:rsidRPr="00000000" w14:paraId="000002D1">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PostgreSQL</w:t>
            </w:r>
          </w:p>
        </w:tc>
        <w:tc>
          <w:tcPr>
            <w:vAlign w:val="center"/>
          </w:tcPr>
          <w:p w:rsidR="00000000" w:rsidDel="00000000" w:rsidP="00000000" w:rsidRDefault="00000000" w:rsidRPr="00000000" w14:paraId="000002D2">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Gestión de datos del sistema</w:t>
            </w:r>
          </w:p>
        </w:tc>
      </w:tr>
      <w:tr>
        <w:trPr>
          <w:cantSplit w:val="0"/>
          <w:tblHeader w:val="0"/>
        </w:trPr>
        <w:tc>
          <w:tcPr>
            <w:vAlign w:val="center"/>
          </w:tcPr>
          <w:p w:rsidR="00000000" w:rsidDel="00000000" w:rsidP="00000000" w:rsidRDefault="00000000" w:rsidRPr="00000000" w14:paraId="000002D3">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Control de versiones</w:t>
            </w:r>
          </w:p>
        </w:tc>
        <w:tc>
          <w:tcPr>
            <w:vAlign w:val="center"/>
          </w:tcPr>
          <w:p w:rsidR="00000000" w:rsidDel="00000000" w:rsidP="00000000" w:rsidRDefault="00000000" w:rsidRPr="00000000" w14:paraId="000002D4">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Git</w:t>
            </w:r>
          </w:p>
        </w:tc>
        <w:tc>
          <w:tcPr>
            <w:vAlign w:val="center"/>
          </w:tcPr>
          <w:p w:rsidR="00000000" w:rsidDel="00000000" w:rsidP="00000000" w:rsidRDefault="00000000" w:rsidRPr="00000000" w14:paraId="000002D5">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Gestión del código fuente</w:t>
            </w:r>
          </w:p>
        </w:tc>
      </w:tr>
      <w:tr>
        <w:trPr>
          <w:cantSplit w:val="0"/>
          <w:tblHeader w:val="0"/>
        </w:trPr>
        <w:tc>
          <w:tcPr>
            <w:vAlign w:val="center"/>
          </w:tcPr>
          <w:p w:rsidR="00000000" w:rsidDel="00000000" w:rsidP="00000000" w:rsidRDefault="00000000" w:rsidRPr="00000000" w14:paraId="000002D6">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Cloud</w:t>
            </w:r>
          </w:p>
        </w:tc>
        <w:tc>
          <w:tcPr>
            <w:vAlign w:val="center"/>
          </w:tcPr>
          <w:p w:rsidR="00000000" w:rsidDel="00000000" w:rsidP="00000000" w:rsidRDefault="00000000" w:rsidRPr="00000000" w14:paraId="000002D7">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AWS / Azure</w:t>
            </w:r>
          </w:p>
        </w:tc>
        <w:tc>
          <w:tcPr>
            <w:vAlign w:val="center"/>
          </w:tcPr>
          <w:p w:rsidR="00000000" w:rsidDel="00000000" w:rsidP="00000000" w:rsidRDefault="00000000" w:rsidRPr="00000000" w14:paraId="000002D8">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Infraestructura para despliegue</w:t>
            </w:r>
          </w:p>
        </w:tc>
      </w:tr>
      <w:tr>
        <w:trPr>
          <w:cantSplit w:val="0"/>
          <w:tblHeader w:val="0"/>
        </w:trPr>
        <w:tc>
          <w:tcPr>
            <w:vAlign w:val="center"/>
          </w:tcPr>
          <w:p w:rsidR="00000000" w:rsidDel="00000000" w:rsidP="00000000" w:rsidRDefault="00000000" w:rsidRPr="00000000" w14:paraId="000002D9">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Diagramación</w:t>
            </w:r>
          </w:p>
        </w:tc>
        <w:tc>
          <w:tcPr>
            <w:vAlign w:val="center"/>
          </w:tcPr>
          <w:p w:rsidR="00000000" w:rsidDel="00000000" w:rsidP="00000000" w:rsidRDefault="00000000" w:rsidRPr="00000000" w14:paraId="000002DA">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Draw.io / Lucidchart</w:t>
            </w:r>
          </w:p>
        </w:tc>
        <w:tc>
          <w:tcPr>
            <w:vAlign w:val="center"/>
          </w:tcPr>
          <w:p w:rsidR="00000000" w:rsidDel="00000000" w:rsidP="00000000" w:rsidRDefault="00000000" w:rsidRPr="00000000" w14:paraId="000002DB">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Diseño de diagramas del sistema</w:t>
            </w:r>
          </w:p>
        </w:tc>
      </w:tr>
    </w:tbl>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Cada tecnología debe estar justificada según las necesidades del proyecto.</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E">
      <w:pPr>
        <w:keepNext w:val="0"/>
        <w:keepLines w:val="0"/>
        <w:spacing w:before="28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Tabla de Stack Tecnológico</w:t>
      </w:r>
    </w:p>
    <w:tbl>
      <w:tblPr>
        <w:tblStyle w:val="Table6"/>
        <w:tblW w:w="8838.0" w:type="dxa"/>
        <w:jc w:val="left"/>
        <w:tblLayout w:type="fixed"/>
        <w:tblLook w:val="0600"/>
      </w:tblPr>
      <w:tblGrid>
        <w:gridCol w:w="1670.9555442003068"/>
        <w:gridCol w:w="1467.7312212570264"/>
        <w:gridCol w:w="2781.91517629024"/>
        <w:gridCol w:w="2917.3980582524273"/>
        <w:tblGridChange w:id="0">
          <w:tblGrid>
            <w:gridCol w:w="1670.9555442003068"/>
            <w:gridCol w:w="1467.7312212570264"/>
            <w:gridCol w:w="2781.91517629024"/>
            <w:gridCol w:w="2917.3980582524273"/>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DF">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Categoría</w:t>
            </w:r>
          </w:p>
        </w:tc>
        <w:tc>
          <w:tcPr>
            <w:tcMar>
              <w:top w:w="100.0" w:type="dxa"/>
              <w:left w:w="100.0" w:type="dxa"/>
              <w:bottom w:w="100.0" w:type="dxa"/>
              <w:right w:w="100.0" w:type="dxa"/>
            </w:tcMar>
            <w:vAlign w:val="top"/>
          </w:tcPr>
          <w:p w:rsidR="00000000" w:rsidDel="00000000" w:rsidP="00000000" w:rsidRDefault="00000000" w:rsidRPr="00000000" w14:paraId="000002E0">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Tecnología</w:t>
            </w:r>
          </w:p>
        </w:tc>
        <w:tc>
          <w:tcPr>
            <w:tcMar>
              <w:top w:w="100.0" w:type="dxa"/>
              <w:left w:w="100.0" w:type="dxa"/>
              <w:bottom w:w="100.0" w:type="dxa"/>
              <w:right w:w="100.0" w:type="dxa"/>
            </w:tcMar>
            <w:vAlign w:val="top"/>
          </w:tcPr>
          <w:p w:rsidR="00000000" w:rsidDel="00000000" w:rsidP="00000000" w:rsidRDefault="00000000" w:rsidRPr="00000000" w14:paraId="000002E1">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w:t>
            </w:r>
          </w:p>
        </w:tc>
        <w:tc>
          <w:tcPr>
            <w:tcMar>
              <w:top w:w="100.0" w:type="dxa"/>
              <w:left w:w="100.0" w:type="dxa"/>
              <w:bottom w:w="100.0" w:type="dxa"/>
              <w:right w:w="100.0" w:type="dxa"/>
            </w:tcMar>
            <w:vAlign w:val="top"/>
          </w:tcPr>
          <w:p w:rsidR="00000000" w:rsidDel="00000000" w:rsidP="00000000" w:rsidRDefault="00000000" w:rsidRPr="00000000" w14:paraId="000002E2">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E3">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Frontend</w:t>
            </w:r>
          </w:p>
        </w:tc>
        <w:tc>
          <w:tcPr>
            <w:tcMar>
              <w:top w:w="100.0" w:type="dxa"/>
              <w:left w:w="100.0" w:type="dxa"/>
              <w:bottom w:w="100.0" w:type="dxa"/>
              <w:right w:w="100.0" w:type="dxa"/>
            </w:tcMar>
            <w:vAlign w:val="top"/>
          </w:tcPr>
          <w:p w:rsidR="00000000" w:rsidDel="00000000" w:rsidP="00000000" w:rsidRDefault="00000000" w:rsidRPr="00000000" w14:paraId="000002E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w:t>
            </w:r>
          </w:p>
        </w:tc>
        <w:tc>
          <w:tcPr>
            <w:tcMar>
              <w:top w:w="100.0" w:type="dxa"/>
              <w:left w:w="100.0" w:type="dxa"/>
              <w:bottom w:w="100.0" w:type="dxa"/>
              <w:right w:w="100.0" w:type="dxa"/>
            </w:tcMar>
            <w:vAlign w:val="top"/>
          </w:tcPr>
          <w:p w:rsidR="00000000" w:rsidDel="00000000" w:rsidP="00000000" w:rsidRDefault="00000000" w:rsidRPr="00000000" w14:paraId="000002E5">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 interfaz basada en componentes</w:t>
            </w:r>
          </w:p>
        </w:tc>
        <w:tc>
          <w:tcPr>
            <w:tcMar>
              <w:top w:w="100.0" w:type="dxa"/>
              <w:left w:w="100.0" w:type="dxa"/>
              <w:bottom w:w="100.0" w:type="dxa"/>
              <w:right w:w="100.0" w:type="dxa"/>
            </w:tcMar>
            <w:vAlign w:val="top"/>
          </w:tcPr>
          <w:p w:rsidR="00000000" w:rsidDel="00000000" w:rsidP="00000000" w:rsidRDefault="00000000" w:rsidRPr="00000000" w14:paraId="000002E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Permite interfaces dinámicas y reutilización de código</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E7">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Build Tool</w:t>
            </w:r>
          </w:p>
        </w:tc>
        <w:tc>
          <w:tcPr>
            <w:tcMar>
              <w:top w:w="100.0" w:type="dxa"/>
              <w:left w:w="100.0" w:type="dxa"/>
              <w:bottom w:w="100.0" w:type="dxa"/>
              <w:right w:w="100.0" w:type="dxa"/>
            </w:tcMar>
            <w:vAlign w:val="top"/>
          </w:tcPr>
          <w:p w:rsidR="00000000" w:rsidDel="00000000" w:rsidP="00000000" w:rsidRDefault="00000000" w:rsidRPr="00000000" w14:paraId="000002E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Vite</w:t>
            </w:r>
          </w:p>
        </w:tc>
        <w:tc>
          <w:tcPr>
            <w:tcMar>
              <w:top w:w="100.0" w:type="dxa"/>
              <w:left w:w="100.0" w:type="dxa"/>
              <w:bottom w:w="100.0" w:type="dxa"/>
              <w:right w:w="100.0" w:type="dxa"/>
            </w:tcMar>
            <w:vAlign w:val="top"/>
          </w:tcPr>
          <w:p w:rsidR="00000000" w:rsidDel="00000000" w:rsidP="00000000" w:rsidRDefault="00000000" w:rsidRPr="00000000" w14:paraId="000002E9">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Herramienta de construcción y desarrollo rápido</w:t>
            </w:r>
          </w:p>
        </w:tc>
        <w:tc>
          <w:tcPr>
            <w:tcMar>
              <w:top w:w="100.0" w:type="dxa"/>
              <w:left w:w="100.0" w:type="dxa"/>
              <w:bottom w:w="100.0" w:type="dxa"/>
              <w:right w:w="100.0" w:type="dxa"/>
            </w:tcMar>
            <w:vAlign w:val="top"/>
          </w:tcPr>
          <w:p w:rsidR="00000000" w:rsidDel="00000000" w:rsidP="00000000" w:rsidRDefault="00000000" w:rsidRPr="00000000" w14:paraId="000002E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Optimiza tiempos de compilación</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EB">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Backend</w:t>
            </w:r>
          </w:p>
        </w:tc>
        <w:tc>
          <w:tcPr>
            <w:tcMar>
              <w:top w:w="100.0" w:type="dxa"/>
              <w:left w:w="100.0" w:type="dxa"/>
              <w:bottom w:w="100.0" w:type="dxa"/>
              <w:right w:w="100.0" w:type="dxa"/>
            </w:tcMar>
            <w:vAlign w:val="top"/>
          </w:tcPr>
          <w:p w:rsidR="00000000" w:rsidDel="00000000" w:rsidP="00000000" w:rsidRDefault="00000000" w:rsidRPr="00000000" w14:paraId="000002EC">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Spring Boot</w:t>
            </w:r>
          </w:p>
        </w:tc>
        <w:tc>
          <w:tcPr>
            <w:tcMar>
              <w:top w:w="100.0" w:type="dxa"/>
              <w:left w:w="100.0" w:type="dxa"/>
              <w:bottom w:w="100.0" w:type="dxa"/>
              <w:right w:w="100.0" w:type="dxa"/>
            </w:tcMar>
            <w:vAlign w:val="top"/>
          </w:tcPr>
          <w:p w:rsidR="00000000" w:rsidDel="00000000" w:rsidP="00000000" w:rsidRDefault="00000000" w:rsidRPr="00000000" w14:paraId="000002ED">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Framework para desarrollo de API REST</w:t>
            </w:r>
          </w:p>
        </w:tc>
        <w:tc>
          <w:tcPr>
            <w:tcMar>
              <w:top w:w="100.0" w:type="dxa"/>
              <w:left w:w="100.0" w:type="dxa"/>
              <w:bottom w:w="100.0" w:type="dxa"/>
              <w:right w:w="100.0" w:type="dxa"/>
            </w:tcMar>
            <w:vAlign w:val="top"/>
          </w:tcPr>
          <w:p w:rsidR="00000000" w:rsidDel="00000000" w:rsidP="00000000" w:rsidRDefault="00000000" w:rsidRPr="00000000" w14:paraId="000002E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 robustez y escalabilidad</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EF">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Lenguaje Backend</w:t>
            </w:r>
          </w:p>
        </w:tc>
        <w:tc>
          <w:tcPr>
            <w:tcMar>
              <w:top w:w="100.0" w:type="dxa"/>
              <w:left w:w="100.0" w:type="dxa"/>
              <w:bottom w:w="100.0" w:type="dxa"/>
              <w:right w:w="100.0" w:type="dxa"/>
            </w:tcMar>
            <w:vAlign w:val="top"/>
          </w:tcPr>
          <w:p w:rsidR="00000000" w:rsidDel="00000000" w:rsidP="00000000" w:rsidRDefault="00000000" w:rsidRPr="00000000" w14:paraId="000002F0">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Java</w:t>
            </w:r>
          </w:p>
        </w:tc>
        <w:tc>
          <w:tcPr>
            <w:tcMar>
              <w:top w:w="100.0" w:type="dxa"/>
              <w:left w:w="100.0" w:type="dxa"/>
              <w:bottom w:w="100.0" w:type="dxa"/>
              <w:right w:w="100.0" w:type="dxa"/>
            </w:tcMar>
            <w:vAlign w:val="top"/>
          </w:tcPr>
          <w:p w:rsidR="00000000" w:rsidDel="00000000" w:rsidP="00000000" w:rsidRDefault="00000000" w:rsidRPr="00000000" w14:paraId="000002F1">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Lenguaje orientado a objetos</w:t>
            </w:r>
          </w:p>
        </w:tc>
        <w:tc>
          <w:tcPr>
            <w:tcMar>
              <w:top w:w="100.0" w:type="dxa"/>
              <w:left w:w="100.0" w:type="dxa"/>
              <w:bottom w:w="100.0" w:type="dxa"/>
              <w:right w:w="100.0" w:type="dxa"/>
            </w:tcMar>
            <w:vAlign w:val="top"/>
          </w:tcPr>
          <w:p w:rsidR="00000000" w:rsidDel="00000000" w:rsidP="00000000" w:rsidRDefault="00000000" w:rsidRPr="00000000" w14:paraId="000002F2">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Estabilidad y amplia adopción empresarial</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F3">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Base de Datos</w:t>
            </w:r>
          </w:p>
        </w:tc>
        <w:tc>
          <w:tcPr>
            <w:tcMar>
              <w:top w:w="100.0" w:type="dxa"/>
              <w:left w:w="100.0" w:type="dxa"/>
              <w:bottom w:w="100.0" w:type="dxa"/>
              <w:right w:w="100.0" w:type="dxa"/>
            </w:tcMar>
            <w:vAlign w:val="top"/>
          </w:tcPr>
          <w:p w:rsidR="00000000" w:rsidDel="00000000" w:rsidP="00000000" w:rsidRDefault="00000000" w:rsidRPr="00000000" w14:paraId="000002F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w:t>
            </w:r>
          </w:p>
        </w:tc>
        <w:tc>
          <w:tcPr>
            <w:tcMar>
              <w:top w:w="100.0" w:type="dxa"/>
              <w:left w:w="100.0" w:type="dxa"/>
              <w:bottom w:w="100.0" w:type="dxa"/>
              <w:right w:w="100.0" w:type="dxa"/>
            </w:tcMar>
            <w:vAlign w:val="top"/>
          </w:tcPr>
          <w:p w:rsidR="00000000" w:rsidDel="00000000" w:rsidP="00000000" w:rsidRDefault="00000000" w:rsidRPr="00000000" w14:paraId="000002F5">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gestión relacional</w:t>
            </w:r>
          </w:p>
        </w:tc>
        <w:tc>
          <w:tcPr>
            <w:tcMar>
              <w:top w:w="100.0" w:type="dxa"/>
              <w:left w:w="100.0" w:type="dxa"/>
              <w:bottom w:w="100.0" w:type="dxa"/>
              <w:right w:w="100.0" w:type="dxa"/>
            </w:tcMar>
            <w:vAlign w:val="top"/>
          </w:tcPr>
          <w:p w:rsidR="00000000" w:rsidDel="00000000" w:rsidP="00000000" w:rsidRDefault="00000000" w:rsidRPr="00000000" w14:paraId="000002F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Integridad referencial y manejo de datos complejos</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F7">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Autenticación</w:t>
            </w:r>
          </w:p>
        </w:tc>
        <w:tc>
          <w:tcPr>
            <w:tcMar>
              <w:top w:w="100.0" w:type="dxa"/>
              <w:left w:w="100.0" w:type="dxa"/>
              <w:bottom w:w="100.0" w:type="dxa"/>
              <w:right w:w="100.0" w:type="dxa"/>
            </w:tcMar>
            <w:vAlign w:val="top"/>
          </w:tcPr>
          <w:p w:rsidR="00000000" w:rsidDel="00000000" w:rsidP="00000000" w:rsidRDefault="00000000" w:rsidRPr="00000000" w14:paraId="000002F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 + OAuth 2.0</w:t>
            </w:r>
          </w:p>
        </w:tc>
        <w:tc>
          <w:tcPr>
            <w:tcMar>
              <w:top w:w="100.0" w:type="dxa"/>
              <w:left w:w="100.0" w:type="dxa"/>
              <w:bottom w:w="100.0" w:type="dxa"/>
              <w:right w:w="100.0" w:type="dxa"/>
            </w:tcMar>
            <w:vAlign w:val="top"/>
          </w:tcPr>
          <w:p w:rsidR="00000000" w:rsidDel="00000000" w:rsidP="00000000" w:rsidRDefault="00000000" w:rsidRPr="00000000" w14:paraId="000002F9">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sesiones y login con Google</w:t>
            </w:r>
          </w:p>
        </w:tc>
        <w:tc>
          <w:tcPr>
            <w:tcMar>
              <w:top w:w="100.0" w:type="dxa"/>
              <w:left w:w="100.0" w:type="dxa"/>
              <w:bottom w:w="100.0" w:type="dxa"/>
              <w:right w:w="100.0" w:type="dxa"/>
            </w:tcMar>
            <w:vAlign w:val="top"/>
          </w:tcPr>
          <w:p w:rsidR="00000000" w:rsidDel="00000000" w:rsidP="00000000" w:rsidRDefault="00000000" w:rsidRPr="00000000" w14:paraId="000002F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 y autenticación federada</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FB">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Cloud Storage</w:t>
            </w:r>
          </w:p>
        </w:tc>
        <w:tc>
          <w:tcPr>
            <w:tcMar>
              <w:top w:w="100.0" w:type="dxa"/>
              <w:left w:w="100.0" w:type="dxa"/>
              <w:bottom w:w="100.0" w:type="dxa"/>
              <w:right w:w="100.0" w:type="dxa"/>
            </w:tcMar>
            <w:vAlign w:val="top"/>
          </w:tcPr>
          <w:p w:rsidR="00000000" w:rsidDel="00000000" w:rsidP="00000000" w:rsidRDefault="00000000" w:rsidRPr="00000000" w14:paraId="000002FC">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S3</w:t>
            </w:r>
          </w:p>
        </w:tc>
        <w:tc>
          <w:tcPr>
            <w:tcMar>
              <w:top w:w="100.0" w:type="dxa"/>
              <w:left w:w="100.0" w:type="dxa"/>
              <w:bottom w:w="100.0" w:type="dxa"/>
              <w:right w:w="100.0" w:type="dxa"/>
            </w:tcMar>
            <w:vAlign w:val="top"/>
          </w:tcPr>
          <w:p w:rsidR="00000000" w:rsidDel="00000000" w:rsidP="00000000" w:rsidRDefault="00000000" w:rsidRPr="00000000" w14:paraId="000002FD">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Almacenamiento de imágenes</w:t>
            </w:r>
          </w:p>
        </w:tc>
        <w:tc>
          <w:tcPr>
            <w:tcMar>
              <w:top w:w="100.0" w:type="dxa"/>
              <w:left w:w="100.0" w:type="dxa"/>
              <w:bottom w:w="100.0" w:type="dxa"/>
              <w:right w:w="100.0" w:type="dxa"/>
            </w:tcMar>
            <w:vAlign w:val="top"/>
          </w:tcPr>
          <w:p w:rsidR="00000000" w:rsidDel="00000000" w:rsidP="00000000" w:rsidRDefault="00000000" w:rsidRPr="00000000" w14:paraId="000002F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Escalabilidad y disponibilidad</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FF">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Control de Versiones</w:t>
            </w:r>
          </w:p>
        </w:tc>
        <w:tc>
          <w:tcPr>
            <w:tcMar>
              <w:top w:w="100.0" w:type="dxa"/>
              <w:left w:w="100.0" w:type="dxa"/>
              <w:bottom w:w="100.0" w:type="dxa"/>
              <w:right w:w="100.0" w:type="dxa"/>
            </w:tcMar>
            <w:vAlign w:val="top"/>
          </w:tcPr>
          <w:p w:rsidR="00000000" w:rsidDel="00000000" w:rsidP="00000000" w:rsidRDefault="00000000" w:rsidRPr="00000000" w14:paraId="00000300">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w:t>
            </w:r>
          </w:p>
        </w:tc>
        <w:tc>
          <w:tcPr>
            <w:tcMar>
              <w:top w:w="100.0" w:type="dxa"/>
              <w:left w:w="100.0" w:type="dxa"/>
              <w:bottom w:w="100.0" w:type="dxa"/>
              <w:right w:w="100.0" w:type="dxa"/>
            </w:tcMar>
            <w:vAlign w:val="top"/>
          </w:tcPr>
          <w:p w:rsidR="00000000" w:rsidDel="00000000" w:rsidP="00000000" w:rsidRDefault="00000000" w:rsidRPr="00000000" w14:paraId="00000301">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del código fuente</w:t>
            </w:r>
          </w:p>
        </w:tc>
        <w:tc>
          <w:tcPr>
            <w:tcMar>
              <w:top w:w="100.0" w:type="dxa"/>
              <w:left w:w="100.0" w:type="dxa"/>
              <w:bottom w:w="100.0" w:type="dxa"/>
              <w:right w:w="100.0" w:type="dxa"/>
            </w:tcMar>
            <w:vAlign w:val="top"/>
          </w:tcPr>
          <w:p w:rsidR="00000000" w:rsidDel="00000000" w:rsidP="00000000" w:rsidRDefault="00000000" w:rsidRPr="00000000" w14:paraId="00000302">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de cambios</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03">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Repositorio</w:t>
            </w:r>
          </w:p>
        </w:tc>
        <w:tc>
          <w:tcPr>
            <w:tcMar>
              <w:top w:w="100.0" w:type="dxa"/>
              <w:left w:w="100.0" w:type="dxa"/>
              <w:bottom w:w="100.0" w:type="dxa"/>
              <w:right w:w="100.0" w:type="dxa"/>
            </w:tcMar>
            <w:vAlign w:val="top"/>
          </w:tcPr>
          <w:p w:rsidR="00000000" w:rsidDel="00000000" w:rsidP="00000000" w:rsidRDefault="00000000" w:rsidRPr="00000000" w14:paraId="0000030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w:t>
            </w:r>
          </w:p>
        </w:tc>
        <w:tc>
          <w:tcPr>
            <w:tcMar>
              <w:top w:w="100.0" w:type="dxa"/>
              <w:left w:w="100.0" w:type="dxa"/>
              <w:bottom w:w="100.0" w:type="dxa"/>
              <w:right w:w="100.0" w:type="dxa"/>
            </w:tcMar>
            <w:vAlign w:val="top"/>
          </w:tcPr>
          <w:p w:rsidR="00000000" w:rsidDel="00000000" w:rsidP="00000000" w:rsidRDefault="00000000" w:rsidRPr="00000000" w14:paraId="00000305">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Plataforma de colaboración</w:t>
            </w:r>
          </w:p>
        </w:tc>
        <w:tc>
          <w:tcPr>
            <w:tcMar>
              <w:top w:w="100.0" w:type="dxa"/>
              <w:left w:w="100.0" w:type="dxa"/>
              <w:bottom w:w="100.0" w:type="dxa"/>
              <w:right w:w="100.0" w:type="dxa"/>
            </w:tcMar>
            <w:vAlign w:val="top"/>
          </w:tcPr>
          <w:p w:rsidR="00000000" w:rsidDel="00000000" w:rsidP="00000000" w:rsidRDefault="00000000" w:rsidRPr="00000000" w14:paraId="0000030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Trabajo colaborativo</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307">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Diagramación</w:t>
            </w:r>
          </w:p>
        </w:tc>
        <w:tc>
          <w:tcPr>
            <w:tcMar>
              <w:top w:w="100.0" w:type="dxa"/>
              <w:left w:w="100.0" w:type="dxa"/>
              <w:bottom w:w="100.0" w:type="dxa"/>
              <w:right w:w="100.0" w:type="dxa"/>
            </w:tcMar>
            <w:vAlign w:val="top"/>
          </w:tcPr>
          <w:p w:rsidR="00000000" w:rsidDel="00000000" w:rsidP="00000000" w:rsidRDefault="00000000" w:rsidRPr="00000000" w14:paraId="0000030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Draw.io</w:t>
            </w:r>
          </w:p>
        </w:tc>
        <w:tc>
          <w:tcPr>
            <w:tcMar>
              <w:top w:w="100.0" w:type="dxa"/>
              <w:left w:w="100.0" w:type="dxa"/>
              <w:bottom w:w="100.0" w:type="dxa"/>
              <w:right w:w="100.0" w:type="dxa"/>
            </w:tcMar>
            <w:vAlign w:val="top"/>
          </w:tcPr>
          <w:p w:rsidR="00000000" w:rsidDel="00000000" w:rsidP="00000000" w:rsidRDefault="00000000" w:rsidRPr="00000000" w14:paraId="00000309">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de diagramas técnicos</w:t>
            </w:r>
          </w:p>
        </w:tc>
        <w:tc>
          <w:tcPr>
            <w:tcMar>
              <w:top w:w="100.0" w:type="dxa"/>
              <w:left w:w="100.0" w:type="dxa"/>
              <w:bottom w:w="100.0" w:type="dxa"/>
              <w:right w:w="100.0" w:type="dxa"/>
            </w:tcMar>
            <w:vAlign w:val="top"/>
          </w:tcPr>
          <w:p w:rsidR="00000000" w:rsidDel="00000000" w:rsidP="00000000" w:rsidRDefault="00000000" w:rsidRPr="00000000" w14:paraId="0000030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Documentación visual del sistema</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30B">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Metodología</w:t>
            </w:r>
          </w:p>
        </w:tc>
        <w:tc>
          <w:tcPr>
            <w:tcMar>
              <w:top w:w="100.0" w:type="dxa"/>
              <w:left w:w="100.0" w:type="dxa"/>
              <w:bottom w:w="100.0" w:type="dxa"/>
              <w:right w:w="100.0" w:type="dxa"/>
            </w:tcMar>
            <w:vAlign w:val="top"/>
          </w:tcPr>
          <w:p w:rsidR="00000000" w:rsidDel="00000000" w:rsidP="00000000" w:rsidRDefault="00000000" w:rsidRPr="00000000" w14:paraId="0000030C">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Scrum</w:t>
            </w:r>
          </w:p>
        </w:tc>
        <w:tc>
          <w:tcPr>
            <w:tcMar>
              <w:top w:w="100.0" w:type="dxa"/>
              <w:left w:w="100.0" w:type="dxa"/>
              <w:bottom w:w="100.0" w:type="dxa"/>
              <w:right w:w="100.0" w:type="dxa"/>
            </w:tcMar>
            <w:vAlign w:val="top"/>
          </w:tcPr>
          <w:p w:rsidR="00000000" w:rsidDel="00000000" w:rsidP="00000000" w:rsidRDefault="00000000" w:rsidRPr="00000000" w14:paraId="0000030D">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ágil del proyecto</w:t>
            </w:r>
          </w:p>
        </w:tc>
        <w:tc>
          <w:tcPr>
            <w:tcMar>
              <w:top w:w="100.0" w:type="dxa"/>
              <w:left w:w="100.0" w:type="dxa"/>
              <w:bottom w:w="100.0" w:type="dxa"/>
              <w:right w:w="100.0" w:type="dxa"/>
            </w:tcMar>
            <w:vAlign w:val="top"/>
          </w:tcPr>
          <w:p w:rsidR="00000000" w:rsidDel="00000000" w:rsidP="00000000" w:rsidRDefault="00000000" w:rsidRPr="00000000" w14:paraId="0000030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iterativo e incremental</w:t>
            </w:r>
          </w:p>
        </w:tc>
      </w:tr>
    </w:tbl>
    <w:p w:rsidR="00000000" w:rsidDel="00000000" w:rsidP="00000000" w:rsidRDefault="00000000" w:rsidRPr="00000000" w14:paraId="0000030F">
      <w:pPr>
        <w:spacing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Completar*</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1"/>
          <w:bCs w:val="1"/>
          <w:i w:val="0"/>
          <w:iCs w:val="0"/>
          <w:smallCaps w:val="0"/>
          <w:strike w:val="0"/>
          <w:sz w:val="28"/>
          <w:szCs w:val="28"/>
          <w:shd w:fill="auto" w:val="clear"/>
          <w:vertAlign w:val="baseline"/>
        </w:rPr>
      </w:pPr>
      <w:r w:rsidDel="00000000" w:rsidR="00000000" w:rsidRPr="00000000">
        <w:rPr>
          <w:rtl w:val="0"/>
        </w:rPr>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1"/>
          <w:bCs w:val="1"/>
          <w:i w:val="0"/>
          <w:iCs w:val="0"/>
          <w:smallCaps w:val="0"/>
          <w:strike w:val="0"/>
          <w:sz w:val="28"/>
          <w:szCs w:val="28"/>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8"/>
          <w:szCs w:val="28"/>
          <w:shd w:fill="auto" w:val="clear"/>
          <w:vertAlign w:val="baseline"/>
          <w:rtl w:val="0"/>
        </w:rPr>
        <w:t xml:space="preserve">4.4 Planificación del proyecto</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definir la planificación general del desarrollo del sistema.</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 debe incluir:</w:t>
      </w:r>
    </w:p>
    <w:p w:rsidR="00000000" w:rsidDel="00000000" w:rsidP="00000000" w:rsidRDefault="00000000" w:rsidRPr="00000000" w14:paraId="0000031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principales etapas del proyecto</w:t>
      </w:r>
    </w:p>
    <w:p w:rsidR="00000000" w:rsidDel="00000000" w:rsidP="00000000" w:rsidRDefault="00000000" w:rsidRPr="00000000" w14:paraId="00000315">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cronograma estimado</w:t>
      </w:r>
    </w:p>
    <w:p w:rsidR="00000000" w:rsidDel="00000000" w:rsidP="00000000" w:rsidRDefault="00000000" w:rsidRPr="00000000" w14:paraId="0000031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hitos del proyecto</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Ejemplo de etapas del desarrollo:</w:t>
      </w:r>
    </w:p>
    <w:p w:rsidR="00000000" w:rsidDel="00000000" w:rsidP="00000000" w:rsidRDefault="00000000" w:rsidRPr="00000000" w14:paraId="00000318">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análisis del problema</w:t>
      </w:r>
    </w:p>
    <w:p w:rsidR="00000000" w:rsidDel="00000000" w:rsidP="00000000" w:rsidRDefault="00000000" w:rsidRPr="00000000" w14:paraId="00000319">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diseño de la solución</w:t>
      </w:r>
    </w:p>
    <w:p w:rsidR="00000000" w:rsidDel="00000000" w:rsidP="00000000" w:rsidRDefault="00000000" w:rsidRPr="00000000" w14:paraId="0000031A">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desarrollo del sistema</w:t>
      </w:r>
    </w:p>
    <w:p w:rsidR="00000000" w:rsidDel="00000000" w:rsidP="00000000" w:rsidRDefault="00000000" w:rsidRPr="00000000" w14:paraId="0000031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pruebas del sistema</w:t>
      </w:r>
    </w:p>
    <w:p w:rsidR="00000000" w:rsidDel="00000000" w:rsidP="00000000" w:rsidRDefault="00000000" w:rsidRPr="00000000" w14:paraId="0000031C">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validación del proyecto</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También se puede incluir un cronograma o diagrama de Gantt para representar las fases del proyecto.</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31F">
      <w:pPr>
        <w:spacing w:after="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desarrollo de DecklyBuyTCG se realizará dentro de un semestre académico, con una duración estimada de </w:t>
      </w:r>
      <w:r w:rsidDel="00000000" w:rsidR="00000000" w:rsidRPr="00000000">
        <w:rPr>
          <w:rFonts w:ascii="Times New Roman" w:cs="Times New Roman" w:eastAsia="Times New Roman" w:hAnsi="Times New Roman"/>
          <w:b w:val="1"/>
          <w:bCs w:val="1"/>
          <w:rtl w:val="0"/>
        </w:rPr>
        <w:t xml:space="preserve">16 semanas</w:t>
      </w:r>
      <w:r w:rsidDel="00000000" w:rsidR="00000000" w:rsidRPr="00000000">
        <w:rPr>
          <w:rFonts w:ascii="Times New Roman" w:cs="Times New Roman" w:eastAsia="Times New Roman" w:hAnsi="Times New Roman"/>
          <w:rtl w:val="0"/>
        </w:rPr>
        <w:t xml:space="preserve">, considerando desde la concepción formal de la idea hasta la entrega del producto final funcional.</w:t>
      </w:r>
    </w:p>
    <w:p w:rsidR="00000000" w:rsidDel="00000000" w:rsidP="00000000" w:rsidRDefault="00000000" w:rsidRPr="00000000" w14:paraId="00000320">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planificación se estructura en etapas progresivas que permiten organizar el trabajo y asegurar el cumplimiento de los objetivos definidos.</w:t>
      </w:r>
    </w:p>
    <w:p w:rsidR="00000000" w:rsidDel="00000000" w:rsidP="00000000" w:rsidRDefault="00000000" w:rsidRPr="00000000" w14:paraId="00000321">
      <w:pPr>
        <w:keepNext w:val="0"/>
        <w:keepLines w:val="0"/>
        <w:spacing w:before="36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Principales etapas del proyecto</w:t>
      </w:r>
    </w:p>
    <w:p w:rsidR="00000000" w:rsidDel="00000000" w:rsidP="00000000" w:rsidRDefault="00000000" w:rsidRPr="00000000" w14:paraId="00000322">
      <w:pPr>
        <w:keepNext w:val="0"/>
        <w:keepLines w:val="0"/>
        <w:spacing w:before="28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Análisis del problema (Semanas 1 – 3)</w:t>
      </w:r>
    </w:p>
    <w:p w:rsidR="00000000" w:rsidDel="00000000" w:rsidP="00000000" w:rsidRDefault="00000000" w:rsidRPr="00000000" w14:paraId="00000323">
      <w:pPr>
        <w:numPr>
          <w:ilvl w:val="0"/>
          <w:numId w:val="73"/>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Levantamiento de requerimientos.</w:t>
      </w:r>
    </w:p>
    <w:p w:rsidR="00000000" w:rsidDel="00000000" w:rsidP="00000000" w:rsidRDefault="00000000" w:rsidRPr="00000000" w14:paraId="00000324">
      <w:pPr>
        <w:numPr>
          <w:ilvl w:val="0"/>
          <w:numId w:val="7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Definición de historias de usuario.</w:t>
      </w:r>
    </w:p>
    <w:p w:rsidR="00000000" w:rsidDel="00000000" w:rsidP="00000000" w:rsidRDefault="00000000" w:rsidRPr="00000000" w14:paraId="00000325">
      <w:pPr>
        <w:numPr>
          <w:ilvl w:val="0"/>
          <w:numId w:val="7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Investigación de mercado.</w:t>
      </w:r>
    </w:p>
    <w:p w:rsidR="00000000" w:rsidDel="00000000" w:rsidP="00000000" w:rsidRDefault="00000000" w:rsidRPr="00000000" w14:paraId="00000326">
      <w:pPr>
        <w:numPr>
          <w:ilvl w:val="0"/>
          <w:numId w:val="7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Análisis de tecnologías.</w:t>
      </w:r>
    </w:p>
    <w:p w:rsidR="00000000" w:rsidDel="00000000" w:rsidP="00000000" w:rsidRDefault="00000000" w:rsidRPr="00000000" w14:paraId="00000327">
      <w:pPr>
        <w:numPr>
          <w:ilvl w:val="0"/>
          <w:numId w:val="73"/>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Definición del alcance del proyecto.</w:t>
      </w:r>
    </w:p>
    <w:p w:rsidR="00000000" w:rsidDel="00000000" w:rsidP="00000000" w:rsidRDefault="00000000" w:rsidRPr="00000000" w14:paraId="00000328">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Hito:</w:t>
      </w:r>
      <w:r w:rsidDel="00000000" w:rsidR="00000000" w:rsidRPr="00000000">
        <w:rPr>
          <w:rFonts w:ascii="Times New Roman" w:cs="Times New Roman" w:eastAsia="Times New Roman" w:hAnsi="Times New Roman"/>
          <w:rtl w:val="0"/>
        </w:rPr>
        <w:t xml:space="preserve"> Documento de requerimientos aprobado.</w:t>
      </w:r>
    </w:p>
    <w:p w:rsidR="00000000" w:rsidDel="00000000" w:rsidP="00000000" w:rsidRDefault="00000000" w:rsidRPr="00000000" w14:paraId="00000329">
      <w:pPr>
        <w:keepNext w:val="0"/>
        <w:keepLines w:val="0"/>
        <w:spacing w:before="28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Diseño de la solución (Semanas 4 – 6)</w:t>
      </w:r>
    </w:p>
    <w:p w:rsidR="00000000" w:rsidDel="00000000" w:rsidP="00000000" w:rsidRDefault="00000000" w:rsidRPr="00000000" w14:paraId="0000032A">
      <w:pPr>
        <w:numPr>
          <w:ilvl w:val="0"/>
          <w:numId w:val="12"/>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de arquitectura del sistema.</w:t>
      </w:r>
    </w:p>
    <w:p w:rsidR="00000000" w:rsidDel="00000000" w:rsidP="00000000" w:rsidRDefault="00000000" w:rsidRPr="00000000" w14:paraId="0000032B">
      <w:pPr>
        <w:numPr>
          <w:ilvl w:val="0"/>
          <w:numId w:val="12"/>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Elaboración de diagramas (casos de uso, MER, componentes).</w:t>
      </w:r>
    </w:p>
    <w:p w:rsidR="00000000" w:rsidDel="00000000" w:rsidP="00000000" w:rsidRDefault="00000000" w:rsidRPr="00000000" w14:paraId="0000032C">
      <w:pPr>
        <w:numPr>
          <w:ilvl w:val="0"/>
          <w:numId w:val="12"/>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de base de datos.</w:t>
      </w:r>
    </w:p>
    <w:p w:rsidR="00000000" w:rsidDel="00000000" w:rsidP="00000000" w:rsidRDefault="00000000" w:rsidRPr="00000000" w14:paraId="0000032D">
      <w:pPr>
        <w:numPr>
          <w:ilvl w:val="0"/>
          <w:numId w:val="12"/>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Prototipos de interfaz (wireframes).</w:t>
      </w:r>
    </w:p>
    <w:p w:rsidR="00000000" w:rsidDel="00000000" w:rsidP="00000000" w:rsidRDefault="00000000" w:rsidRPr="00000000" w14:paraId="0000032E">
      <w:pPr>
        <w:numPr>
          <w:ilvl w:val="0"/>
          <w:numId w:val="12"/>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Definición del stack tecnológico final.</w:t>
      </w:r>
    </w:p>
    <w:p w:rsidR="00000000" w:rsidDel="00000000" w:rsidP="00000000" w:rsidRDefault="00000000" w:rsidRPr="00000000" w14:paraId="0000032F">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Hito:</w:t>
      </w:r>
      <w:r w:rsidDel="00000000" w:rsidR="00000000" w:rsidRPr="00000000">
        <w:rPr>
          <w:rFonts w:ascii="Times New Roman" w:cs="Times New Roman" w:eastAsia="Times New Roman" w:hAnsi="Times New Roman"/>
          <w:rtl w:val="0"/>
        </w:rPr>
        <w:t xml:space="preserve"> Diseño técnico validado.</w:t>
      </w:r>
    </w:p>
    <w:p w:rsidR="00000000" w:rsidDel="00000000" w:rsidP="00000000" w:rsidRDefault="00000000" w:rsidRPr="00000000" w14:paraId="00000330">
      <w:pPr>
        <w:keepNext w:val="0"/>
        <w:keepLines w:val="0"/>
        <w:spacing w:before="28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Desarrollo del sistema (Semanas 7 – 13)</w:t>
      </w:r>
    </w:p>
    <w:p w:rsidR="00000000" w:rsidDel="00000000" w:rsidP="00000000" w:rsidRDefault="00000000" w:rsidRPr="00000000" w14:paraId="00000331">
      <w:pPr>
        <w:numPr>
          <w:ilvl w:val="0"/>
          <w:numId w:val="17"/>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Implementación del frontend (React + Vite).</w:t>
      </w:r>
    </w:p>
    <w:p w:rsidR="00000000" w:rsidDel="00000000" w:rsidP="00000000" w:rsidRDefault="00000000" w:rsidRPr="00000000" w14:paraId="00000332">
      <w:pPr>
        <w:numPr>
          <w:ilvl w:val="0"/>
          <w:numId w:val="1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del backend (Spring Boot).</w:t>
      </w:r>
    </w:p>
    <w:p w:rsidR="00000000" w:rsidDel="00000000" w:rsidP="00000000" w:rsidRDefault="00000000" w:rsidRPr="00000000" w14:paraId="00000333">
      <w:pPr>
        <w:numPr>
          <w:ilvl w:val="0"/>
          <w:numId w:val="1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Integración con PostgreSQL.</w:t>
      </w:r>
    </w:p>
    <w:p w:rsidR="00000000" w:rsidDel="00000000" w:rsidP="00000000" w:rsidRDefault="00000000" w:rsidRPr="00000000" w14:paraId="00000334">
      <w:pPr>
        <w:numPr>
          <w:ilvl w:val="0"/>
          <w:numId w:val="1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Implementación de autenticación (JWT + OAuth).</w:t>
      </w:r>
    </w:p>
    <w:p w:rsidR="00000000" w:rsidDel="00000000" w:rsidP="00000000" w:rsidRDefault="00000000" w:rsidRPr="00000000" w14:paraId="00000335">
      <w:pPr>
        <w:numPr>
          <w:ilvl w:val="0"/>
          <w:numId w:val="1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Integración con AWS S3.</w:t>
      </w:r>
    </w:p>
    <w:p w:rsidR="00000000" w:rsidDel="00000000" w:rsidP="00000000" w:rsidRDefault="00000000" w:rsidRPr="00000000" w14:paraId="00000336">
      <w:pPr>
        <w:numPr>
          <w:ilvl w:val="0"/>
          <w:numId w:val="17"/>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 funcionalidades principales (registro, publicaciones, catálogo, filtros).</w:t>
      </w:r>
    </w:p>
    <w:p w:rsidR="00000000" w:rsidDel="00000000" w:rsidP="00000000" w:rsidRDefault="00000000" w:rsidRPr="00000000" w14:paraId="00000337">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Hito:</w:t>
      </w:r>
      <w:r w:rsidDel="00000000" w:rsidR="00000000" w:rsidRPr="00000000">
        <w:rPr>
          <w:rFonts w:ascii="Times New Roman" w:cs="Times New Roman" w:eastAsia="Times New Roman" w:hAnsi="Times New Roman"/>
          <w:rtl w:val="0"/>
        </w:rPr>
        <w:t xml:space="preserve"> MVP funcional integrado.</w:t>
      </w:r>
    </w:p>
    <w:p w:rsidR="00000000" w:rsidDel="00000000" w:rsidP="00000000" w:rsidRDefault="00000000" w:rsidRPr="00000000" w14:paraId="00000338">
      <w:pPr>
        <w:keepNext w:val="0"/>
        <w:keepLines w:val="0"/>
        <w:spacing w:before="28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Pruebas del sistema (Semanas 14 – 15)</w:t>
      </w:r>
    </w:p>
    <w:p w:rsidR="00000000" w:rsidDel="00000000" w:rsidP="00000000" w:rsidRDefault="00000000" w:rsidRPr="00000000" w14:paraId="00000339">
      <w:pPr>
        <w:numPr>
          <w:ilvl w:val="0"/>
          <w:numId w:val="67"/>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funcionales.</w:t>
      </w:r>
    </w:p>
    <w:p w:rsidR="00000000" w:rsidDel="00000000" w:rsidP="00000000" w:rsidRDefault="00000000" w:rsidRPr="00000000" w14:paraId="0000033A">
      <w:pPr>
        <w:numPr>
          <w:ilvl w:val="0"/>
          <w:numId w:val="6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de integración.</w:t>
      </w:r>
    </w:p>
    <w:p w:rsidR="00000000" w:rsidDel="00000000" w:rsidP="00000000" w:rsidRDefault="00000000" w:rsidRPr="00000000" w14:paraId="0000033B">
      <w:pPr>
        <w:numPr>
          <w:ilvl w:val="0"/>
          <w:numId w:val="6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de formularios.</w:t>
      </w:r>
    </w:p>
    <w:p w:rsidR="00000000" w:rsidDel="00000000" w:rsidP="00000000" w:rsidRDefault="00000000" w:rsidRPr="00000000" w14:paraId="0000033C">
      <w:pPr>
        <w:numPr>
          <w:ilvl w:val="0"/>
          <w:numId w:val="6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Corrección de errores detectados.</w:t>
      </w:r>
    </w:p>
    <w:p w:rsidR="00000000" w:rsidDel="00000000" w:rsidP="00000000" w:rsidRDefault="00000000" w:rsidRPr="00000000" w14:paraId="0000033D">
      <w:pPr>
        <w:numPr>
          <w:ilvl w:val="0"/>
          <w:numId w:val="67"/>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Ajustes de rendimiento.</w:t>
      </w:r>
    </w:p>
    <w:p w:rsidR="00000000" w:rsidDel="00000000" w:rsidP="00000000" w:rsidRDefault="00000000" w:rsidRPr="00000000" w14:paraId="0000033E">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Hito:</w:t>
      </w:r>
      <w:r w:rsidDel="00000000" w:rsidR="00000000" w:rsidRPr="00000000">
        <w:rPr>
          <w:rFonts w:ascii="Times New Roman" w:cs="Times New Roman" w:eastAsia="Times New Roman" w:hAnsi="Times New Roman"/>
          <w:rtl w:val="0"/>
        </w:rPr>
        <w:t xml:space="preserve"> Versión candidata a entrega.</w:t>
      </w:r>
    </w:p>
    <w:p w:rsidR="00000000" w:rsidDel="00000000" w:rsidP="00000000" w:rsidRDefault="00000000" w:rsidRPr="00000000" w14:paraId="0000033F">
      <w:pPr>
        <w:keepNext w:val="0"/>
        <w:keepLines w:val="0"/>
        <w:spacing w:before="28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Validación y entrega final (Semana 16)</w:t>
      </w:r>
    </w:p>
    <w:p w:rsidR="00000000" w:rsidDel="00000000" w:rsidP="00000000" w:rsidRDefault="00000000" w:rsidRPr="00000000" w14:paraId="00000340">
      <w:pPr>
        <w:numPr>
          <w:ilvl w:val="0"/>
          <w:numId w:val="66"/>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con usuarios.</w:t>
      </w:r>
    </w:p>
    <w:p w:rsidR="00000000" w:rsidDel="00000000" w:rsidP="00000000" w:rsidRDefault="00000000" w:rsidRPr="00000000" w14:paraId="00000341">
      <w:pPr>
        <w:numPr>
          <w:ilvl w:val="0"/>
          <w:numId w:val="66"/>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Ajustes finales.</w:t>
      </w:r>
    </w:p>
    <w:p w:rsidR="00000000" w:rsidDel="00000000" w:rsidP="00000000" w:rsidRDefault="00000000" w:rsidRPr="00000000" w14:paraId="00000342">
      <w:pPr>
        <w:numPr>
          <w:ilvl w:val="0"/>
          <w:numId w:val="66"/>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Preparación de documentación.</w:t>
      </w:r>
    </w:p>
    <w:p w:rsidR="00000000" w:rsidDel="00000000" w:rsidP="00000000" w:rsidRDefault="00000000" w:rsidRPr="00000000" w14:paraId="00000343">
      <w:pPr>
        <w:numPr>
          <w:ilvl w:val="0"/>
          <w:numId w:val="66"/>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Presentación del proyecto.</w:t>
      </w:r>
    </w:p>
    <w:p w:rsidR="00000000" w:rsidDel="00000000" w:rsidP="00000000" w:rsidRDefault="00000000" w:rsidRPr="00000000" w14:paraId="00000344">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Hito final:</w:t>
      </w:r>
      <w:r w:rsidDel="00000000" w:rsidR="00000000" w:rsidRPr="00000000">
        <w:rPr>
          <w:rFonts w:ascii="Times New Roman" w:cs="Times New Roman" w:eastAsia="Times New Roman" w:hAnsi="Times New Roman"/>
          <w:rtl w:val="0"/>
        </w:rPr>
        <w:t xml:space="preserve"> Entrega oficial del sistema.</w:t>
      </w:r>
    </w:p>
    <w:p w:rsidR="00000000" w:rsidDel="00000000" w:rsidP="00000000" w:rsidRDefault="00000000" w:rsidRPr="00000000" w14:paraId="00000345">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6">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7">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8">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9">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A">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B">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Cronograma estimado</w:t>
      </w:r>
    </w:p>
    <w:p w:rsidR="00000000" w:rsidDel="00000000" w:rsidP="00000000" w:rsidRDefault="00000000" w:rsidRPr="00000000" w14:paraId="0000034C">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cronograma general se distribuye de la siguiente forma:</w:t>
      </w:r>
    </w:p>
    <w:tbl>
      <w:tblPr>
        <w:tblStyle w:val="Table7"/>
        <w:tblW w:w="4020.0" w:type="dxa"/>
        <w:jc w:val="left"/>
        <w:tblLayout w:type="fixed"/>
        <w:tblLook w:val="0600"/>
      </w:tblPr>
      <w:tblGrid>
        <w:gridCol w:w="1425"/>
        <w:gridCol w:w="1335"/>
        <w:gridCol w:w="1260"/>
        <w:tblGridChange w:id="0">
          <w:tblGrid>
            <w:gridCol w:w="1425"/>
            <w:gridCol w:w="1335"/>
            <w:gridCol w:w="126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4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Etapa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Duración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Semanas</w:t>
            </w:r>
            <w:r w:rsidDel="00000000" w:rsidR="00000000" w:rsidRPr="00000000">
              <w:rPr>
                <w:rtl w:val="0"/>
              </w:rPr>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50">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Análisis</w:t>
            </w:r>
          </w:p>
        </w:tc>
        <w:tc>
          <w:tcPr>
            <w:tcMar>
              <w:top w:w="100.0" w:type="dxa"/>
              <w:left w:w="100.0" w:type="dxa"/>
              <w:bottom w:w="100.0" w:type="dxa"/>
              <w:right w:w="100.0" w:type="dxa"/>
            </w:tcMar>
            <w:vAlign w:val="top"/>
          </w:tcPr>
          <w:p w:rsidR="00000000" w:rsidDel="00000000" w:rsidP="00000000" w:rsidRDefault="00000000" w:rsidRPr="00000000" w14:paraId="00000351">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semanas</w:t>
            </w:r>
          </w:p>
        </w:tc>
        <w:tc>
          <w:tcPr>
            <w:tcMar>
              <w:top w:w="100.0" w:type="dxa"/>
              <w:left w:w="100.0" w:type="dxa"/>
              <w:bottom w:w="100.0" w:type="dxa"/>
              <w:right w:w="100.0" w:type="dxa"/>
            </w:tcMar>
            <w:vAlign w:val="top"/>
          </w:tcPr>
          <w:p w:rsidR="00000000" w:rsidDel="00000000" w:rsidP="00000000" w:rsidRDefault="00000000" w:rsidRPr="00000000" w14:paraId="00000352">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53">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Diseño</w:t>
            </w:r>
          </w:p>
        </w:tc>
        <w:tc>
          <w:tcPr>
            <w:tcMar>
              <w:top w:w="100.0" w:type="dxa"/>
              <w:left w:w="100.0" w:type="dxa"/>
              <w:bottom w:w="100.0" w:type="dxa"/>
              <w:right w:w="100.0" w:type="dxa"/>
            </w:tcMar>
            <w:vAlign w:val="top"/>
          </w:tcPr>
          <w:p w:rsidR="00000000" w:rsidDel="00000000" w:rsidP="00000000" w:rsidRDefault="00000000" w:rsidRPr="00000000" w14:paraId="0000035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semanas</w:t>
            </w:r>
          </w:p>
        </w:tc>
        <w:tc>
          <w:tcPr>
            <w:tcMar>
              <w:top w:w="100.0" w:type="dxa"/>
              <w:left w:w="100.0" w:type="dxa"/>
              <w:bottom w:w="100.0" w:type="dxa"/>
              <w:right w:w="100.0" w:type="dxa"/>
            </w:tcMar>
            <w:vAlign w:val="top"/>
          </w:tcPr>
          <w:p w:rsidR="00000000" w:rsidDel="00000000" w:rsidP="00000000" w:rsidRDefault="00000000" w:rsidRPr="00000000" w14:paraId="00000355">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56">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Desarrollo</w:t>
            </w:r>
          </w:p>
        </w:tc>
        <w:tc>
          <w:tcPr>
            <w:tcMar>
              <w:top w:w="100.0" w:type="dxa"/>
              <w:left w:w="100.0" w:type="dxa"/>
              <w:bottom w:w="100.0" w:type="dxa"/>
              <w:right w:w="100.0" w:type="dxa"/>
            </w:tcMar>
            <w:vAlign w:val="top"/>
          </w:tcPr>
          <w:p w:rsidR="00000000" w:rsidDel="00000000" w:rsidP="00000000" w:rsidRDefault="00000000" w:rsidRPr="00000000" w14:paraId="00000357">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semanas</w:t>
            </w:r>
          </w:p>
        </w:tc>
        <w:tc>
          <w:tcPr>
            <w:tcMar>
              <w:top w:w="100.0" w:type="dxa"/>
              <w:left w:w="100.0" w:type="dxa"/>
              <w:bottom w:w="100.0" w:type="dxa"/>
              <w:right w:w="100.0" w:type="dxa"/>
            </w:tcMar>
            <w:vAlign w:val="top"/>
          </w:tcPr>
          <w:p w:rsidR="00000000" w:rsidDel="00000000" w:rsidP="00000000" w:rsidRDefault="00000000" w:rsidRPr="00000000" w14:paraId="0000035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7–13</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59">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Pruebas</w:t>
            </w:r>
          </w:p>
        </w:tc>
        <w:tc>
          <w:tcPr>
            <w:tcMar>
              <w:top w:w="100.0" w:type="dxa"/>
              <w:left w:w="100.0" w:type="dxa"/>
              <w:bottom w:w="100.0" w:type="dxa"/>
              <w:right w:w="100.0" w:type="dxa"/>
            </w:tcMar>
            <w:vAlign w:val="top"/>
          </w:tcPr>
          <w:p w:rsidR="00000000" w:rsidDel="00000000" w:rsidP="00000000" w:rsidRDefault="00000000" w:rsidRPr="00000000" w14:paraId="0000035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semanas</w:t>
            </w:r>
          </w:p>
        </w:tc>
        <w:tc>
          <w:tcPr>
            <w:tcMar>
              <w:top w:w="100.0" w:type="dxa"/>
              <w:left w:w="100.0" w:type="dxa"/>
              <w:bottom w:w="100.0" w:type="dxa"/>
              <w:right w:w="100.0" w:type="dxa"/>
            </w:tcMar>
            <w:vAlign w:val="top"/>
          </w:tcPr>
          <w:p w:rsidR="00000000" w:rsidDel="00000000" w:rsidP="00000000" w:rsidRDefault="00000000" w:rsidRPr="00000000" w14:paraId="0000035B">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14–15</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5C">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Validación</w:t>
            </w:r>
          </w:p>
        </w:tc>
        <w:tc>
          <w:tcPr>
            <w:tcMar>
              <w:top w:w="100.0" w:type="dxa"/>
              <w:left w:w="100.0" w:type="dxa"/>
              <w:bottom w:w="100.0" w:type="dxa"/>
              <w:right w:w="100.0" w:type="dxa"/>
            </w:tcMar>
            <w:vAlign w:val="top"/>
          </w:tcPr>
          <w:p w:rsidR="00000000" w:rsidDel="00000000" w:rsidP="00000000" w:rsidRDefault="00000000" w:rsidRPr="00000000" w14:paraId="0000035D">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semana</w:t>
            </w:r>
          </w:p>
        </w:tc>
        <w:tc>
          <w:tcPr>
            <w:tcMar>
              <w:top w:w="100.0" w:type="dxa"/>
              <w:left w:w="100.0" w:type="dxa"/>
              <w:bottom w:w="100.0" w:type="dxa"/>
              <w:right w:w="100.0" w:type="dxa"/>
            </w:tcMar>
            <w:vAlign w:val="top"/>
          </w:tcPr>
          <w:p w:rsidR="00000000" w:rsidDel="00000000" w:rsidP="00000000" w:rsidRDefault="00000000" w:rsidRPr="00000000" w14:paraId="0000035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r>
    </w:tbl>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1"/>
          <w:bCs w:val="1"/>
          <w:i w:val="0"/>
          <w:iCs w:val="0"/>
          <w:smallCaps w:val="0"/>
          <w:strike w:val="0"/>
          <w:sz w:val="28"/>
          <w:szCs w:val="28"/>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8"/>
          <w:szCs w:val="28"/>
          <w:shd w:fill="auto" w:val="clear"/>
          <w:vertAlign w:val="baseline"/>
          <w:rtl w:val="0"/>
        </w:rPr>
        <w:t xml:space="preserve">4.5 Entorno de desarrollo</w:t>
      </w:r>
    </w:p>
    <w:p w:rsidR="00000000" w:rsidDel="00000000" w:rsidP="00000000" w:rsidRDefault="00000000" w:rsidRPr="00000000" w14:paraId="00000361">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En este apartado se debe describir el entorno de desarrollo que se utilizará para la implementación del sistema.</w:t>
      </w:r>
    </w:p>
    <w:p w:rsidR="00000000" w:rsidDel="00000000" w:rsidP="00000000" w:rsidRDefault="00000000" w:rsidRPr="00000000" w14:paraId="00000362">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Debe incluir:</w:t>
      </w:r>
    </w:p>
    <w:p w:rsidR="00000000" w:rsidDel="00000000" w:rsidP="00000000" w:rsidRDefault="00000000" w:rsidRPr="00000000" w14:paraId="00000363">
      <w:pPr>
        <w:numPr>
          <w:ilvl w:val="0"/>
          <w:numId w:val="29"/>
        </w:numPr>
        <w:spacing w:after="0" w:before="28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sistema operativo utilizado</w:t>
      </w:r>
    </w:p>
    <w:p w:rsidR="00000000" w:rsidDel="00000000" w:rsidP="00000000" w:rsidRDefault="00000000" w:rsidRPr="00000000" w14:paraId="00000364">
      <w:pPr>
        <w:numPr>
          <w:ilvl w:val="0"/>
          <w:numId w:val="29"/>
        </w:numPr>
        <w:spacing w:after="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herramientas de desarrollo (IDE)</w:t>
      </w:r>
    </w:p>
    <w:p w:rsidR="00000000" w:rsidDel="00000000" w:rsidP="00000000" w:rsidRDefault="00000000" w:rsidRPr="00000000" w14:paraId="00000365">
      <w:pPr>
        <w:numPr>
          <w:ilvl w:val="0"/>
          <w:numId w:val="29"/>
        </w:numPr>
        <w:spacing w:after="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herramientas de control de versiones</w:t>
      </w:r>
    </w:p>
    <w:p w:rsidR="00000000" w:rsidDel="00000000" w:rsidP="00000000" w:rsidRDefault="00000000" w:rsidRPr="00000000" w14:paraId="00000366">
      <w:pPr>
        <w:numPr>
          <w:ilvl w:val="0"/>
          <w:numId w:val="29"/>
        </w:numPr>
        <w:spacing w:after="28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herramientas de gestión del proyecto</w:t>
      </w:r>
    </w:p>
    <w:p w:rsidR="00000000" w:rsidDel="00000000" w:rsidP="00000000" w:rsidRDefault="00000000" w:rsidRPr="00000000" w14:paraId="00000367">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Ejemplo:</w:t>
      </w:r>
    </w:p>
    <w:tbl>
      <w:tblPr>
        <w:tblStyle w:val="Table8"/>
        <w:tblW w:w="5954.0" w:type="dxa"/>
        <w:jc w:val="left"/>
        <w:tblLayout w:type="fixed"/>
        <w:tblLook w:val="0400"/>
      </w:tblPr>
      <w:tblGrid>
        <w:gridCol w:w="2694"/>
        <w:gridCol w:w="3260"/>
        <w:tblGridChange w:id="0">
          <w:tblGrid>
            <w:gridCol w:w="2694"/>
            <w:gridCol w:w="3260"/>
          </w:tblGrid>
        </w:tblGridChange>
      </w:tblGrid>
      <w:tr>
        <w:trPr>
          <w:cantSplit w:val="0"/>
          <w:tblHeader w:val="1"/>
        </w:trPr>
        <w:tc>
          <w:tcPr>
            <w:vAlign w:val="center"/>
          </w:tcPr>
          <w:p w:rsidR="00000000" w:rsidDel="00000000" w:rsidP="00000000" w:rsidRDefault="00000000" w:rsidRPr="00000000" w14:paraId="00000368">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Herramienta</w:t>
            </w:r>
          </w:p>
        </w:tc>
        <w:tc>
          <w:tcPr>
            <w:vAlign w:val="center"/>
          </w:tcPr>
          <w:p w:rsidR="00000000" w:rsidDel="00000000" w:rsidP="00000000" w:rsidRDefault="00000000" w:rsidRPr="00000000" w14:paraId="00000369">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Uso</w:t>
            </w:r>
          </w:p>
        </w:tc>
      </w:tr>
      <w:tr>
        <w:trPr>
          <w:cantSplit w:val="0"/>
          <w:tblHeader w:val="0"/>
        </w:trPr>
        <w:tc>
          <w:tcPr>
            <w:vAlign w:val="center"/>
          </w:tcPr>
          <w:p w:rsidR="00000000" w:rsidDel="00000000" w:rsidP="00000000" w:rsidRDefault="00000000" w:rsidRPr="00000000" w14:paraId="0000036A">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Visual Studio Code</w:t>
            </w:r>
          </w:p>
        </w:tc>
        <w:tc>
          <w:tcPr>
            <w:vAlign w:val="center"/>
          </w:tcPr>
          <w:p w:rsidR="00000000" w:rsidDel="00000000" w:rsidP="00000000" w:rsidRDefault="00000000" w:rsidRPr="00000000" w14:paraId="0000036B">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Desarrollo del código</w:t>
            </w:r>
          </w:p>
        </w:tc>
      </w:tr>
      <w:tr>
        <w:trPr>
          <w:cantSplit w:val="0"/>
          <w:tblHeader w:val="0"/>
        </w:trPr>
        <w:tc>
          <w:tcPr>
            <w:vAlign w:val="center"/>
          </w:tcPr>
          <w:p w:rsidR="00000000" w:rsidDel="00000000" w:rsidP="00000000" w:rsidRDefault="00000000" w:rsidRPr="00000000" w14:paraId="0000036C">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GitHub</w:t>
            </w:r>
          </w:p>
        </w:tc>
        <w:tc>
          <w:tcPr>
            <w:vAlign w:val="center"/>
          </w:tcPr>
          <w:p w:rsidR="00000000" w:rsidDel="00000000" w:rsidP="00000000" w:rsidRDefault="00000000" w:rsidRPr="00000000" w14:paraId="0000036D">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Control de versiones</w:t>
            </w:r>
          </w:p>
        </w:tc>
      </w:tr>
      <w:tr>
        <w:trPr>
          <w:cantSplit w:val="0"/>
          <w:tblHeader w:val="0"/>
        </w:trPr>
        <w:tc>
          <w:tcPr>
            <w:vAlign w:val="center"/>
          </w:tcPr>
          <w:p w:rsidR="00000000" w:rsidDel="00000000" w:rsidP="00000000" w:rsidRDefault="00000000" w:rsidRPr="00000000" w14:paraId="0000036E">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Postman</w:t>
            </w:r>
          </w:p>
        </w:tc>
        <w:tc>
          <w:tcPr>
            <w:vAlign w:val="center"/>
          </w:tcPr>
          <w:p w:rsidR="00000000" w:rsidDel="00000000" w:rsidP="00000000" w:rsidRDefault="00000000" w:rsidRPr="00000000" w14:paraId="0000036F">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Pruebas de API</w:t>
            </w:r>
          </w:p>
        </w:tc>
      </w:tr>
      <w:tr>
        <w:trPr>
          <w:cantSplit w:val="0"/>
          <w:tblHeader w:val="0"/>
        </w:trPr>
        <w:tc>
          <w:tcPr>
            <w:vAlign w:val="center"/>
          </w:tcPr>
          <w:p w:rsidR="00000000" w:rsidDel="00000000" w:rsidP="00000000" w:rsidRDefault="00000000" w:rsidRPr="00000000" w14:paraId="00000370">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Docker</w:t>
            </w:r>
          </w:p>
        </w:tc>
        <w:tc>
          <w:tcPr>
            <w:vAlign w:val="center"/>
          </w:tcPr>
          <w:p w:rsidR="00000000" w:rsidDel="00000000" w:rsidP="00000000" w:rsidRDefault="00000000" w:rsidRPr="00000000" w14:paraId="00000371">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Contenerización del sistema</w:t>
            </w:r>
          </w:p>
        </w:tc>
      </w:tr>
    </w:tbl>
    <w:p w:rsidR="00000000" w:rsidDel="00000000" w:rsidP="00000000" w:rsidRDefault="00000000" w:rsidRPr="00000000" w14:paraId="00000372">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Esto permite replicar el entorno de desarrollo y garantizar la reproducibilidad del proyecto.</w:t>
      </w:r>
    </w:p>
    <w:p w:rsidR="00000000" w:rsidDel="00000000" w:rsidP="00000000" w:rsidRDefault="00000000" w:rsidRPr="00000000" w14:paraId="00000373">
      <w:pPr>
        <w:spacing w:after="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entorno de desarrollo de DecklyBuyTCG corresponde al conjunto de herramientas, plataformas y configuraciones utilizadas para la implementación, prueba, control de versiones y del sistema a desarrollar. </w:t>
      </w:r>
    </w:p>
    <w:p w:rsidR="00000000" w:rsidDel="00000000" w:rsidP="00000000" w:rsidRDefault="00000000" w:rsidRPr="00000000" w14:paraId="00000374">
      <w:pPr>
        <w:spacing w:after="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definición del entorno permite garantizar la reproducibilidad del proyecto y facilitar su mantenimiento futuro.</w:t>
      </w:r>
    </w:p>
    <w:p w:rsidR="00000000" w:rsidDel="00000000" w:rsidP="00000000" w:rsidRDefault="00000000" w:rsidRPr="00000000" w14:paraId="00000375">
      <w:pPr>
        <w:keepNext w:val="0"/>
        <w:keepLines w:val="0"/>
        <w:spacing w:before="36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 Operativo</w:t>
      </w:r>
    </w:p>
    <w:p w:rsidR="00000000" w:rsidDel="00000000" w:rsidP="00000000" w:rsidRDefault="00000000" w:rsidRPr="00000000" w14:paraId="00000376">
      <w:pPr>
        <w:numPr>
          <w:ilvl w:val="0"/>
          <w:numId w:val="68"/>
        </w:numPr>
        <w:spacing w:after="24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Windows 10/11 (64 bits)</w:t>
        <w:br w:type="textWrapping"/>
      </w:r>
      <w:r w:rsidDel="00000000" w:rsidR="00000000" w:rsidRPr="00000000">
        <w:rPr>
          <w:rFonts w:ascii="Times New Roman" w:cs="Times New Roman" w:eastAsia="Times New Roman" w:hAnsi="Times New Roman"/>
          <w:rtl w:val="0"/>
        </w:rPr>
        <w:t xml:space="preserve"> Utilizado para el desarrollo local del frontend y backend.</w:t>
        <w:br w:type="textWrapping"/>
        <w:t xml:space="preserve"> Compatible con Node.js, Java JDK y PostgreSQL.</w:t>
      </w:r>
    </w:p>
    <w:p w:rsidR="00000000" w:rsidDel="00000000" w:rsidP="00000000" w:rsidRDefault="00000000" w:rsidRPr="00000000" w14:paraId="00000377">
      <w:pPr>
        <w:keepNext w:val="0"/>
        <w:keepLines w:val="0"/>
        <w:spacing w:before="36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Herramientas de Desarrollo (IDE)</w:t>
      </w:r>
    </w:p>
    <w:tbl>
      <w:tblPr>
        <w:tblStyle w:val="Table9"/>
        <w:tblW w:w="8155.0" w:type="dxa"/>
        <w:jc w:val="left"/>
        <w:tblLayout w:type="fixed"/>
        <w:tblLook w:val="0600"/>
      </w:tblPr>
      <w:tblGrid>
        <w:gridCol w:w="2585"/>
        <w:gridCol w:w="5570"/>
        <w:tblGridChange w:id="0">
          <w:tblGrid>
            <w:gridCol w:w="2585"/>
            <w:gridCol w:w="557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78">
            <w:pPr>
              <w:spacing w:after="280" w:before="28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Herramienta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79">
            <w:pPr>
              <w:spacing w:after="280" w:before="28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Uso</w:t>
            </w:r>
            <w:r w:rsidDel="00000000" w:rsidR="00000000" w:rsidRPr="00000000">
              <w:rPr>
                <w:rtl w:val="0"/>
              </w:rPr>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7A">
            <w:pPr>
              <w:spacing w:after="280" w:before="28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Visual Studio Code</w:t>
            </w:r>
          </w:p>
        </w:tc>
        <w:tc>
          <w:tcPr>
            <w:tcMar>
              <w:top w:w="100.0" w:type="dxa"/>
              <w:left w:w="100.0" w:type="dxa"/>
              <w:bottom w:w="100.0" w:type="dxa"/>
              <w:right w:w="100.0" w:type="dxa"/>
            </w:tcMar>
            <w:vAlign w:val="top"/>
          </w:tcPr>
          <w:p w:rsidR="00000000" w:rsidDel="00000000" w:rsidP="00000000" w:rsidRDefault="00000000" w:rsidRPr="00000000" w14:paraId="0000037B">
            <w:pPr>
              <w:spacing w:after="280" w:before="28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del frontend (React) y configuración general</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7C">
            <w:pPr>
              <w:spacing w:after="280" w:before="28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IntelliJ IDEA / VS Code</w:t>
            </w:r>
          </w:p>
        </w:tc>
        <w:tc>
          <w:tcPr>
            <w:tcMar>
              <w:top w:w="100.0" w:type="dxa"/>
              <w:left w:w="100.0" w:type="dxa"/>
              <w:bottom w:w="100.0" w:type="dxa"/>
              <w:right w:w="100.0" w:type="dxa"/>
            </w:tcMar>
            <w:vAlign w:val="top"/>
          </w:tcPr>
          <w:p w:rsidR="00000000" w:rsidDel="00000000" w:rsidP="00000000" w:rsidRDefault="00000000" w:rsidRPr="00000000" w14:paraId="0000037D">
            <w:pPr>
              <w:spacing w:after="280" w:before="28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del backend (Spring Boot)</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7E">
            <w:pPr>
              <w:spacing w:after="280" w:before="28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Postman</w:t>
            </w:r>
          </w:p>
        </w:tc>
        <w:tc>
          <w:tcPr>
            <w:tcMar>
              <w:top w:w="100.0" w:type="dxa"/>
              <w:left w:w="100.0" w:type="dxa"/>
              <w:bottom w:w="100.0" w:type="dxa"/>
              <w:right w:w="100.0" w:type="dxa"/>
            </w:tcMar>
            <w:vAlign w:val="top"/>
          </w:tcPr>
          <w:p w:rsidR="00000000" w:rsidDel="00000000" w:rsidP="00000000" w:rsidRDefault="00000000" w:rsidRPr="00000000" w14:paraId="0000037F">
            <w:pPr>
              <w:spacing w:after="280" w:before="28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de endpoints REST</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80">
            <w:pPr>
              <w:spacing w:after="280" w:before="28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pgAdmin</w:t>
            </w:r>
          </w:p>
        </w:tc>
        <w:tc>
          <w:tcPr>
            <w:tcMar>
              <w:top w:w="100.0" w:type="dxa"/>
              <w:left w:w="100.0" w:type="dxa"/>
              <w:bottom w:w="100.0" w:type="dxa"/>
              <w:right w:w="100.0" w:type="dxa"/>
            </w:tcMar>
            <w:vAlign w:val="top"/>
          </w:tcPr>
          <w:p w:rsidR="00000000" w:rsidDel="00000000" w:rsidP="00000000" w:rsidRDefault="00000000" w:rsidRPr="00000000" w14:paraId="00000381">
            <w:pPr>
              <w:spacing w:after="280" w:before="28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Administración y gestión de base de datos PostgreSQL</w:t>
            </w:r>
          </w:p>
        </w:tc>
      </w:tr>
    </w:tbl>
    <w:p w:rsidR="00000000" w:rsidDel="00000000" w:rsidP="00000000" w:rsidRDefault="00000000" w:rsidRPr="00000000" w14:paraId="00000382">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Justificación:</w:t>
        <w:br w:type="textWrapping"/>
      </w:r>
      <w:r w:rsidDel="00000000" w:rsidR="00000000" w:rsidRPr="00000000">
        <w:rPr>
          <w:rFonts w:ascii="Times New Roman" w:cs="Times New Roman" w:eastAsia="Times New Roman" w:hAnsi="Times New Roman"/>
          <w:rtl w:val="0"/>
        </w:rPr>
        <w:t xml:space="preserve"> Estas herramientas permiten desarrollar, depurar y probar cada componente del sistema de manera independiente y controlada.</w:t>
      </w:r>
    </w:p>
    <w:p w:rsidR="00000000" w:rsidDel="00000000" w:rsidP="00000000" w:rsidRDefault="00000000" w:rsidRPr="00000000" w14:paraId="00000383">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4">
      <w:pPr>
        <w:keepNext w:val="0"/>
        <w:keepLines w:val="0"/>
        <w:spacing w:before="36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Control de Versiones</w:t>
      </w:r>
    </w:p>
    <w:tbl>
      <w:tblPr>
        <w:tblStyle w:val="Table10"/>
        <w:tblW w:w="5140.0" w:type="dxa"/>
        <w:jc w:val="left"/>
        <w:tblLayout w:type="fixed"/>
        <w:tblLook w:val="0600"/>
      </w:tblPr>
      <w:tblGrid>
        <w:gridCol w:w="1565"/>
        <w:gridCol w:w="3575"/>
        <w:tblGridChange w:id="0">
          <w:tblGrid>
            <w:gridCol w:w="1565"/>
            <w:gridCol w:w="3575"/>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85">
            <w:pPr>
              <w:spacing w:after="280" w:before="28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Herramienta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86">
            <w:pPr>
              <w:spacing w:after="280" w:before="28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Uso</w:t>
            </w:r>
            <w:r w:rsidDel="00000000" w:rsidR="00000000" w:rsidRPr="00000000">
              <w:rPr>
                <w:rtl w:val="0"/>
              </w:rPr>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87">
            <w:pPr>
              <w:spacing w:after="280" w:before="28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Git</w:t>
            </w:r>
          </w:p>
        </w:tc>
        <w:tc>
          <w:tcPr>
            <w:tcMar>
              <w:top w:w="100.0" w:type="dxa"/>
              <w:left w:w="100.0" w:type="dxa"/>
              <w:bottom w:w="100.0" w:type="dxa"/>
              <w:right w:w="100.0" w:type="dxa"/>
            </w:tcMar>
            <w:vAlign w:val="top"/>
          </w:tcPr>
          <w:p w:rsidR="00000000" w:rsidDel="00000000" w:rsidP="00000000" w:rsidRDefault="00000000" w:rsidRPr="00000000" w14:paraId="00000388">
            <w:pPr>
              <w:spacing w:after="280" w:before="28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de versiones distribuido</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89">
            <w:pPr>
              <w:spacing w:after="280" w:before="28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GitHub</w:t>
            </w:r>
          </w:p>
        </w:tc>
        <w:tc>
          <w:tcPr>
            <w:tcMar>
              <w:top w:w="100.0" w:type="dxa"/>
              <w:left w:w="100.0" w:type="dxa"/>
              <w:bottom w:w="100.0" w:type="dxa"/>
              <w:right w:w="100.0" w:type="dxa"/>
            </w:tcMar>
            <w:vAlign w:val="top"/>
          </w:tcPr>
          <w:p w:rsidR="00000000" w:rsidDel="00000000" w:rsidP="00000000" w:rsidRDefault="00000000" w:rsidRPr="00000000" w14:paraId="0000038A">
            <w:pPr>
              <w:spacing w:after="280" w:before="28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Repositorio remoto y colaboración</w:t>
            </w:r>
          </w:p>
        </w:tc>
      </w:tr>
    </w:tbl>
    <w:p w:rsidR="00000000" w:rsidDel="00000000" w:rsidP="00000000" w:rsidRDefault="00000000" w:rsidRPr="00000000" w14:paraId="0000038B">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Justificación:</w:t>
        <w:br w:type="textWrapping"/>
      </w:r>
      <w:r w:rsidDel="00000000" w:rsidR="00000000" w:rsidRPr="00000000">
        <w:rPr>
          <w:rFonts w:ascii="Times New Roman" w:cs="Times New Roman" w:eastAsia="Times New Roman" w:hAnsi="Times New Roman"/>
          <w:rtl w:val="0"/>
        </w:rPr>
        <w:t xml:space="preserve"> Permite gestionar cambios en el código, mantener historial de versiones y trabajar colaborativamente bajo metodología Scrum.</w:t>
      </w:r>
    </w:p>
    <w:p w:rsidR="00000000" w:rsidDel="00000000" w:rsidP="00000000" w:rsidRDefault="00000000" w:rsidRPr="00000000" w14:paraId="0000038C">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D">
      <w:pPr>
        <w:keepNext w:val="0"/>
        <w:keepLines w:val="0"/>
        <w:spacing w:before="36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Gestión del Proyecto</w:t>
      </w:r>
    </w:p>
    <w:tbl>
      <w:tblPr>
        <w:tblStyle w:val="Table11"/>
        <w:tblW w:w="5845.0" w:type="dxa"/>
        <w:jc w:val="left"/>
        <w:tblLayout w:type="fixed"/>
        <w:tblLook w:val="0600"/>
      </w:tblPr>
      <w:tblGrid>
        <w:gridCol w:w="2555"/>
        <w:gridCol w:w="3290"/>
        <w:tblGridChange w:id="0">
          <w:tblGrid>
            <w:gridCol w:w="2555"/>
            <w:gridCol w:w="329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8E">
            <w:pPr>
              <w:spacing w:after="280" w:before="28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Herramienta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8F">
            <w:pPr>
              <w:spacing w:after="280" w:before="28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Uso</w:t>
            </w:r>
            <w:r w:rsidDel="00000000" w:rsidR="00000000" w:rsidRPr="00000000">
              <w:rPr>
                <w:rtl w:val="0"/>
              </w:rPr>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90">
            <w:pPr>
              <w:spacing w:after="280" w:before="28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GitHub Projects / Trello</w:t>
            </w:r>
          </w:p>
        </w:tc>
        <w:tc>
          <w:tcPr>
            <w:tcMar>
              <w:top w:w="100.0" w:type="dxa"/>
              <w:left w:w="100.0" w:type="dxa"/>
              <w:bottom w:w="100.0" w:type="dxa"/>
              <w:right w:w="100.0" w:type="dxa"/>
            </w:tcMar>
            <w:vAlign w:val="top"/>
          </w:tcPr>
          <w:p w:rsidR="00000000" w:rsidDel="00000000" w:rsidP="00000000" w:rsidRDefault="00000000" w:rsidRPr="00000000" w14:paraId="00000391">
            <w:pPr>
              <w:spacing w:after="280" w:before="28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backlog y tareas</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392">
            <w:pPr>
              <w:spacing w:after="280" w:before="28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Scrum</w:t>
            </w:r>
          </w:p>
        </w:tc>
        <w:tc>
          <w:tcPr>
            <w:tcMar>
              <w:top w:w="100.0" w:type="dxa"/>
              <w:left w:w="100.0" w:type="dxa"/>
              <w:bottom w:w="100.0" w:type="dxa"/>
              <w:right w:w="100.0" w:type="dxa"/>
            </w:tcMar>
            <w:vAlign w:val="top"/>
          </w:tcPr>
          <w:p w:rsidR="00000000" w:rsidDel="00000000" w:rsidP="00000000" w:rsidRDefault="00000000" w:rsidRPr="00000000" w14:paraId="00000393">
            <w:pPr>
              <w:spacing w:after="280" w:before="28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Metodología ágil implementada</w:t>
            </w:r>
          </w:p>
        </w:tc>
      </w:tr>
    </w:tbl>
    <w:p w:rsidR="00000000" w:rsidDel="00000000" w:rsidP="00000000" w:rsidRDefault="00000000" w:rsidRPr="00000000" w14:paraId="00000394">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Justificación:</w:t>
        <w:br w:type="textWrapping"/>
      </w:r>
      <w:r w:rsidDel="00000000" w:rsidR="00000000" w:rsidRPr="00000000">
        <w:rPr>
          <w:rFonts w:ascii="Times New Roman" w:cs="Times New Roman" w:eastAsia="Times New Roman" w:hAnsi="Times New Roman"/>
          <w:rtl w:val="0"/>
        </w:rPr>
        <w:t xml:space="preserve"> Permite organizar historias de usuario, asignar tareas por sprint y realizar seguimiento del avance del proyecto.</w:t>
      </w:r>
    </w:p>
    <w:p w:rsidR="00000000" w:rsidDel="00000000" w:rsidP="00000000" w:rsidRDefault="00000000" w:rsidRPr="00000000" w14:paraId="00000395">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6">
      <w:pPr>
        <w:keepNext w:val="0"/>
        <w:keepLines w:val="0"/>
        <w:spacing w:before="36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Entorno de Ejecución</w:t>
      </w:r>
    </w:p>
    <w:p w:rsidR="00000000" w:rsidDel="00000000" w:rsidP="00000000" w:rsidRDefault="00000000" w:rsidRPr="00000000" w14:paraId="00000397">
      <w:pPr>
        <w:numPr>
          <w:ilvl w:val="0"/>
          <w:numId w:val="13"/>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Node.js (para ejecución del frontend en entorno de desarrollo)</w:t>
      </w:r>
    </w:p>
    <w:p w:rsidR="00000000" w:rsidDel="00000000" w:rsidP="00000000" w:rsidRDefault="00000000" w:rsidRPr="00000000" w14:paraId="00000398">
      <w:pPr>
        <w:numPr>
          <w:ilvl w:val="0"/>
          <w:numId w:val="1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JDK 17 (para ejecución de Spring Boot)</w:t>
      </w:r>
    </w:p>
    <w:p w:rsidR="00000000" w:rsidDel="00000000" w:rsidP="00000000" w:rsidRDefault="00000000" w:rsidRPr="00000000" w14:paraId="00000399">
      <w:pPr>
        <w:numPr>
          <w:ilvl w:val="0"/>
          <w:numId w:val="1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14+</w:t>
      </w:r>
    </w:p>
    <w:p w:rsidR="00000000" w:rsidDel="00000000" w:rsidP="00000000" w:rsidRDefault="00000000" w:rsidRPr="00000000" w14:paraId="0000039A">
      <w:pPr>
        <w:numPr>
          <w:ilvl w:val="0"/>
          <w:numId w:val="13"/>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Navegadores compatibles: Google Chrome, Microsoft Edge</w:t>
      </w:r>
    </w:p>
    <w:p w:rsidR="00000000" w:rsidDel="00000000" w:rsidP="00000000" w:rsidRDefault="00000000" w:rsidRPr="00000000" w14:paraId="0000039B">
      <w:pPr>
        <w:spacing w:after="240" w:before="240"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C">
      <w:pPr>
        <w:spacing w:after="240" w:before="240"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D">
      <w:pPr>
        <w:keepNext w:val="0"/>
        <w:keepLines w:val="0"/>
        <w:spacing w:before="360" w:line="240" w:lineRule="auto"/>
        <w:ind w:left="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Consideraciones de Reproducibilidad</w:t>
      </w:r>
    </w:p>
    <w:p w:rsidR="00000000" w:rsidDel="00000000" w:rsidP="00000000" w:rsidRDefault="00000000" w:rsidRPr="00000000" w14:paraId="0000039E">
      <w:pPr>
        <w:spacing w:after="240" w:before="2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El sistema puede ser replicado siguiendo estos pasos:</w:t>
      </w:r>
    </w:p>
    <w:p w:rsidR="00000000" w:rsidDel="00000000" w:rsidP="00000000" w:rsidRDefault="00000000" w:rsidRPr="00000000" w14:paraId="0000039F">
      <w:pPr>
        <w:numPr>
          <w:ilvl w:val="0"/>
          <w:numId w:val="9"/>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Clonar el repositorio desde GitHub.</w:t>
      </w:r>
    </w:p>
    <w:p w:rsidR="00000000" w:rsidDel="00000000" w:rsidP="00000000" w:rsidRDefault="00000000" w:rsidRPr="00000000" w14:paraId="000003A0">
      <w:pPr>
        <w:numPr>
          <w:ilvl w:val="0"/>
          <w:numId w:val="9"/>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Instalar dependencias del frontend (npm install).</w:t>
      </w:r>
    </w:p>
    <w:p w:rsidR="00000000" w:rsidDel="00000000" w:rsidP="00000000" w:rsidRDefault="00000000" w:rsidRPr="00000000" w14:paraId="000003A1">
      <w:pPr>
        <w:numPr>
          <w:ilvl w:val="0"/>
          <w:numId w:val="9"/>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Configurar variables de entorno.</w:t>
      </w:r>
    </w:p>
    <w:p w:rsidR="00000000" w:rsidDel="00000000" w:rsidP="00000000" w:rsidRDefault="00000000" w:rsidRPr="00000000" w14:paraId="000003A2">
      <w:pPr>
        <w:numPr>
          <w:ilvl w:val="0"/>
          <w:numId w:val="9"/>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Levantar servidor backend (Spring Boot).</w:t>
      </w:r>
    </w:p>
    <w:p w:rsidR="00000000" w:rsidDel="00000000" w:rsidP="00000000" w:rsidRDefault="00000000" w:rsidRPr="00000000" w14:paraId="000003A3">
      <w:pPr>
        <w:numPr>
          <w:ilvl w:val="0"/>
          <w:numId w:val="9"/>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Conectar con la instancia local de PostgreSQL.</w:t>
      </w:r>
    </w:p>
    <w:p w:rsidR="00000000" w:rsidDel="00000000" w:rsidP="00000000" w:rsidRDefault="00000000" w:rsidRPr="00000000" w14:paraId="000003A4">
      <w:pPr>
        <w:spacing w:after="240" w:before="2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Esto garantiza que cualquier desarrollador pueda configurar el entorno sin inconsistencias.</w:t>
      </w:r>
    </w:p>
    <w:p w:rsidR="00000000" w:rsidDel="00000000" w:rsidP="00000000" w:rsidRDefault="00000000" w:rsidRPr="00000000" w14:paraId="000003A5">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shd w:fill="auto" w:val="clear"/>
          <w:vertAlign w:val="baseline"/>
        </w:rPr>
      </w:pPr>
      <w:r w:rsidDel="00000000" w:rsidR="00000000" w:rsidRPr="00000000">
        <w:rPr>
          <w:rtl w:val="0"/>
        </w:rPr>
      </w:r>
    </w:p>
    <w:p w:rsidR="00000000" w:rsidDel="00000000" w:rsidP="00000000" w:rsidRDefault="00000000" w:rsidRPr="00000000" w14:paraId="000003A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2">
      <w:pPr>
        <w:jc w:val="both"/>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3">
      <w:pPr>
        <w:numPr>
          <w:ilvl w:val="0"/>
          <w:numId w:val="37"/>
        </w:numPr>
        <w:jc w:val="both"/>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 </w:t>
      </w:r>
      <w:r w:rsidDel="00000000" w:rsidR="00000000" w:rsidRPr="00000000">
        <w:rPr>
          <w:rFonts w:ascii="Times New Roman" w:cs="Times New Roman" w:eastAsia="Times New Roman" w:hAnsi="Times New Roman"/>
          <w:b w:val="1"/>
          <w:bCs w:val="1"/>
          <w:sz w:val="34"/>
          <w:szCs w:val="34"/>
          <w:rtl w:val="0"/>
        </w:rPr>
        <w:t xml:space="preserve">QUINTO CAPÍTULO: ANÁLISIS DE FACTIBILIDAD.</w:t>
      </w:r>
    </w:p>
    <w:p w:rsidR="00000000" w:rsidDel="00000000" w:rsidP="00000000" w:rsidRDefault="00000000" w:rsidRPr="00000000" w14:paraId="000003C4">
      <w:pPr>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3C5">
      <w:pPr>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5.1 </w:t>
      </w:r>
      <w:r w:rsidDel="00000000" w:rsidR="00000000" w:rsidRPr="00000000">
        <w:rPr>
          <w:rFonts w:ascii="Times New Roman" w:cs="Times New Roman" w:eastAsia="Times New Roman" w:hAnsi="Times New Roman"/>
          <w:b w:val="1"/>
          <w:bCs w:val="1"/>
          <w:sz w:val="28"/>
          <w:szCs w:val="28"/>
          <w:rtl w:val="0"/>
        </w:rPr>
        <w:t xml:space="preserve">Factibilidad técnica.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analizar si el proyecto puede ser desarrollado utilizando las tecnologías disponibles actualmente.</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 debe evaluar si las herramientas, plataformas y conocimientos técnicos necesarios están disponibles para el equipo de desarrollo.</w:t>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El análisis debe considerar:</w:t>
      </w:r>
    </w:p>
    <w:p w:rsidR="00000000" w:rsidDel="00000000" w:rsidP="00000000" w:rsidRDefault="00000000" w:rsidRPr="00000000" w14:paraId="000003C9">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disponibilidad de tecnologías necesarias</w:t>
      </w:r>
    </w:p>
    <w:p w:rsidR="00000000" w:rsidDel="00000000" w:rsidP="00000000" w:rsidRDefault="00000000" w:rsidRPr="00000000" w14:paraId="000003CA">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compatibilidad entre herramientas</w:t>
      </w:r>
    </w:p>
    <w:p w:rsidR="00000000" w:rsidDel="00000000" w:rsidP="00000000" w:rsidRDefault="00000000" w:rsidRPr="00000000" w14:paraId="000003C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experiencia técnica del equipo</w:t>
      </w:r>
    </w:p>
    <w:p w:rsidR="00000000" w:rsidDel="00000000" w:rsidP="00000000" w:rsidRDefault="00000000" w:rsidRPr="00000000" w14:paraId="000003CC">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complejidad del sistema</w:t>
      </w:r>
    </w:p>
    <w:p w:rsidR="00000000" w:rsidDel="00000000" w:rsidP="00000000" w:rsidRDefault="00000000" w:rsidRPr="00000000" w14:paraId="000003CD">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disponibilidad de infraestructura tecnológica</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Ejemplo:</w:t>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El proyecto es técnicamente viable ya que las tecnologías seleccionadas (Node.js, React y PostgreSQL) son ampliamente utilizadas en el desarrollo de aplicaciones web modernas y cuentan con documentación, soporte y comunidades activas.</w:t>
      </w:r>
    </w:p>
    <w:p w:rsidR="00000000" w:rsidDel="00000000" w:rsidP="00000000" w:rsidRDefault="00000000" w:rsidRPr="00000000" w14:paraId="000003D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1">
      <w:pPr>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5.2 </w:t>
      </w:r>
      <w:r w:rsidDel="00000000" w:rsidR="00000000" w:rsidRPr="00000000">
        <w:rPr>
          <w:rFonts w:ascii="Times New Roman" w:cs="Times New Roman" w:eastAsia="Times New Roman" w:hAnsi="Times New Roman"/>
          <w:b w:val="1"/>
          <w:bCs w:val="1"/>
          <w:sz w:val="28"/>
          <w:szCs w:val="28"/>
          <w:rtl w:val="0"/>
        </w:rPr>
        <w:t xml:space="preserve">Factibilidad legal.</w:t>
      </w:r>
    </w:p>
    <w:p w:rsidR="00000000" w:rsidDel="00000000" w:rsidP="00000000" w:rsidRDefault="00000000" w:rsidRPr="00000000" w14:paraId="000003D2">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En este apartado deben colocar el análisis de la factibilidad legal de su proyecto, en el cual deben analizar si el proyecto cumple o no cumple con todas las normativas legales actuales bajo la legislación chilena o bien de otros países si fuera el caso, especial atención en la Ley Marco.</w:t>
      </w:r>
    </w:p>
    <w:p w:rsidR="00000000" w:rsidDel="00000000" w:rsidP="00000000" w:rsidRDefault="00000000" w:rsidRPr="00000000" w14:paraId="000003D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4">
      <w:pPr>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5.3 </w:t>
      </w:r>
      <w:r w:rsidDel="00000000" w:rsidR="00000000" w:rsidRPr="00000000">
        <w:rPr>
          <w:rFonts w:ascii="Times New Roman" w:cs="Times New Roman" w:eastAsia="Times New Roman" w:hAnsi="Times New Roman"/>
          <w:b w:val="1"/>
          <w:bCs w:val="1"/>
          <w:sz w:val="28"/>
          <w:szCs w:val="28"/>
          <w:rtl w:val="0"/>
        </w:rPr>
        <w:t xml:space="preserve">Factibilidad económica.</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analizar si el proyecto es económicamente viable.</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 deben estimar los costos asociados al desarrollo, implementación y mantenimiento del sistema.</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El análisis puede incluir:</w:t>
      </w:r>
    </w:p>
    <w:p w:rsidR="00000000" w:rsidDel="00000000" w:rsidP="00000000" w:rsidRDefault="00000000" w:rsidRPr="00000000" w14:paraId="000003D8">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costos de desarrollo</w:t>
      </w:r>
    </w:p>
    <w:p w:rsidR="00000000" w:rsidDel="00000000" w:rsidP="00000000" w:rsidRDefault="00000000" w:rsidRPr="00000000" w14:paraId="000003D9">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infraestructura tecnológica</w:t>
      </w:r>
    </w:p>
    <w:p w:rsidR="00000000" w:rsidDel="00000000" w:rsidP="00000000" w:rsidRDefault="00000000" w:rsidRPr="00000000" w14:paraId="000003DA">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licencias de software</w:t>
      </w:r>
    </w:p>
    <w:p w:rsidR="00000000" w:rsidDel="00000000" w:rsidP="00000000" w:rsidRDefault="00000000" w:rsidRPr="00000000" w14:paraId="000003DB">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costos de mantenimiento</w:t>
      </w:r>
    </w:p>
    <w:p w:rsidR="00000000" w:rsidDel="00000000" w:rsidP="00000000" w:rsidRDefault="00000000" w:rsidRPr="00000000" w14:paraId="000003DC">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costos de operación</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caso de proyectos con fines comerciales, se debe analizar si el proyecto puede generar ingresos.</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caso de proyectos sin fines de lucro, se debe evaluar si el costo del sistema se justifica frente al beneficio generado.</w:t>
      </w:r>
    </w:p>
    <w:p w:rsidR="00000000" w:rsidDel="00000000" w:rsidP="00000000" w:rsidRDefault="00000000" w:rsidRPr="00000000" w14:paraId="000003DF">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Ejemplo de tabla de estimación de costos</w:t>
      </w:r>
    </w:p>
    <w:tbl>
      <w:tblPr>
        <w:tblStyle w:val="Table12"/>
        <w:tblW w:w="4222.0" w:type="dxa"/>
        <w:jc w:val="left"/>
        <w:tblLayout w:type="fixed"/>
        <w:tblLook w:val="0400"/>
      </w:tblPr>
      <w:tblGrid>
        <w:gridCol w:w="3119"/>
        <w:gridCol w:w="1103"/>
        <w:tblGridChange w:id="0">
          <w:tblGrid>
            <w:gridCol w:w="3119"/>
            <w:gridCol w:w="1103"/>
          </w:tblGrid>
        </w:tblGridChange>
      </w:tblGrid>
      <w:tr>
        <w:trPr>
          <w:cantSplit w:val="0"/>
          <w:tblHeader w:val="1"/>
        </w:trPr>
        <w:tc>
          <w:tcPr>
            <w:vAlign w:val="center"/>
          </w:tcPr>
          <w:p w:rsidR="00000000" w:rsidDel="00000000" w:rsidP="00000000" w:rsidRDefault="00000000" w:rsidRPr="00000000" w14:paraId="000003E0">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Concepto</w:t>
            </w:r>
          </w:p>
        </w:tc>
        <w:tc>
          <w:tcPr>
            <w:vAlign w:val="center"/>
          </w:tcPr>
          <w:p w:rsidR="00000000" w:rsidDel="00000000" w:rsidP="00000000" w:rsidRDefault="00000000" w:rsidRPr="00000000" w14:paraId="000003E1">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Costo estimado</w:t>
            </w:r>
          </w:p>
        </w:tc>
      </w:tr>
      <w:tr>
        <w:trPr>
          <w:cantSplit w:val="0"/>
          <w:tblHeader w:val="0"/>
        </w:trPr>
        <w:tc>
          <w:tcPr>
            <w:vAlign w:val="center"/>
          </w:tcPr>
          <w:p w:rsidR="00000000" w:rsidDel="00000000" w:rsidP="00000000" w:rsidRDefault="00000000" w:rsidRPr="00000000" w14:paraId="000003E2">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Infraestructura cloud</w:t>
            </w:r>
          </w:p>
        </w:tc>
        <w:tc>
          <w:tcPr>
            <w:vAlign w:val="center"/>
          </w:tcPr>
          <w:p w:rsidR="00000000" w:rsidDel="00000000" w:rsidP="00000000" w:rsidRDefault="00000000" w:rsidRPr="00000000" w14:paraId="000003E3">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$XX</w:t>
            </w:r>
          </w:p>
        </w:tc>
      </w:tr>
      <w:tr>
        <w:trPr>
          <w:cantSplit w:val="0"/>
          <w:tblHeader w:val="0"/>
        </w:trPr>
        <w:tc>
          <w:tcPr>
            <w:vAlign w:val="center"/>
          </w:tcPr>
          <w:p w:rsidR="00000000" w:rsidDel="00000000" w:rsidP="00000000" w:rsidRDefault="00000000" w:rsidRPr="00000000" w14:paraId="000003E4">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Desarrollo del sistema</w:t>
            </w:r>
          </w:p>
        </w:tc>
        <w:tc>
          <w:tcPr>
            <w:vAlign w:val="center"/>
          </w:tcPr>
          <w:p w:rsidR="00000000" w:rsidDel="00000000" w:rsidP="00000000" w:rsidRDefault="00000000" w:rsidRPr="00000000" w14:paraId="000003E5">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$XX</w:t>
            </w:r>
          </w:p>
        </w:tc>
      </w:tr>
      <w:tr>
        <w:trPr>
          <w:cantSplit w:val="0"/>
          <w:tblHeader w:val="0"/>
        </w:trPr>
        <w:tc>
          <w:tcPr>
            <w:vAlign w:val="center"/>
          </w:tcPr>
          <w:p w:rsidR="00000000" w:rsidDel="00000000" w:rsidP="00000000" w:rsidRDefault="00000000" w:rsidRPr="00000000" w14:paraId="000003E6">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Mantenimiento anual</w:t>
            </w:r>
          </w:p>
        </w:tc>
        <w:tc>
          <w:tcPr>
            <w:vAlign w:val="center"/>
          </w:tcPr>
          <w:p w:rsidR="00000000" w:rsidDel="00000000" w:rsidP="00000000" w:rsidRDefault="00000000" w:rsidRPr="00000000" w14:paraId="000003E7">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$XX</w:t>
            </w:r>
          </w:p>
        </w:tc>
      </w:tr>
      <w:tr>
        <w:trPr>
          <w:cantSplit w:val="0"/>
          <w:tblHeader w:val="0"/>
        </w:trPr>
        <w:tc>
          <w:tcPr>
            <w:vAlign w:val="center"/>
          </w:tcPr>
          <w:p w:rsidR="00000000" w:rsidDel="00000000" w:rsidP="00000000" w:rsidRDefault="00000000" w:rsidRPr="00000000" w14:paraId="000003E8">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Licencias de software</w:t>
            </w:r>
          </w:p>
        </w:tc>
        <w:tc>
          <w:tcPr>
            <w:vAlign w:val="center"/>
          </w:tcPr>
          <w:p w:rsidR="00000000" w:rsidDel="00000000" w:rsidP="00000000" w:rsidRDefault="00000000" w:rsidRPr="00000000" w14:paraId="000003E9">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$XX</w:t>
            </w:r>
          </w:p>
        </w:tc>
      </w:tr>
    </w:tbl>
    <w:p w:rsidR="00000000" w:rsidDel="00000000" w:rsidP="00000000" w:rsidRDefault="00000000" w:rsidRPr="00000000" w14:paraId="000003E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B">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EC">
      <w:pPr>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5.4 </w:t>
      </w:r>
      <w:r w:rsidDel="00000000" w:rsidR="00000000" w:rsidRPr="00000000">
        <w:rPr>
          <w:rFonts w:ascii="Times New Roman" w:cs="Times New Roman" w:eastAsia="Times New Roman" w:hAnsi="Times New Roman"/>
          <w:b w:val="1"/>
          <w:bCs w:val="1"/>
          <w:sz w:val="28"/>
          <w:szCs w:val="28"/>
          <w:rtl w:val="0"/>
        </w:rPr>
        <w:t xml:space="preserve">Factibilidad ambiental.</w:t>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analizar el impacto ambiental del proyecto.</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el caso de proyectos de software, el impacto ambiental suele estar relacionado con:</w:t>
      </w:r>
    </w:p>
    <w:p w:rsidR="00000000" w:rsidDel="00000000" w:rsidP="00000000" w:rsidRDefault="00000000" w:rsidRPr="00000000" w14:paraId="000003EF">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consumo energético de servidores</w:t>
      </w:r>
    </w:p>
    <w:p w:rsidR="00000000" w:rsidDel="00000000" w:rsidP="00000000" w:rsidRDefault="00000000" w:rsidRPr="00000000" w14:paraId="000003F0">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uso de infraestructura cloud</w:t>
      </w:r>
    </w:p>
    <w:p w:rsidR="00000000" w:rsidDel="00000000" w:rsidP="00000000" w:rsidRDefault="00000000" w:rsidRPr="00000000" w14:paraId="000003F1">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procesamiento de grandes volúmenes de datos</w:t>
      </w:r>
    </w:p>
    <w:p w:rsidR="00000000" w:rsidDel="00000000" w:rsidP="00000000" w:rsidRDefault="00000000" w:rsidRPr="00000000" w14:paraId="000003F2">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uso de inteligencia artificial</w:t>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 debe evaluar si el proyecto puede minimizar su impacto ambiental mediante:</w:t>
      </w:r>
    </w:p>
    <w:p w:rsidR="00000000" w:rsidDel="00000000" w:rsidP="00000000" w:rsidRDefault="00000000" w:rsidRPr="00000000" w14:paraId="000003F4">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uso eficiente de recursos</w:t>
      </w:r>
    </w:p>
    <w:p w:rsidR="00000000" w:rsidDel="00000000" w:rsidP="00000000" w:rsidRDefault="00000000" w:rsidRPr="00000000" w14:paraId="000003F5">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optimización del consumo energético</w:t>
      </w:r>
    </w:p>
    <w:p w:rsidR="00000000" w:rsidDel="00000000" w:rsidP="00000000" w:rsidRDefault="00000000" w:rsidRPr="00000000" w14:paraId="000003F6">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utilización de servicios cloud con políticas de sostenibilidad</w:t>
      </w:r>
    </w:p>
    <w:p w:rsidR="00000000" w:rsidDel="00000000" w:rsidP="00000000" w:rsidRDefault="00000000" w:rsidRPr="00000000" w14:paraId="000003F7">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F8">
      <w:pPr>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5.5 </w:t>
      </w:r>
      <w:r w:rsidDel="00000000" w:rsidR="00000000" w:rsidRPr="00000000">
        <w:rPr>
          <w:rFonts w:ascii="Times New Roman" w:cs="Times New Roman" w:eastAsia="Times New Roman" w:hAnsi="Times New Roman"/>
          <w:b w:val="1"/>
          <w:bCs w:val="1"/>
          <w:sz w:val="28"/>
          <w:szCs w:val="28"/>
          <w:rtl w:val="0"/>
        </w:rPr>
        <w:t xml:space="preserve">Factibilidad operativa.</w:t>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analizar si el proyecto puede implementarse correctamente dentro del entorno donde será utilizado.</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 deben considerar factores como:</w:t>
      </w:r>
    </w:p>
    <w:p w:rsidR="00000000" w:rsidDel="00000000" w:rsidP="00000000" w:rsidRDefault="00000000" w:rsidRPr="00000000" w14:paraId="000003FB">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disponibilidad de personal capacitado</w:t>
      </w:r>
    </w:p>
    <w:p w:rsidR="00000000" w:rsidDel="00000000" w:rsidP="00000000" w:rsidRDefault="00000000" w:rsidRPr="00000000" w14:paraId="000003FC">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aceptación del sistema por parte de los usuarios</w:t>
      </w:r>
    </w:p>
    <w:p w:rsidR="00000000" w:rsidDel="00000000" w:rsidP="00000000" w:rsidRDefault="00000000" w:rsidRPr="00000000" w14:paraId="000003FD">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capacidad de gestión del sistema</w:t>
      </w:r>
    </w:p>
    <w:p w:rsidR="00000000" w:rsidDel="00000000" w:rsidP="00000000" w:rsidRDefault="00000000" w:rsidRPr="00000000" w14:paraId="000003FE">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procesos operativos existentes</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Este análisis permite determinar si el sistema podrá ser utilizado correctamente en la organización o entorno donde será implementado. </w:t>
      </w:r>
    </w:p>
    <w:p w:rsidR="00000000" w:rsidDel="00000000" w:rsidP="00000000" w:rsidRDefault="00000000" w:rsidRPr="00000000" w14:paraId="00000400">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401">
      <w:pPr>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5.6 </w:t>
      </w:r>
      <w:r w:rsidDel="00000000" w:rsidR="00000000" w:rsidRPr="00000000">
        <w:rPr>
          <w:rFonts w:ascii="Times New Roman" w:cs="Times New Roman" w:eastAsia="Times New Roman" w:hAnsi="Times New Roman"/>
          <w:b w:val="1"/>
          <w:bCs w:val="1"/>
          <w:sz w:val="28"/>
          <w:szCs w:val="28"/>
          <w:rtl w:val="0"/>
        </w:rPr>
        <w:t xml:space="preserve">Factibilidad comercial.</w:t>
      </w:r>
    </w:p>
    <w:p w:rsidR="00000000" w:rsidDel="00000000" w:rsidP="00000000" w:rsidRDefault="00000000" w:rsidRPr="00000000" w14:paraId="00000402">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En este apartado deben colocar el análisis de la factibilidad comercial de su proyecto, donde se debe evaluar si el proyecto o servicio tiene un mercado potencial real, es decir, si los clientes están dispuestos a comprarlo y si es posible generar ganancias en caso de ser con fines de lucro, y en caso de ser sin fines de lucro, si el usuario final realmente usará el proyecto o servicio para justificar el gasto. Determina la viabilidad de un nuevo negocio analizando la demanda, competencia, precios y estrategias de comercialización.</w:t>
      </w:r>
    </w:p>
    <w:p w:rsidR="00000000" w:rsidDel="00000000" w:rsidP="00000000" w:rsidRDefault="00000000" w:rsidRPr="00000000" w14:paraId="00000403">
      <w:pPr>
        <w:spacing w:after="280" w:before="280"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5.7 Resumen de factibilidad del proyecto</w:t>
      </w:r>
    </w:p>
    <w:p w:rsidR="00000000" w:rsidDel="00000000" w:rsidP="00000000" w:rsidRDefault="00000000" w:rsidRPr="00000000" w14:paraId="00000404">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Para facilitar la evaluación del proyecto, se recomienda presentar un resumen general del análisis de factibilidad.</w:t>
      </w:r>
    </w:p>
    <w:p w:rsidR="00000000" w:rsidDel="00000000" w:rsidP="00000000" w:rsidRDefault="00000000" w:rsidRPr="00000000" w14:paraId="00000405">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Tabla de resumen de factibilidad</w:t>
      </w:r>
    </w:p>
    <w:tbl>
      <w:tblPr>
        <w:tblStyle w:val="Table13"/>
        <w:tblW w:w="7557.0" w:type="dxa"/>
        <w:jc w:val="left"/>
        <w:tblLayout w:type="fixed"/>
        <w:tblLook w:val="0400"/>
      </w:tblPr>
      <w:tblGrid>
        <w:gridCol w:w="2089"/>
        <w:gridCol w:w="1087"/>
        <w:gridCol w:w="4381"/>
        <w:tblGridChange w:id="0">
          <w:tblGrid>
            <w:gridCol w:w="2089"/>
            <w:gridCol w:w="1087"/>
            <w:gridCol w:w="4381"/>
          </w:tblGrid>
        </w:tblGridChange>
      </w:tblGrid>
      <w:tr>
        <w:trPr>
          <w:cantSplit w:val="0"/>
          <w:tblHeader w:val="1"/>
        </w:trPr>
        <w:tc>
          <w:tcPr>
            <w:vAlign w:val="center"/>
          </w:tcPr>
          <w:p w:rsidR="00000000" w:rsidDel="00000000" w:rsidP="00000000" w:rsidRDefault="00000000" w:rsidRPr="00000000" w14:paraId="00000406">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Tipo de factibilidad</w:t>
            </w:r>
          </w:p>
        </w:tc>
        <w:tc>
          <w:tcPr>
            <w:vAlign w:val="center"/>
          </w:tcPr>
          <w:p w:rsidR="00000000" w:rsidDel="00000000" w:rsidP="00000000" w:rsidRDefault="00000000" w:rsidRPr="00000000" w14:paraId="00000407">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Resultado</w:t>
            </w:r>
          </w:p>
        </w:tc>
        <w:tc>
          <w:tcPr>
            <w:vAlign w:val="center"/>
          </w:tcPr>
          <w:p w:rsidR="00000000" w:rsidDel="00000000" w:rsidP="00000000" w:rsidRDefault="00000000" w:rsidRPr="00000000" w14:paraId="00000408">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Justificación</w:t>
            </w:r>
          </w:p>
        </w:tc>
      </w:tr>
      <w:tr>
        <w:trPr>
          <w:cantSplit w:val="0"/>
          <w:tblHeader w:val="0"/>
        </w:trPr>
        <w:tc>
          <w:tcPr>
            <w:vAlign w:val="center"/>
          </w:tcPr>
          <w:p w:rsidR="00000000" w:rsidDel="00000000" w:rsidP="00000000" w:rsidRDefault="00000000" w:rsidRPr="00000000" w14:paraId="00000409">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Técnica</w:t>
            </w:r>
          </w:p>
        </w:tc>
        <w:tc>
          <w:tcPr>
            <w:vAlign w:val="center"/>
          </w:tcPr>
          <w:p w:rsidR="00000000" w:rsidDel="00000000" w:rsidP="00000000" w:rsidRDefault="00000000" w:rsidRPr="00000000" w14:paraId="0000040A">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Viable</w:t>
            </w:r>
          </w:p>
        </w:tc>
        <w:tc>
          <w:tcPr>
            <w:vAlign w:val="center"/>
          </w:tcPr>
          <w:p w:rsidR="00000000" w:rsidDel="00000000" w:rsidP="00000000" w:rsidRDefault="00000000" w:rsidRPr="00000000" w14:paraId="0000040B">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Tecnologías disponibles y equipo capacitado</w:t>
            </w:r>
          </w:p>
        </w:tc>
      </w:tr>
      <w:tr>
        <w:trPr>
          <w:cantSplit w:val="0"/>
          <w:tblHeader w:val="0"/>
        </w:trPr>
        <w:tc>
          <w:tcPr>
            <w:vAlign w:val="center"/>
          </w:tcPr>
          <w:p w:rsidR="00000000" w:rsidDel="00000000" w:rsidP="00000000" w:rsidRDefault="00000000" w:rsidRPr="00000000" w14:paraId="0000040C">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Legal</w:t>
            </w:r>
          </w:p>
        </w:tc>
        <w:tc>
          <w:tcPr>
            <w:vAlign w:val="center"/>
          </w:tcPr>
          <w:p w:rsidR="00000000" w:rsidDel="00000000" w:rsidP="00000000" w:rsidRDefault="00000000" w:rsidRPr="00000000" w14:paraId="0000040D">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Viable</w:t>
            </w:r>
          </w:p>
        </w:tc>
        <w:tc>
          <w:tcPr>
            <w:vAlign w:val="center"/>
          </w:tcPr>
          <w:p w:rsidR="00000000" w:rsidDel="00000000" w:rsidP="00000000" w:rsidRDefault="00000000" w:rsidRPr="00000000" w14:paraId="0000040E">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Cumple normativa de protección de datos</w:t>
            </w:r>
          </w:p>
        </w:tc>
      </w:tr>
      <w:tr>
        <w:trPr>
          <w:cantSplit w:val="0"/>
          <w:tblHeader w:val="0"/>
        </w:trPr>
        <w:tc>
          <w:tcPr>
            <w:vAlign w:val="center"/>
          </w:tcPr>
          <w:p w:rsidR="00000000" w:rsidDel="00000000" w:rsidP="00000000" w:rsidRDefault="00000000" w:rsidRPr="00000000" w14:paraId="0000040F">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Económica</w:t>
            </w:r>
          </w:p>
        </w:tc>
        <w:tc>
          <w:tcPr>
            <w:vAlign w:val="center"/>
          </w:tcPr>
          <w:p w:rsidR="00000000" w:rsidDel="00000000" w:rsidP="00000000" w:rsidRDefault="00000000" w:rsidRPr="00000000" w14:paraId="00000410">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Viable</w:t>
            </w:r>
          </w:p>
        </w:tc>
        <w:tc>
          <w:tcPr>
            <w:vAlign w:val="center"/>
          </w:tcPr>
          <w:p w:rsidR="00000000" w:rsidDel="00000000" w:rsidP="00000000" w:rsidRDefault="00000000" w:rsidRPr="00000000" w14:paraId="00000411">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Costos de implementación razonables</w:t>
            </w:r>
          </w:p>
        </w:tc>
      </w:tr>
      <w:tr>
        <w:trPr>
          <w:cantSplit w:val="0"/>
          <w:tblHeader w:val="0"/>
        </w:trPr>
        <w:tc>
          <w:tcPr>
            <w:vAlign w:val="center"/>
          </w:tcPr>
          <w:p w:rsidR="00000000" w:rsidDel="00000000" w:rsidP="00000000" w:rsidRDefault="00000000" w:rsidRPr="00000000" w14:paraId="00000412">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Ambiental</w:t>
            </w:r>
          </w:p>
        </w:tc>
        <w:tc>
          <w:tcPr>
            <w:vAlign w:val="center"/>
          </w:tcPr>
          <w:p w:rsidR="00000000" w:rsidDel="00000000" w:rsidP="00000000" w:rsidRDefault="00000000" w:rsidRPr="00000000" w14:paraId="00000413">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Viable</w:t>
            </w:r>
          </w:p>
        </w:tc>
        <w:tc>
          <w:tcPr>
            <w:vAlign w:val="center"/>
          </w:tcPr>
          <w:p w:rsidR="00000000" w:rsidDel="00000000" w:rsidP="00000000" w:rsidRDefault="00000000" w:rsidRPr="00000000" w14:paraId="00000414">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Impacto ambiental bajo</w:t>
            </w:r>
          </w:p>
        </w:tc>
      </w:tr>
      <w:tr>
        <w:trPr>
          <w:cantSplit w:val="0"/>
          <w:tblHeader w:val="0"/>
        </w:trPr>
        <w:tc>
          <w:tcPr>
            <w:vAlign w:val="center"/>
          </w:tcPr>
          <w:p w:rsidR="00000000" w:rsidDel="00000000" w:rsidP="00000000" w:rsidRDefault="00000000" w:rsidRPr="00000000" w14:paraId="00000415">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Operativa</w:t>
            </w:r>
          </w:p>
        </w:tc>
        <w:tc>
          <w:tcPr>
            <w:vAlign w:val="center"/>
          </w:tcPr>
          <w:p w:rsidR="00000000" w:rsidDel="00000000" w:rsidP="00000000" w:rsidRDefault="00000000" w:rsidRPr="00000000" w14:paraId="00000416">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Viable</w:t>
            </w:r>
          </w:p>
        </w:tc>
        <w:tc>
          <w:tcPr>
            <w:vAlign w:val="center"/>
          </w:tcPr>
          <w:p w:rsidR="00000000" w:rsidDel="00000000" w:rsidP="00000000" w:rsidRDefault="00000000" w:rsidRPr="00000000" w14:paraId="00000417">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Usuarios pueden adoptar el sistema</w:t>
            </w:r>
          </w:p>
        </w:tc>
      </w:tr>
      <w:tr>
        <w:trPr>
          <w:cantSplit w:val="0"/>
          <w:tblHeader w:val="0"/>
        </w:trPr>
        <w:tc>
          <w:tcPr>
            <w:vAlign w:val="center"/>
          </w:tcPr>
          <w:p w:rsidR="00000000" w:rsidDel="00000000" w:rsidP="00000000" w:rsidRDefault="00000000" w:rsidRPr="00000000" w14:paraId="00000418">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Comercial</w:t>
            </w:r>
          </w:p>
        </w:tc>
        <w:tc>
          <w:tcPr>
            <w:vAlign w:val="center"/>
          </w:tcPr>
          <w:p w:rsidR="00000000" w:rsidDel="00000000" w:rsidP="00000000" w:rsidRDefault="00000000" w:rsidRPr="00000000" w14:paraId="00000419">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Viable</w:t>
            </w:r>
          </w:p>
        </w:tc>
        <w:tc>
          <w:tcPr>
            <w:vAlign w:val="center"/>
          </w:tcPr>
          <w:p w:rsidR="00000000" w:rsidDel="00000000" w:rsidP="00000000" w:rsidRDefault="00000000" w:rsidRPr="00000000" w14:paraId="0000041A">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Existe mercado potencial</w:t>
            </w:r>
          </w:p>
        </w:tc>
      </w:tr>
    </w:tbl>
    <w:p w:rsidR="00000000" w:rsidDel="00000000" w:rsidP="00000000" w:rsidRDefault="00000000" w:rsidRPr="00000000" w14:paraId="0000041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B">
      <w:pPr>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42C">
      <w:pPr>
        <w:spacing w:after="280" w:before="280" w:line="240" w:lineRule="auto"/>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VI. SEXTO CAPÍTULO: DISEÑO Y ARQUITECTURA DEL SISTEMA</w:t>
      </w:r>
    </w:p>
    <w:p w:rsidR="00000000" w:rsidDel="00000000" w:rsidP="00000000" w:rsidRDefault="00000000" w:rsidRPr="00000000" w14:paraId="0000042D">
      <w:pPr>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42E">
      <w:pPr>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6.1 </w:t>
      </w:r>
      <w:r w:rsidDel="00000000" w:rsidR="00000000" w:rsidRPr="00000000">
        <w:rPr>
          <w:rFonts w:ascii="Times New Roman" w:cs="Times New Roman" w:eastAsia="Times New Roman" w:hAnsi="Times New Roman"/>
          <w:b w:val="1"/>
          <w:bCs w:val="1"/>
          <w:sz w:val="28"/>
          <w:szCs w:val="28"/>
          <w:rtl w:val="0"/>
        </w:rPr>
        <w:t xml:space="preserve">Diagramas de caso de uso.</w:t>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presentar el diagrama de casos de uso del sistema, el cual describe las funcionalidades principales desde la perspectiva de los usuarios.</w:t>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El diagrama debe mostrar:</w:t>
      </w:r>
    </w:p>
    <w:p w:rsidR="00000000" w:rsidDel="00000000" w:rsidP="00000000" w:rsidRDefault="00000000" w:rsidRPr="00000000" w14:paraId="00000431">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actores del sistema</w:t>
      </w:r>
    </w:p>
    <w:p w:rsidR="00000000" w:rsidDel="00000000" w:rsidP="00000000" w:rsidRDefault="00000000" w:rsidRPr="00000000" w14:paraId="00000432">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funcionalidades principales</w:t>
      </w:r>
    </w:p>
    <w:p w:rsidR="00000000" w:rsidDel="00000000" w:rsidP="00000000" w:rsidRDefault="00000000" w:rsidRPr="00000000" w14:paraId="00000433">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interacción entre actores y sistema</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 recomienda incluir los casos de uso más relevantes del sistema, como por ejemplo:</w:t>
      </w:r>
    </w:p>
    <w:p w:rsidR="00000000" w:rsidDel="00000000" w:rsidP="00000000" w:rsidRDefault="00000000" w:rsidRPr="00000000" w14:paraId="00000435">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registro de usuario</w:t>
      </w:r>
    </w:p>
    <w:p w:rsidR="00000000" w:rsidDel="00000000" w:rsidP="00000000" w:rsidRDefault="00000000" w:rsidRPr="00000000" w14:paraId="00000436">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inicio de sesión</w:t>
      </w:r>
    </w:p>
    <w:p w:rsidR="00000000" w:rsidDel="00000000" w:rsidP="00000000" w:rsidRDefault="00000000" w:rsidRPr="00000000" w14:paraId="00000437">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gestión de datos</w:t>
      </w:r>
    </w:p>
    <w:p w:rsidR="00000000" w:rsidDel="00000000" w:rsidP="00000000" w:rsidRDefault="00000000" w:rsidRPr="00000000" w14:paraId="00000438">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administración del sistema</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El objetivo de este diagrama es representar cómo los usuarios interactúan con el sistema.</w:t>
      </w:r>
      <w:r w:rsidDel="00000000" w:rsidR="00000000" w:rsidRPr="00000000">
        <w:rPr>
          <w:rtl w:val="0"/>
        </w:rPr>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6.2 Diagramas de secuencia.</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deben presentar los diagramas de secuencia del sistema.</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Los diagramas de secuencia permiten representar cómo interactúan los componentes del sistema a lo largo del tiempo.</w:t>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Cada diagrama debe mostrar:</w:t>
      </w:r>
    </w:p>
    <w:p w:rsidR="00000000" w:rsidDel="00000000" w:rsidP="00000000" w:rsidRDefault="00000000" w:rsidRPr="00000000" w14:paraId="0000043E">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actor que inicia la interacción</w:t>
      </w:r>
    </w:p>
    <w:p w:rsidR="00000000" w:rsidDel="00000000" w:rsidP="00000000" w:rsidRDefault="00000000" w:rsidRPr="00000000" w14:paraId="0000043F">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componentes del sistema involucrados</w:t>
      </w:r>
    </w:p>
    <w:p w:rsidR="00000000" w:rsidDel="00000000" w:rsidP="00000000" w:rsidRDefault="00000000" w:rsidRPr="00000000" w14:paraId="00000440">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flujo de mensajes entre componentes</w:t>
      </w:r>
    </w:p>
    <w:p w:rsidR="00000000" w:rsidDel="00000000" w:rsidP="00000000" w:rsidRDefault="00000000" w:rsidRPr="00000000" w14:paraId="00000441">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respuesta del sistema</w:t>
      </w:r>
    </w:p>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 recomienda presentar al menos tres diagramas de secuencia, correspondientes a funcionalidades importantes del sistema.</w:t>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Ejemplos:</w:t>
      </w:r>
    </w:p>
    <w:p w:rsidR="00000000" w:rsidDel="00000000" w:rsidP="00000000" w:rsidRDefault="00000000" w:rsidRPr="00000000" w14:paraId="00000444">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proceso de autenticación de usuario</w:t>
      </w:r>
    </w:p>
    <w:p w:rsidR="00000000" w:rsidDel="00000000" w:rsidP="00000000" w:rsidRDefault="00000000" w:rsidRPr="00000000" w14:paraId="00000445">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registro de datos</w:t>
      </w:r>
    </w:p>
    <w:p w:rsidR="00000000" w:rsidDel="00000000" w:rsidP="00000000" w:rsidRDefault="00000000" w:rsidRPr="00000000" w14:paraId="00000446">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consulta de información</w:t>
      </w:r>
    </w:p>
    <w:p w:rsidR="00000000" w:rsidDel="00000000" w:rsidP="00000000" w:rsidRDefault="00000000" w:rsidRPr="00000000" w14:paraId="00000447">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448">
      <w:pPr>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6.3 </w:t>
      </w:r>
      <w:r w:rsidDel="00000000" w:rsidR="00000000" w:rsidRPr="00000000">
        <w:rPr>
          <w:rFonts w:ascii="Times New Roman" w:cs="Times New Roman" w:eastAsia="Times New Roman" w:hAnsi="Times New Roman"/>
          <w:b w:val="1"/>
          <w:bCs w:val="1"/>
          <w:sz w:val="28"/>
          <w:szCs w:val="28"/>
          <w:rtl w:val="0"/>
        </w:rPr>
        <w:t xml:space="preserve">Diagrama de base de datos MERE.</w:t>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presentar el modelo de base de datos del sistema.</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Este modelo representa la estructura de los datos y las relaciones entre las entidades del sistema.</w:t>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Debe incluir:</w:t>
      </w:r>
    </w:p>
    <w:p w:rsidR="00000000" w:rsidDel="00000000" w:rsidP="00000000" w:rsidRDefault="00000000" w:rsidRPr="00000000" w14:paraId="0000044C">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entidades principales</w:t>
      </w:r>
    </w:p>
    <w:p w:rsidR="00000000" w:rsidDel="00000000" w:rsidP="00000000" w:rsidRDefault="00000000" w:rsidRPr="00000000" w14:paraId="0000044D">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atributos de cada entidad</w:t>
      </w:r>
    </w:p>
    <w:p w:rsidR="00000000" w:rsidDel="00000000" w:rsidP="00000000" w:rsidRDefault="00000000" w:rsidRPr="00000000" w14:paraId="0000044E">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relaciones entre entidades</w:t>
      </w:r>
    </w:p>
    <w:p w:rsidR="00000000" w:rsidDel="00000000" w:rsidP="00000000" w:rsidRDefault="00000000" w:rsidRPr="00000000" w14:paraId="0000044F">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claves primarias y foráneas</w:t>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 recomienda presentar:</w:t>
      </w:r>
    </w:p>
    <w:p w:rsidR="00000000" w:rsidDel="00000000" w:rsidP="00000000" w:rsidRDefault="00000000" w:rsidRPr="00000000" w14:paraId="00000451">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modelo conceptual (MER)</w:t>
      </w:r>
    </w:p>
    <w:p w:rsidR="00000000" w:rsidDel="00000000" w:rsidP="00000000" w:rsidRDefault="00000000" w:rsidRPr="00000000" w14:paraId="00000452">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modelo lógico o relacional</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Esto permite comprender cómo se almacenará y gestionará la información del sistema.</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55">
      <w:pPr>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6.4 </w:t>
      </w:r>
      <w:r w:rsidDel="00000000" w:rsidR="00000000" w:rsidRPr="00000000">
        <w:rPr>
          <w:rFonts w:ascii="Times New Roman" w:cs="Times New Roman" w:eastAsia="Times New Roman" w:hAnsi="Times New Roman"/>
          <w:b w:val="1"/>
          <w:bCs w:val="1"/>
          <w:sz w:val="28"/>
          <w:szCs w:val="28"/>
          <w:rtl w:val="0"/>
        </w:rPr>
        <w:t xml:space="preserve">Diagrama de componentes.</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presentar el diagrama de componentes del sistema.</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Este diagrama representa la organización interna del software y cómo se relacionan los distintos módulos del sistema.</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Debe incluir:</w:t>
      </w:r>
    </w:p>
    <w:p w:rsidR="00000000" w:rsidDel="00000000" w:rsidP="00000000" w:rsidRDefault="00000000" w:rsidRPr="00000000" w14:paraId="00000459">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componentes principales del sistema</w:t>
      </w:r>
    </w:p>
    <w:p w:rsidR="00000000" w:rsidDel="00000000" w:rsidP="00000000" w:rsidRDefault="00000000" w:rsidRPr="00000000" w14:paraId="0000045A">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interfaces entre componentes</w:t>
      </w:r>
    </w:p>
    <w:p w:rsidR="00000000" w:rsidDel="00000000" w:rsidP="00000000" w:rsidRDefault="00000000" w:rsidRPr="00000000" w14:paraId="0000045B">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dependencias entre módulos</w:t>
      </w:r>
    </w:p>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Ejemplo de componentes:</w:t>
      </w:r>
    </w:p>
    <w:p w:rsidR="00000000" w:rsidDel="00000000" w:rsidP="00000000" w:rsidRDefault="00000000" w:rsidRPr="00000000" w14:paraId="0000045D">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módulo de autenticación</w:t>
      </w:r>
    </w:p>
    <w:p w:rsidR="00000000" w:rsidDel="00000000" w:rsidP="00000000" w:rsidRDefault="00000000" w:rsidRPr="00000000" w14:paraId="0000045E">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módulo de gestión de usuarios</w:t>
      </w:r>
    </w:p>
    <w:p w:rsidR="00000000" w:rsidDel="00000000" w:rsidP="00000000" w:rsidRDefault="00000000" w:rsidRPr="00000000" w14:paraId="0000045F">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módulo de base de datos</w:t>
      </w:r>
    </w:p>
    <w:p w:rsidR="00000000" w:rsidDel="00000000" w:rsidP="00000000" w:rsidRDefault="00000000" w:rsidRPr="00000000" w14:paraId="00000460">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servicios API</w:t>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Este diagrama permite visualizar la arquitectura interna del software.</w:t>
      </w:r>
    </w:p>
    <w:p w:rsidR="00000000" w:rsidDel="00000000" w:rsidP="00000000" w:rsidRDefault="00000000" w:rsidRPr="00000000" w14:paraId="0000046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63">
      <w:pPr>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6.5 </w:t>
      </w:r>
      <w:r w:rsidDel="00000000" w:rsidR="00000000" w:rsidRPr="00000000">
        <w:rPr>
          <w:rFonts w:ascii="Times New Roman" w:cs="Times New Roman" w:eastAsia="Times New Roman" w:hAnsi="Times New Roman"/>
          <w:b w:val="1"/>
          <w:bCs w:val="1"/>
          <w:sz w:val="28"/>
          <w:szCs w:val="28"/>
          <w:rtl w:val="0"/>
        </w:rPr>
        <w:t xml:space="preserve">Diagrama de despliegue.</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En este apartado se debe presentar el diagrama de despliegue del sistema.</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Este diagrama representa la infraestructura donde se ejecutará la aplicación.</w:t>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Debe mostrar:</w:t>
      </w:r>
    </w:p>
    <w:p w:rsidR="00000000" w:rsidDel="00000000" w:rsidP="00000000" w:rsidRDefault="00000000" w:rsidRPr="00000000" w14:paraId="00000467">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servidores o nodos</w:t>
      </w:r>
    </w:p>
    <w:p w:rsidR="00000000" w:rsidDel="00000000" w:rsidP="00000000" w:rsidRDefault="00000000" w:rsidRPr="00000000" w14:paraId="00000468">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base de datos</w:t>
      </w:r>
    </w:p>
    <w:p w:rsidR="00000000" w:rsidDel="00000000" w:rsidP="00000000" w:rsidRDefault="00000000" w:rsidRPr="00000000" w14:paraId="00000469">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servicios cloud</w:t>
      </w:r>
    </w:p>
    <w:p w:rsidR="00000000" w:rsidDel="00000000" w:rsidP="00000000" w:rsidRDefault="00000000" w:rsidRPr="00000000" w14:paraId="0000046A">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contenedores o servicios desplegados</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Ejemplo de elementos:</w:t>
      </w:r>
    </w:p>
    <w:p w:rsidR="00000000" w:rsidDel="00000000" w:rsidP="00000000" w:rsidRDefault="00000000" w:rsidRPr="00000000" w14:paraId="0000046C">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servidor web</w:t>
      </w:r>
    </w:p>
    <w:p w:rsidR="00000000" w:rsidDel="00000000" w:rsidP="00000000" w:rsidRDefault="00000000" w:rsidRPr="00000000" w14:paraId="0000046D">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servidor de base de datos</w:t>
      </w:r>
    </w:p>
    <w:p w:rsidR="00000000" w:rsidDel="00000000" w:rsidP="00000000" w:rsidRDefault="00000000" w:rsidRPr="00000000" w14:paraId="0000046E">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servicios cloud</w:t>
      </w:r>
    </w:p>
    <w:p w:rsidR="00000000" w:rsidDel="00000000" w:rsidP="00000000" w:rsidRDefault="00000000" w:rsidRPr="00000000" w14:paraId="0000046F">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clientes o navegadores web</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i w:val="0"/>
          <w:iCs w:val="0"/>
          <w:smallCaps w:val="0"/>
          <w:strike w:val="0"/>
          <w:color w:val="ff0000"/>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hd w:fill="auto" w:val="clear"/>
          <w:vertAlign w:val="baseline"/>
          <w:rtl w:val="0"/>
        </w:rPr>
        <w:t xml:space="preserve">Este diagrama permite comprender cómo se distribuye físicamente el sistema.</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b w:val="1"/>
          <w:bCs w:val="1"/>
          <w:i w:val="0"/>
          <w:iCs w:val="0"/>
          <w:smallCaps w:val="0"/>
          <w:strike w:val="0"/>
          <w:sz w:val="28"/>
          <w:szCs w:val="28"/>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6.6 </w:t>
      </w:r>
      <w:r w:rsidDel="00000000" w:rsidR="00000000" w:rsidRPr="00000000">
        <w:rPr>
          <w:rFonts w:ascii="Times New Roman" w:cs="Times New Roman" w:eastAsia="Times New Roman" w:hAnsi="Times New Roman"/>
          <w:b w:val="1"/>
          <w:bCs w:val="1"/>
          <w:i w:val="0"/>
          <w:iCs w:val="0"/>
          <w:smallCaps w:val="0"/>
          <w:strike w:val="0"/>
          <w:sz w:val="28"/>
          <w:szCs w:val="28"/>
          <w:shd w:fill="auto" w:val="clear"/>
          <w:vertAlign w:val="baseline"/>
          <w:rtl w:val="0"/>
        </w:rPr>
        <w:t xml:space="preserve">Flujo de Caja</w:t>
      </w:r>
    </w:p>
    <w:p w:rsidR="00000000" w:rsidDel="00000000" w:rsidP="00000000" w:rsidRDefault="00000000" w:rsidRPr="00000000" w14:paraId="00000472">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En este apartado se debe presentar un flujo de caja estimado del proyecto, considerando una proyección de 3 a 5 años.</w:t>
      </w:r>
    </w:p>
    <w:p w:rsidR="00000000" w:rsidDel="00000000" w:rsidP="00000000" w:rsidRDefault="00000000" w:rsidRPr="00000000" w14:paraId="00000473">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El flujo de caja permite analizar la viabilidad financiera del proyecto.</w:t>
      </w:r>
    </w:p>
    <w:p w:rsidR="00000000" w:rsidDel="00000000" w:rsidP="00000000" w:rsidRDefault="00000000" w:rsidRPr="00000000" w14:paraId="00000474">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Debe incluir:</w:t>
      </w:r>
    </w:p>
    <w:p w:rsidR="00000000" w:rsidDel="00000000" w:rsidP="00000000" w:rsidRDefault="00000000" w:rsidRPr="00000000" w14:paraId="00000475">
      <w:pPr>
        <w:numPr>
          <w:ilvl w:val="0"/>
          <w:numId w:val="48"/>
        </w:numPr>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costos de desarrollo</w:t>
      </w:r>
    </w:p>
    <w:p w:rsidR="00000000" w:rsidDel="00000000" w:rsidP="00000000" w:rsidRDefault="00000000" w:rsidRPr="00000000" w14:paraId="00000476">
      <w:pPr>
        <w:numPr>
          <w:ilvl w:val="0"/>
          <w:numId w:val="48"/>
        </w:numPr>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costos de infraestructura</w:t>
      </w:r>
    </w:p>
    <w:p w:rsidR="00000000" w:rsidDel="00000000" w:rsidP="00000000" w:rsidRDefault="00000000" w:rsidRPr="00000000" w14:paraId="00000477">
      <w:pPr>
        <w:numPr>
          <w:ilvl w:val="0"/>
          <w:numId w:val="48"/>
        </w:numPr>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costos de mantenimiento</w:t>
      </w:r>
    </w:p>
    <w:p w:rsidR="00000000" w:rsidDel="00000000" w:rsidP="00000000" w:rsidRDefault="00000000" w:rsidRPr="00000000" w14:paraId="00000478">
      <w:pPr>
        <w:numPr>
          <w:ilvl w:val="0"/>
          <w:numId w:val="48"/>
        </w:numPr>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ingresos proyectados (si aplica)</w:t>
      </w:r>
    </w:p>
    <w:p w:rsidR="00000000" w:rsidDel="00000000" w:rsidP="00000000" w:rsidRDefault="00000000" w:rsidRPr="00000000" w14:paraId="00000479">
      <w:pPr>
        <w:numPr>
          <w:ilvl w:val="0"/>
          <w:numId w:val="48"/>
        </w:numPr>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Ejemplo de tabla de flujo de caja</w:t>
      </w:r>
    </w:p>
    <w:tbl>
      <w:tblPr>
        <w:tblStyle w:val="Table14"/>
        <w:tblW w:w="3675.9999999999995" w:type="dxa"/>
        <w:jc w:val="left"/>
        <w:tblLayout w:type="fixed"/>
        <w:tblLook w:val="0400"/>
      </w:tblPr>
      <w:tblGrid>
        <w:gridCol w:w="660"/>
        <w:gridCol w:w="992"/>
        <w:gridCol w:w="831"/>
        <w:gridCol w:w="1193"/>
        <w:tblGridChange w:id="0">
          <w:tblGrid>
            <w:gridCol w:w="660"/>
            <w:gridCol w:w="992"/>
            <w:gridCol w:w="831"/>
            <w:gridCol w:w="1193"/>
          </w:tblGrid>
        </w:tblGridChange>
      </w:tblGrid>
      <w:tr>
        <w:trPr>
          <w:cantSplit w:val="0"/>
          <w:tblHeader w:val="1"/>
        </w:trPr>
        <w:tc>
          <w:tcPr>
            <w:vAlign w:val="center"/>
          </w:tcPr>
          <w:p w:rsidR="00000000" w:rsidDel="00000000" w:rsidP="00000000" w:rsidRDefault="00000000" w:rsidRPr="00000000" w14:paraId="0000047A">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Año</w:t>
            </w:r>
          </w:p>
        </w:tc>
        <w:tc>
          <w:tcPr>
            <w:vAlign w:val="center"/>
          </w:tcPr>
          <w:p w:rsidR="00000000" w:rsidDel="00000000" w:rsidP="00000000" w:rsidRDefault="00000000" w:rsidRPr="00000000" w14:paraId="0000047B">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Ingresos</w:t>
            </w:r>
          </w:p>
        </w:tc>
        <w:tc>
          <w:tcPr>
            <w:vAlign w:val="center"/>
          </w:tcPr>
          <w:p w:rsidR="00000000" w:rsidDel="00000000" w:rsidP="00000000" w:rsidRDefault="00000000" w:rsidRPr="00000000" w14:paraId="0000047C">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Costos</w:t>
            </w:r>
          </w:p>
        </w:tc>
        <w:tc>
          <w:tcPr>
            <w:vAlign w:val="center"/>
          </w:tcPr>
          <w:p w:rsidR="00000000" w:rsidDel="00000000" w:rsidP="00000000" w:rsidRDefault="00000000" w:rsidRPr="00000000" w14:paraId="0000047D">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Flujo Neto</w:t>
            </w:r>
          </w:p>
        </w:tc>
      </w:tr>
      <w:tr>
        <w:trPr>
          <w:cantSplit w:val="0"/>
          <w:tblHeader w:val="0"/>
        </w:trPr>
        <w:tc>
          <w:tcPr>
            <w:vAlign w:val="center"/>
          </w:tcPr>
          <w:p w:rsidR="00000000" w:rsidDel="00000000" w:rsidP="00000000" w:rsidRDefault="00000000" w:rsidRPr="00000000" w14:paraId="0000047E">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Año 1</w:t>
            </w:r>
          </w:p>
        </w:tc>
        <w:tc>
          <w:tcPr>
            <w:vAlign w:val="center"/>
          </w:tcPr>
          <w:p w:rsidR="00000000" w:rsidDel="00000000" w:rsidP="00000000" w:rsidRDefault="00000000" w:rsidRPr="00000000" w14:paraId="0000047F">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480">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481">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r>
      <w:tr>
        <w:trPr>
          <w:cantSplit w:val="0"/>
          <w:tblHeader w:val="0"/>
        </w:trPr>
        <w:tc>
          <w:tcPr>
            <w:vAlign w:val="center"/>
          </w:tcPr>
          <w:p w:rsidR="00000000" w:rsidDel="00000000" w:rsidP="00000000" w:rsidRDefault="00000000" w:rsidRPr="00000000" w14:paraId="00000482">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Año 2</w:t>
            </w:r>
          </w:p>
        </w:tc>
        <w:tc>
          <w:tcPr>
            <w:vAlign w:val="center"/>
          </w:tcPr>
          <w:p w:rsidR="00000000" w:rsidDel="00000000" w:rsidP="00000000" w:rsidRDefault="00000000" w:rsidRPr="00000000" w14:paraId="00000483">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484">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485">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r>
      <w:tr>
        <w:trPr>
          <w:cantSplit w:val="0"/>
          <w:tblHeader w:val="0"/>
        </w:trPr>
        <w:tc>
          <w:tcPr>
            <w:vAlign w:val="center"/>
          </w:tcPr>
          <w:p w:rsidR="00000000" w:rsidDel="00000000" w:rsidP="00000000" w:rsidRDefault="00000000" w:rsidRPr="00000000" w14:paraId="00000486">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Año 3</w:t>
            </w:r>
          </w:p>
        </w:tc>
        <w:tc>
          <w:tcPr>
            <w:vAlign w:val="center"/>
          </w:tcPr>
          <w:p w:rsidR="00000000" w:rsidDel="00000000" w:rsidP="00000000" w:rsidRDefault="00000000" w:rsidRPr="00000000" w14:paraId="00000487">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488">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489">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r>
      <w:tr>
        <w:trPr>
          <w:cantSplit w:val="0"/>
          <w:tblHeader w:val="0"/>
        </w:trPr>
        <w:tc>
          <w:tcPr>
            <w:vAlign w:val="center"/>
          </w:tcPr>
          <w:p w:rsidR="00000000" w:rsidDel="00000000" w:rsidP="00000000" w:rsidRDefault="00000000" w:rsidRPr="00000000" w14:paraId="0000048A">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Año 4</w:t>
            </w:r>
          </w:p>
        </w:tc>
        <w:tc>
          <w:tcPr>
            <w:vAlign w:val="center"/>
          </w:tcPr>
          <w:p w:rsidR="00000000" w:rsidDel="00000000" w:rsidP="00000000" w:rsidRDefault="00000000" w:rsidRPr="00000000" w14:paraId="0000048B">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48C">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48D">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r>
      <w:tr>
        <w:trPr>
          <w:cantSplit w:val="0"/>
          <w:tblHeader w:val="0"/>
        </w:trPr>
        <w:tc>
          <w:tcPr>
            <w:vAlign w:val="center"/>
          </w:tcPr>
          <w:p w:rsidR="00000000" w:rsidDel="00000000" w:rsidP="00000000" w:rsidRDefault="00000000" w:rsidRPr="00000000" w14:paraId="0000048E">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Año 5</w:t>
            </w:r>
          </w:p>
        </w:tc>
        <w:tc>
          <w:tcPr>
            <w:vAlign w:val="center"/>
          </w:tcPr>
          <w:p w:rsidR="00000000" w:rsidDel="00000000" w:rsidP="00000000" w:rsidRDefault="00000000" w:rsidRPr="00000000" w14:paraId="0000048F">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490">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491">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r>
    </w:tbl>
    <w:p w:rsidR="00000000" w:rsidDel="00000000" w:rsidP="00000000" w:rsidRDefault="00000000" w:rsidRPr="00000000" w14:paraId="00000492">
      <w:pPr>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Este análisis permite determinar si el proyecto es económicamente sostenible a largo plazo.</w:t>
      </w:r>
    </w:p>
    <w:p w:rsidR="00000000" w:rsidDel="00000000" w:rsidP="00000000" w:rsidRDefault="00000000" w:rsidRPr="00000000" w14:paraId="0000049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F">
      <w:pPr>
        <w:spacing w:after="280" w:before="280" w:line="240" w:lineRule="auto"/>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VII. RESULTADOS Y VALIDACIÓN DEL PROYECTO</w:t>
      </w:r>
    </w:p>
    <w:p w:rsidR="00000000" w:rsidDel="00000000" w:rsidP="00000000" w:rsidRDefault="00000000" w:rsidRPr="00000000" w14:paraId="000004A0">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1">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2">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3">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4">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5">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6">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7">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8">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9">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A">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B">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C">
      <w:pPr>
        <w:spacing w:after="280" w:before="280"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7.1 Producto desarrollado</w:t>
      </w:r>
    </w:p>
    <w:p w:rsidR="00000000" w:rsidDel="00000000" w:rsidP="00000000" w:rsidRDefault="00000000" w:rsidRPr="00000000" w14:paraId="000004AD">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En este apartado se debe describir el sistema desarrollado.</w:t>
      </w:r>
    </w:p>
    <w:p w:rsidR="00000000" w:rsidDel="00000000" w:rsidP="00000000" w:rsidRDefault="00000000" w:rsidRPr="00000000" w14:paraId="000004AE">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Debe incluir:</w:t>
      </w:r>
    </w:p>
    <w:p w:rsidR="00000000" w:rsidDel="00000000" w:rsidP="00000000" w:rsidRDefault="00000000" w:rsidRPr="00000000" w14:paraId="000004AF">
      <w:pPr>
        <w:numPr>
          <w:ilvl w:val="0"/>
          <w:numId w:val="49"/>
        </w:numPr>
        <w:spacing w:after="0" w:before="28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descripción general del sistema</w:t>
      </w:r>
    </w:p>
    <w:p w:rsidR="00000000" w:rsidDel="00000000" w:rsidP="00000000" w:rsidRDefault="00000000" w:rsidRPr="00000000" w14:paraId="000004B0">
      <w:pPr>
        <w:numPr>
          <w:ilvl w:val="0"/>
          <w:numId w:val="49"/>
        </w:numPr>
        <w:spacing w:after="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funcionalidades implementadas</w:t>
      </w:r>
    </w:p>
    <w:p w:rsidR="00000000" w:rsidDel="00000000" w:rsidP="00000000" w:rsidRDefault="00000000" w:rsidRPr="00000000" w14:paraId="000004B1">
      <w:pPr>
        <w:numPr>
          <w:ilvl w:val="0"/>
          <w:numId w:val="49"/>
        </w:numPr>
        <w:spacing w:after="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módulos desarrollados</w:t>
      </w:r>
    </w:p>
    <w:p w:rsidR="00000000" w:rsidDel="00000000" w:rsidP="00000000" w:rsidRDefault="00000000" w:rsidRPr="00000000" w14:paraId="000004B2">
      <w:pPr>
        <w:numPr>
          <w:ilvl w:val="0"/>
          <w:numId w:val="49"/>
        </w:numPr>
        <w:spacing w:after="28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tecnologías utilizadas</w:t>
      </w:r>
    </w:p>
    <w:p w:rsidR="00000000" w:rsidDel="00000000" w:rsidP="00000000" w:rsidRDefault="00000000" w:rsidRPr="00000000" w14:paraId="000004B3">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También se pueden incluir capturas del sistema o prototipos funcionales.</w:t>
      </w:r>
    </w:p>
    <w:p w:rsidR="00000000" w:rsidDel="00000000" w:rsidP="00000000" w:rsidRDefault="00000000" w:rsidRPr="00000000" w14:paraId="000004B4">
      <w:pPr>
        <w:spacing w:after="280" w:before="280"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7.2 Validación del sistema</w:t>
      </w:r>
    </w:p>
    <w:p w:rsidR="00000000" w:rsidDel="00000000" w:rsidP="00000000" w:rsidRDefault="00000000" w:rsidRPr="00000000" w14:paraId="000004B5">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En este apartado se debe evaluar si el sistema cumple con los requerimientos definidos en el proyecto.</w:t>
      </w:r>
    </w:p>
    <w:p w:rsidR="00000000" w:rsidDel="00000000" w:rsidP="00000000" w:rsidRDefault="00000000" w:rsidRPr="00000000" w14:paraId="000004B6">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Se debe considerar:</w:t>
      </w:r>
    </w:p>
    <w:p w:rsidR="00000000" w:rsidDel="00000000" w:rsidP="00000000" w:rsidRDefault="00000000" w:rsidRPr="00000000" w14:paraId="000004B7">
      <w:pPr>
        <w:numPr>
          <w:ilvl w:val="0"/>
          <w:numId w:val="50"/>
        </w:numPr>
        <w:spacing w:after="0" w:before="28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validación de requerimientos funcionales</w:t>
      </w:r>
    </w:p>
    <w:p w:rsidR="00000000" w:rsidDel="00000000" w:rsidP="00000000" w:rsidRDefault="00000000" w:rsidRPr="00000000" w14:paraId="000004B8">
      <w:pPr>
        <w:numPr>
          <w:ilvl w:val="0"/>
          <w:numId w:val="50"/>
        </w:numPr>
        <w:spacing w:after="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validación de requerimientos no funcionales</w:t>
      </w:r>
    </w:p>
    <w:p w:rsidR="00000000" w:rsidDel="00000000" w:rsidP="00000000" w:rsidRDefault="00000000" w:rsidRPr="00000000" w14:paraId="000004B9">
      <w:pPr>
        <w:numPr>
          <w:ilvl w:val="0"/>
          <w:numId w:val="50"/>
        </w:numPr>
        <w:spacing w:after="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pruebas realizadas</w:t>
      </w:r>
    </w:p>
    <w:p w:rsidR="00000000" w:rsidDel="00000000" w:rsidP="00000000" w:rsidRDefault="00000000" w:rsidRPr="00000000" w14:paraId="000004BA">
      <w:pPr>
        <w:numPr>
          <w:ilvl w:val="0"/>
          <w:numId w:val="50"/>
        </w:numPr>
        <w:spacing w:after="28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evaluación de funcionamiento</w:t>
      </w:r>
    </w:p>
    <w:p w:rsidR="00000000" w:rsidDel="00000000" w:rsidP="00000000" w:rsidRDefault="00000000" w:rsidRPr="00000000" w14:paraId="000004BB">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Esto permite demostrar que la solución realmente resuelve el problema identificado.</w:t>
      </w:r>
    </w:p>
    <w:p w:rsidR="00000000" w:rsidDel="00000000" w:rsidP="00000000" w:rsidRDefault="00000000" w:rsidRPr="00000000" w14:paraId="000004BC">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D">
      <w:pPr>
        <w:spacing w:after="280" w:before="280"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7.3 Evaluación del cumplimiento de objetivos</w:t>
      </w:r>
    </w:p>
    <w:p w:rsidR="00000000" w:rsidDel="00000000" w:rsidP="00000000" w:rsidRDefault="00000000" w:rsidRPr="00000000" w14:paraId="000004BE">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En este apartado se debe analizar si se cumplieron los objetivos definidos en el capítulo III.</w:t>
      </w:r>
    </w:p>
    <w:p w:rsidR="00000000" w:rsidDel="00000000" w:rsidP="00000000" w:rsidRDefault="00000000" w:rsidRPr="00000000" w14:paraId="000004BF">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Ejemplo de tabla:</w:t>
      </w:r>
    </w:p>
    <w:tbl>
      <w:tblPr>
        <w:tblStyle w:val="Table15"/>
        <w:tblW w:w="3316.0" w:type="dxa"/>
        <w:jc w:val="left"/>
        <w:tblLayout w:type="fixed"/>
        <w:tblLook w:val="0400"/>
      </w:tblPr>
      <w:tblGrid>
        <w:gridCol w:w="2214"/>
        <w:gridCol w:w="1102"/>
        <w:tblGridChange w:id="0">
          <w:tblGrid>
            <w:gridCol w:w="2214"/>
            <w:gridCol w:w="1102"/>
          </w:tblGrid>
        </w:tblGridChange>
      </w:tblGrid>
      <w:tr>
        <w:trPr>
          <w:cantSplit w:val="0"/>
          <w:tblHeader w:val="1"/>
        </w:trPr>
        <w:tc>
          <w:tcPr>
            <w:vAlign w:val="center"/>
          </w:tcPr>
          <w:p w:rsidR="00000000" w:rsidDel="00000000" w:rsidP="00000000" w:rsidRDefault="00000000" w:rsidRPr="00000000" w14:paraId="000004C0">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Objetivo</w:t>
            </w:r>
          </w:p>
        </w:tc>
        <w:tc>
          <w:tcPr>
            <w:vAlign w:val="center"/>
          </w:tcPr>
          <w:p w:rsidR="00000000" w:rsidDel="00000000" w:rsidP="00000000" w:rsidRDefault="00000000" w:rsidRPr="00000000" w14:paraId="000004C1">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Resultado</w:t>
            </w:r>
          </w:p>
        </w:tc>
      </w:tr>
      <w:tr>
        <w:trPr>
          <w:cantSplit w:val="0"/>
          <w:tblHeader w:val="0"/>
        </w:trPr>
        <w:tc>
          <w:tcPr>
            <w:vAlign w:val="center"/>
          </w:tcPr>
          <w:p w:rsidR="00000000" w:rsidDel="00000000" w:rsidP="00000000" w:rsidRDefault="00000000" w:rsidRPr="00000000" w14:paraId="000004C2">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Analizar problemática</w:t>
            </w:r>
          </w:p>
        </w:tc>
        <w:tc>
          <w:tcPr>
            <w:vAlign w:val="center"/>
          </w:tcPr>
          <w:p w:rsidR="00000000" w:rsidDel="00000000" w:rsidP="00000000" w:rsidRDefault="00000000" w:rsidRPr="00000000" w14:paraId="000004C3">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Cumplido</w:t>
            </w:r>
          </w:p>
        </w:tc>
      </w:tr>
      <w:tr>
        <w:trPr>
          <w:cantSplit w:val="0"/>
          <w:tblHeader w:val="0"/>
        </w:trPr>
        <w:tc>
          <w:tcPr>
            <w:vAlign w:val="center"/>
          </w:tcPr>
          <w:p w:rsidR="00000000" w:rsidDel="00000000" w:rsidP="00000000" w:rsidRDefault="00000000" w:rsidRPr="00000000" w14:paraId="000004C4">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Diseñar arquitectura</w:t>
            </w:r>
          </w:p>
        </w:tc>
        <w:tc>
          <w:tcPr>
            <w:vAlign w:val="center"/>
          </w:tcPr>
          <w:p w:rsidR="00000000" w:rsidDel="00000000" w:rsidP="00000000" w:rsidRDefault="00000000" w:rsidRPr="00000000" w14:paraId="000004C5">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Cumplido</w:t>
            </w:r>
          </w:p>
        </w:tc>
      </w:tr>
      <w:tr>
        <w:trPr>
          <w:cantSplit w:val="0"/>
          <w:tblHeader w:val="0"/>
        </w:trPr>
        <w:tc>
          <w:tcPr>
            <w:vAlign w:val="center"/>
          </w:tcPr>
          <w:p w:rsidR="00000000" w:rsidDel="00000000" w:rsidP="00000000" w:rsidRDefault="00000000" w:rsidRPr="00000000" w14:paraId="000004C6">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Implementar sistema</w:t>
            </w:r>
          </w:p>
        </w:tc>
        <w:tc>
          <w:tcPr>
            <w:vAlign w:val="center"/>
          </w:tcPr>
          <w:p w:rsidR="00000000" w:rsidDel="00000000" w:rsidP="00000000" w:rsidRDefault="00000000" w:rsidRPr="00000000" w14:paraId="000004C7">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Cumplido</w:t>
            </w:r>
          </w:p>
        </w:tc>
      </w:tr>
      <w:tr>
        <w:trPr>
          <w:cantSplit w:val="0"/>
          <w:tblHeader w:val="0"/>
        </w:trPr>
        <w:tc>
          <w:tcPr>
            <w:vAlign w:val="center"/>
          </w:tcPr>
          <w:p w:rsidR="00000000" w:rsidDel="00000000" w:rsidP="00000000" w:rsidRDefault="00000000" w:rsidRPr="00000000" w14:paraId="000004C8">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Validar sistema</w:t>
            </w:r>
          </w:p>
        </w:tc>
        <w:tc>
          <w:tcPr>
            <w:vAlign w:val="center"/>
          </w:tcPr>
          <w:p w:rsidR="00000000" w:rsidDel="00000000" w:rsidP="00000000" w:rsidRDefault="00000000" w:rsidRPr="00000000" w14:paraId="000004C9">
            <w:pPr>
              <w:spacing w:after="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Cumplido</w:t>
            </w:r>
          </w:p>
        </w:tc>
      </w:tr>
    </w:tbl>
    <w:p w:rsidR="00000000" w:rsidDel="00000000" w:rsidP="00000000" w:rsidRDefault="00000000" w:rsidRPr="00000000" w14:paraId="000004CA">
      <w:pPr>
        <w:spacing w:after="280" w:before="280" w:line="240"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CB">
      <w:pPr>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CC">
      <w:pPr>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CD">
      <w:pPr>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CE">
      <w:pPr>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CF">
      <w:pPr>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D0">
      <w:pPr>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D1">
      <w:pPr>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D2">
      <w:pPr>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D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6">
      <w:pPr>
        <w:ind w:left="0" w:firstLine="0"/>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4D7">
      <w:pPr>
        <w:ind w:left="0" w:firstLine="0"/>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VIII. OCTAVO CAPÍTULO: CONCLUSIONES</w:t>
      </w:r>
    </w:p>
    <w:p w:rsidR="00000000" w:rsidDel="00000000" w:rsidP="00000000" w:rsidRDefault="00000000" w:rsidRPr="00000000" w14:paraId="000004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7">
      <w:pPr>
        <w:spacing w:after="280" w:before="280"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8.1 Conclusiones</w:t>
      </w:r>
    </w:p>
    <w:p w:rsidR="00000000" w:rsidDel="00000000" w:rsidP="00000000" w:rsidRDefault="00000000" w:rsidRPr="00000000" w14:paraId="000004E8">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En este apartado se deben presentar las conclusiones generales del proyecto.</w:t>
      </w:r>
    </w:p>
    <w:p w:rsidR="00000000" w:rsidDel="00000000" w:rsidP="00000000" w:rsidRDefault="00000000" w:rsidRPr="00000000" w14:paraId="000004E9">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Se debe analizar:</w:t>
      </w:r>
    </w:p>
    <w:p w:rsidR="00000000" w:rsidDel="00000000" w:rsidP="00000000" w:rsidRDefault="00000000" w:rsidRPr="00000000" w14:paraId="000004EA">
      <w:pPr>
        <w:numPr>
          <w:ilvl w:val="0"/>
          <w:numId w:val="51"/>
        </w:numPr>
        <w:spacing w:after="0" w:before="28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qué se logró con el proyecto</w:t>
      </w:r>
    </w:p>
    <w:p w:rsidR="00000000" w:rsidDel="00000000" w:rsidP="00000000" w:rsidRDefault="00000000" w:rsidRPr="00000000" w14:paraId="000004EB">
      <w:pPr>
        <w:numPr>
          <w:ilvl w:val="0"/>
          <w:numId w:val="51"/>
        </w:numPr>
        <w:spacing w:after="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qué problemas se resolvieron</w:t>
      </w:r>
    </w:p>
    <w:p w:rsidR="00000000" w:rsidDel="00000000" w:rsidP="00000000" w:rsidRDefault="00000000" w:rsidRPr="00000000" w14:paraId="000004EC">
      <w:pPr>
        <w:numPr>
          <w:ilvl w:val="0"/>
          <w:numId w:val="51"/>
        </w:numPr>
        <w:spacing w:after="28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qué impacto tiene la solución</w:t>
      </w:r>
    </w:p>
    <w:p w:rsidR="00000000" w:rsidDel="00000000" w:rsidP="00000000" w:rsidRDefault="00000000" w:rsidRPr="00000000" w14:paraId="000004ED">
      <w:pPr>
        <w:spacing w:after="280" w:before="280" w:line="24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Las conclusiones deben relacionarse con:</w:t>
      </w:r>
    </w:p>
    <w:p w:rsidR="00000000" w:rsidDel="00000000" w:rsidP="00000000" w:rsidRDefault="00000000" w:rsidRPr="00000000" w14:paraId="000004EE">
      <w:pPr>
        <w:numPr>
          <w:ilvl w:val="0"/>
          <w:numId w:val="52"/>
        </w:numPr>
        <w:spacing w:after="0" w:before="28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el problema identificado</w:t>
      </w:r>
    </w:p>
    <w:p w:rsidR="00000000" w:rsidDel="00000000" w:rsidP="00000000" w:rsidRDefault="00000000" w:rsidRPr="00000000" w14:paraId="000004EF">
      <w:pPr>
        <w:numPr>
          <w:ilvl w:val="0"/>
          <w:numId w:val="52"/>
        </w:numPr>
        <w:spacing w:after="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los objetivos del proyecto</w:t>
      </w:r>
    </w:p>
    <w:p w:rsidR="00000000" w:rsidDel="00000000" w:rsidP="00000000" w:rsidRDefault="00000000" w:rsidRPr="00000000" w14:paraId="000004F0">
      <w:pPr>
        <w:numPr>
          <w:ilvl w:val="0"/>
          <w:numId w:val="52"/>
        </w:numPr>
        <w:spacing w:after="280" w:before="0" w:line="240" w:lineRule="auto"/>
        <w:ind w:left="720"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rtl w:val="0"/>
        </w:rPr>
        <w:t xml:space="preserve">los resultados obtenidos</w:t>
      </w:r>
    </w:p>
    <w:p w:rsidR="00000000" w:rsidDel="00000000" w:rsidP="00000000" w:rsidRDefault="00000000" w:rsidRPr="00000000" w14:paraId="000004F1">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C">
      <w:pPr>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50D">
      <w:pPr>
        <w:spacing w:after="280" w:before="280" w:line="240" w:lineRule="auto"/>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IX. ANEXOS</w:t>
      </w:r>
    </w:p>
    <w:p w:rsidR="00000000" w:rsidDel="00000000" w:rsidP="00000000" w:rsidRDefault="00000000" w:rsidRPr="00000000" w14:paraId="0000050E">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F">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0">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1">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2">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3">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4">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5">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6">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7">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8">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9">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A">
      <w:pPr>
        <w:spacing w:after="280" w:before="28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B">
      <w:pPr>
        <w:spacing w:after="280" w:before="28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Para incluir:</w:t>
      </w:r>
    </w:p>
    <w:p w:rsidR="00000000" w:rsidDel="00000000" w:rsidP="00000000" w:rsidRDefault="00000000" w:rsidRPr="00000000" w14:paraId="0000051C">
      <w:pPr>
        <w:numPr>
          <w:ilvl w:val="0"/>
          <w:numId w:val="53"/>
        </w:numPr>
        <w:spacing w:after="0" w:before="28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diagramas completos</w:t>
      </w:r>
    </w:p>
    <w:p w:rsidR="00000000" w:rsidDel="00000000" w:rsidP="00000000" w:rsidRDefault="00000000" w:rsidRPr="00000000" w14:paraId="0000051D">
      <w:pPr>
        <w:numPr>
          <w:ilvl w:val="0"/>
          <w:numId w:val="53"/>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encuestas</w:t>
      </w:r>
    </w:p>
    <w:p w:rsidR="00000000" w:rsidDel="00000000" w:rsidP="00000000" w:rsidRDefault="00000000" w:rsidRPr="00000000" w14:paraId="0000051E">
      <w:pPr>
        <w:numPr>
          <w:ilvl w:val="0"/>
          <w:numId w:val="53"/>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backlog</w:t>
      </w:r>
    </w:p>
    <w:p w:rsidR="00000000" w:rsidDel="00000000" w:rsidP="00000000" w:rsidRDefault="00000000" w:rsidRPr="00000000" w14:paraId="0000051F">
      <w:pPr>
        <w:numPr>
          <w:ilvl w:val="0"/>
          <w:numId w:val="53"/>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pruebas adicionales</w:t>
      </w:r>
    </w:p>
    <w:p w:rsidR="00000000" w:rsidDel="00000000" w:rsidP="00000000" w:rsidRDefault="00000000" w:rsidRPr="00000000" w14:paraId="00000520">
      <w:pPr>
        <w:numPr>
          <w:ilvl w:val="0"/>
          <w:numId w:val="53"/>
        </w:numPr>
        <w:spacing w:after="28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link a repositorio Git</w:t>
      </w:r>
    </w:p>
    <w:p w:rsidR="00000000" w:rsidDel="00000000" w:rsidP="00000000" w:rsidRDefault="00000000" w:rsidRPr="00000000" w14:paraId="0000052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4">
      <w:pPr>
        <w:rPr>
          <w:rFonts w:ascii="Times New Roman" w:cs="Times New Roman" w:eastAsia="Times New Roman" w:hAnsi="Times New Roman"/>
          <w:u w:val="single"/>
        </w:rPr>
      </w:pPr>
      <w:r w:rsidDel="00000000" w:rsidR="00000000" w:rsidRPr="00000000">
        <w:rPr>
          <w:rtl w:val="0"/>
        </w:rPr>
      </w:r>
    </w:p>
    <w:sectPr>
      <w:footerReference r:id="rId12"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40643</wp:posOffset>
              </wp:positionH>
              <wp:positionV relativeFrom="paragraph">
                <wp:posOffset>-6348</wp:posOffset>
              </wp:positionV>
              <wp:extent cx="0" cy="12700"/>
              <wp:effectExtent b="0" l="0" r="0" t="0"/>
              <wp:wrapNone/>
              <wp:docPr id="8" name=""/>
              <a:graphic>
                <a:graphicData uri="http://schemas.microsoft.com/office/word/2010/wordprocessingShape">
                  <wps:wsp>
                    <wps:cNvCnPr/>
                    <wps:spPr>
                      <a:xfrm>
                        <a:off x="2586925" y="3780000"/>
                        <a:ext cx="5518150" cy="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40643</wp:posOffset>
              </wp:positionH>
              <wp:positionV relativeFrom="paragraph">
                <wp:posOffset>-6348</wp:posOffset>
              </wp:positionV>
              <wp:extent cx="0" cy="12700"/>
              <wp:effectExtent b="0" l="0" r="0" t="0"/>
              <wp:wrapNone/>
              <wp:docPr id="8"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2501583</wp:posOffset>
              </wp:positionH>
              <wp:positionV relativeFrom="paragraph">
                <wp:posOffset>-28572</wp:posOffset>
              </wp:positionV>
              <wp:extent cx="608965" cy="295910"/>
              <wp:effectExtent b="0" l="0" r="0" t="0"/>
              <wp:wrapNone/>
              <wp:docPr id="7" name=""/>
              <a:graphic>
                <a:graphicData uri="http://schemas.microsoft.com/office/word/2010/wordprocessingShape">
                  <wps:wsp>
                    <wps:cNvSpPr/>
                    <wps:cNvPr id="2" name="Shape 2"/>
                    <wps:spPr>
                      <a:xfrm>
                        <a:off x="5070093" y="3660620"/>
                        <a:ext cx="551815" cy="23876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77.99999237060547"/>
                            <w:ind w:left="0" w:right="0" w:firstLine="0"/>
                            <w:jc w:val="center"/>
                            <w:textDirection w:val="btLr"/>
                          </w:pPr>
                          <w:r w:rsidDel="00000000" w:rsidR="00000000" w:rsidRPr="00000000">
                            <w:rPr>
                              <w:rFonts w:ascii="Aptos" w:cs="Aptos" w:eastAsia="Aptos" w:hAnsi="Aptos"/>
                              <w:b w:val="0"/>
                              <w:i w:val="0"/>
                              <w:smallCaps w:val="0"/>
                              <w:strike w:val="0"/>
                              <w:color w:val="000000"/>
                              <w:sz w:val="24"/>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2501583</wp:posOffset>
              </wp:positionH>
              <wp:positionV relativeFrom="paragraph">
                <wp:posOffset>-28572</wp:posOffset>
              </wp:positionV>
              <wp:extent cx="608965" cy="295910"/>
              <wp:effectExtent b="0" l="0" r="0" t="0"/>
              <wp:wrapNone/>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8965" cy="29591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
    <w:lvl w:ilvl="0">
      <w:start w:val="1"/>
      <w:numFmt w:val="upperRoman"/>
      <w:lvlText w:val="%1."/>
      <w:lvlJc w:val="righ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800" w:hanging="144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520" w:hanging="2160"/>
      </w:pPr>
      <w:rPr/>
    </w:lvl>
    <w:lvl w:ilvl="8">
      <w:start w:val="1"/>
      <w:numFmt w:val="decimal"/>
      <w:lvlText w:val="%1.%2.%3.%4.%5.%6.%7.%8.%9"/>
      <w:lvlJc w:val="left"/>
      <w:pPr>
        <w:ind w:left="2520" w:hanging="2160"/>
      </w:pPr>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CL"/>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left="720" w:hanging="360"/>
    </w:pPr>
    <w:rPr>
      <w:rFonts w:ascii="Times New Roman" w:cs="Times New Roman" w:eastAsia="Times New Roman" w:hAnsi="Times New Roman"/>
      <w:sz w:val="56"/>
      <w:szCs w:val="56"/>
    </w:rPr>
  </w:style>
  <w:style w:type="paragraph" w:styleId="Heading2">
    <w:name w:val="heading 2"/>
    <w:basedOn w:val="Normal"/>
    <w:next w:val="Normal"/>
    <w:pPr>
      <w:keepNext w:val="1"/>
      <w:keepLines w:val="1"/>
      <w:spacing w:after="80" w:before="160" w:lineRule="auto"/>
      <w:ind w:left="576" w:hanging="576"/>
    </w:pPr>
    <w:rPr>
      <w:rFonts w:ascii="Times New Roman" w:cs="Times New Roman" w:eastAsia="Times New Roman" w:hAnsi="Times New Roman"/>
      <w:sz w:val="32"/>
      <w:szCs w:val="32"/>
    </w:rPr>
  </w:style>
  <w:style w:type="paragraph" w:styleId="Heading3">
    <w:name w:val="heading 3"/>
    <w:basedOn w:val="Normal"/>
    <w:next w:val="Normal"/>
    <w:pPr>
      <w:keepNext w:val="1"/>
      <w:keepLines w:val="1"/>
      <w:spacing w:after="80" w:before="160" w:lineRule="auto"/>
      <w:ind w:left="720" w:hanging="720"/>
    </w:pPr>
    <w:rPr>
      <w:color w:val="0f4761"/>
      <w:sz w:val="28"/>
      <w:szCs w:val="28"/>
    </w:rPr>
  </w:style>
  <w:style w:type="paragraph" w:styleId="Heading4">
    <w:name w:val="heading 4"/>
    <w:basedOn w:val="Normal"/>
    <w:next w:val="Normal"/>
    <w:pPr>
      <w:keepNext w:val="1"/>
      <w:keepLines w:val="1"/>
      <w:spacing w:after="40" w:before="80" w:lineRule="auto"/>
      <w:ind w:left="864" w:hanging="864"/>
    </w:pPr>
    <w:rPr>
      <w:i w:val="1"/>
      <w:iCs w:val="1"/>
      <w:color w:val="0f4761"/>
    </w:rPr>
  </w:style>
  <w:style w:type="paragraph" w:styleId="Heading5">
    <w:name w:val="heading 5"/>
    <w:basedOn w:val="Normal"/>
    <w:next w:val="Normal"/>
    <w:pPr>
      <w:keepNext w:val="1"/>
      <w:keepLines w:val="1"/>
      <w:spacing w:after="40" w:before="80" w:lineRule="auto"/>
      <w:ind w:left="1008" w:hanging="1008"/>
    </w:pPr>
    <w:rPr>
      <w:color w:val="0f4761"/>
    </w:rPr>
  </w:style>
  <w:style w:type="paragraph" w:styleId="Heading6">
    <w:name w:val="heading 6"/>
    <w:basedOn w:val="Normal"/>
    <w:next w:val="Normal"/>
    <w:pPr>
      <w:keepNext w:val="1"/>
      <w:keepLines w:val="1"/>
      <w:spacing w:after="0" w:before="40" w:lineRule="auto"/>
      <w:ind w:left="1152" w:hanging="1152"/>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7A5C30"/>
    <w:pPr>
      <w:keepNext w:val="1"/>
      <w:keepLines w:val="1"/>
      <w:numPr>
        <w:ilvl w:val="6"/>
        <w:numId w:val="1"/>
      </w:numPr>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7A5C30"/>
    <w:pPr>
      <w:keepNext w:val="1"/>
      <w:keepLines w:val="1"/>
      <w:numPr>
        <w:ilvl w:val="7"/>
        <w:numId w:val="1"/>
      </w:numPr>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7A5C30"/>
    <w:pPr>
      <w:keepNext w:val="1"/>
      <w:keepLines w:val="1"/>
      <w:numPr>
        <w:ilvl w:val="8"/>
        <w:numId w:val="1"/>
      </w:numPr>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B25025"/>
    <w:rPr>
      <w:rFonts w:ascii="Times New Roman" w:cs="Times New Roman" w:hAnsi="Times New Roman" w:eastAsiaTheme="majorEastAsia"/>
      <w:sz w:val="56"/>
      <w:szCs w:val="56"/>
      <w:lang w:val="es-ES"/>
    </w:rPr>
  </w:style>
  <w:style w:type="character" w:styleId="Ttulo2Car" w:customStyle="1">
    <w:name w:val="Título 2 Car"/>
    <w:basedOn w:val="Fuentedeprrafopredeter"/>
    <w:link w:val="Ttulo2"/>
    <w:uiPriority w:val="9"/>
    <w:rsid w:val="00B25025"/>
    <w:rPr>
      <w:rFonts w:ascii="Times New Roman" w:cs="Times New Roman" w:hAnsi="Times New Roman" w:eastAsiaTheme="majorEastAsia"/>
      <w:sz w:val="32"/>
      <w:szCs w:val="32"/>
    </w:rPr>
  </w:style>
  <w:style w:type="character" w:styleId="Ttulo3Car" w:customStyle="1">
    <w:name w:val="Título 3 Car"/>
    <w:basedOn w:val="Fuentedeprrafopredeter"/>
    <w:link w:val="Ttulo3"/>
    <w:uiPriority w:val="9"/>
    <w:semiHidden w:val="1"/>
    <w:rsid w:val="007A5C3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7A5C3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7A5C3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7A5C3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7A5C3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7A5C3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7A5C3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7A5C3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7A5C3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7A5C3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7A5C30"/>
    <w:rPr>
      <w:i w:val="1"/>
      <w:iCs w:val="1"/>
      <w:color w:val="404040" w:themeColor="text1" w:themeTint="0000BF"/>
    </w:rPr>
  </w:style>
  <w:style w:type="paragraph" w:styleId="Prrafodelista">
    <w:name w:val="List Paragraph"/>
    <w:basedOn w:val="Normal"/>
    <w:uiPriority w:val="34"/>
    <w:qFormat w:val="1"/>
    <w:rsid w:val="007A5C30"/>
    <w:pPr>
      <w:ind w:left="720"/>
      <w:contextualSpacing w:val="1"/>
    </w:pPr>
  </w:style>
  <w:style w:type="character" w:styleId="nfasisintenso">
    <w:name w:val="Intense Emphasis"/>
    <w:basedOn w:val="Fuentedeprrafopredeter"/>
    <w:uiPriority w:val="21"/>
    <w:qFormat w:val="1"/>
    <w:rsid w:val="007A5C30"/>
    <w:rPr>
      <w:i w:val="1"/>
      <w:iCs w:val="1"/>
      <w:color w:val="0f4761" w:themeColor="accent1" w:themeShade="0000BF"/>
    </w:rPr>
  </w:style>
  <w:style w:type="paragraph" w:styleId="Citadestacada">
    <w:name w:val="Intense Quote"/>
    <w:basedOn w:val="Normal"/>
    <w:next w:val="Normal"/>
    <w:link w:val="CitadestacadaCar"/>
    <w:uiPriority w:val="30"/>
    <w:qFormat w:val="1"/>
    <w:rsid w:val="007A5C3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7A5C30"/>
    <w:rPr>
      <w:i w:val="1"/>
      <w:iCs w:val="1"/>
      <w:color w:val="0f4761" w:themeColor="accent1" w:themeShade="0000BF"/>
    </w:rPr>
  </w:style>
  <w:style w:type="character" w:styleId="Referenciaintensa">
    <w:name w:val="Intense Reference"/>
    <w:basedOn w:val="Fuentedeprrafopredeter"/>
    <w:uiPriority w:val="32"/>
    <w:qFormat w:val="1"/>
    <w:rsid w:val="007A5C30"/>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2657B9"/>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657B9"/>
  </w:style>
  <w:style w:type="paragraph" w:styleId="Piedepgina">
    <w:name w:val="footer"/>
    <w:basedOn w:val="Normal"/>
    <w:link w:val="PiedepginaCar"/>
    <w:uiPriority w:val="99"/>
    <w:unhideWhenUsed w:val="1"/>
    <w:rsid w:val="002657B9"/>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657B9"/>
  </w:style>
  <w:style w:type="paragraph" w:styleId="Sinespaciado">
    <w:name w:val="No Spacing"/>
    <w:uiPriority w:val="1"/>
    <w:qFormat w:val="1"/>
    <w:rsid w:val="0011284D"/>
    <w:pPr>
      <w:spacing w:after="0" w:line="240" w:lineRule="auto"/>
    </w:pPr>
  </w:style>
  <w:style w:type="paragraph" w:styleId="NormalWeb">
    <w:name w:val="Normal (Web)"/>
    <w:basedOn w:val="Normal"/>
    <w:uiPriority w:val="99"/>
    <w:unhideWhenUsed w:val="1"/>
    <w:rsid w:val="00CC6AB6"/>
    <w:pPr>
      <w:spacing w:after="100" w:afterAutospacing="1" w:before="100" w:beforeAutospacing="1" w:line="240" w:lineRule="auto"/>
    </w:pPr>
    <w:rPr>
      <w:rFonts w:ascii="Times New Roman" w:cs="Times New Roman" w:eastAsia="Times New Roman" w:hAnsi="Times New Roman"/>
      <w:kern w:val="0"/>
      <w:lang w:eastAsia="es-CL"/>
    </w:rPr>
  </w:style>
  <w:style w:type="character" w:styleId="Fuerte">
    <w:name w:val="Strong"/>
    <w:basedOn w:val="Fuentedeprrafopredeter"/>
    <w:uiPriority w:val="22"/>
    <w:qFormat w:val="1"/>
    <w:rsid w:val="00CC6AB6"/>
    <w:rPr>
      <w:b w:val="1"/>
      <w:bCs w:val="1"/>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hyperlink" Target="https://www.researchgate.net/publication/393442871_Business_Model_Innovation_in_the_Trading_Card_Grading_Industry_Cross-National_Insights_from_Pokemon_Trading_Card_Game_and_Non-fungible_Tokens" TargetMode="External"/><Relationship Id="rId12" Type="http://schemas.openxmlformats.org/officeDocument/2006/relationships/footer" Target="footer1.xml"/><Relationship Id="rId9" Type="http://schemas.openxmlformats.org/officeDocument/2006/relationships/hyperlink" Target="https://research.genezi.io/p/mastering-the-pokemon-tcg-market"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www.brandsuntapped.com/pokemon-enjoyed-year-of-massive-buzz-intense-demand-and-vigorous-sales-in-202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MjOp7NGLYciSIfLng+rm183Xlw==">CgMxLjA4AHIhMVlTYmlRdzNwZGhkcVM1bjZmZXBnRktwT0F5by02Q1B1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2026-03-18T14:34:00Z</dcterms:created>
  <dc:creator>GIANCARLO FAVIO JAQUE OJEDA</dc:creator>
</cp:coreProperties>
</file>