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0DD13" w14:textId="0E584C08" w:rsidR="004060F0" w:rsidRPr="008D33A1" w:rsidRDefault="004060F0" w:rsidP="004060F0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 w:rsidRPr="004060F0">
        <w:rPr>
          <w:rFonts w:ascii="Calibri" w:hAnsi="Calibri" w:cs="Calibri"/>
          <w:b/>
          <w:bCs/>
          <w:sz w:val="32"/>
          <w:szCs w:val="32"/>
          <w:lang w:val="es-CL"/>
        </w:rPr>
        <w:t>Implementación Básica de Autenticación y Autorización en una Aplicación Web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585"/>
        <w:gridCol w:w="4770"/>
      </w:tblGrid>
      <w:tr w:rsidR="004060F0" w:rsidRPr="008D33A1" w14:paraId="05B704F8" w14:textId="77777777" w:rsidTr="004517F9">
        <w:trPr>
          <w:trHeight w:val="818"/>
        </w:trPr>
        <w:tc>
          <w:tcPr>
            <w:tcW w:w="9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B7C6" w14:textId="7F56CE7E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Título del informe:</w:t>
            </w:r>
            <w:r w:rsidRPr="008D33A1">
              <w:rPr>
                <w:rFonts w:ascii="Calibri" w:hAnsi="Calibri" w:cs="Calibri"/>
                <w:lang w:val="es-CL"/>
              </w:rPr>
              <w:br/>
            </w:r>
            <w:r w:rsidRPr="004060F0">
              <w:rPr>
                <w:rFonts w:ascii="Calibri" w:hAnsi="Calibri" w:cs="Calibri"/>
                <w:lang w:val="es-CL"/>
              </w:rPr>
              <w:t>Implementación Básica de Autenticación y Autorización</w:t>
            </w:r>
            <w:r w:rsidRPr="008D33A1">
              <w:rPr>
                <w:rFonts w:ascii="Calibri" w:hAnsi="Calibri" w:cs="Calibri"/>
                <w:lang w:val="es-CL"/>
              </w:rPr>
              <w:t xml:space="preserve"> </w:t>
            </w:r>
            <w:r w:rsidRPr="004060F0">
              <w:rPr>
                <w:rFonts w:ascii="Calibri" w:hAnsi="Calibri" w:cs="Calibri"/>
                <w:lang w:val="es-CL"/>
              </w:rPr>
              <w:t>en una Aplicación Web</w:t>
            </w:r>
          </w:p>
        </w:tc>
      </w:tr>
      <w:tr w:rsidR="004060F0" w:rsidRPr="008D33A1" w14:paraId="6D9CFA25" w14:textId="77777777" w:rsidTr="008D33A1">
        <w:trPr>
          <w:trHeight w:val="114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64FFF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Portafolio:</w:t>
            </w:r>
          </w:p>
          <w:p w14:paraId="7977C26C" w14:textId="655FDE6A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 xml:space="preserve">Lección </w:t>
            </w:r>
            <w:r w:rsidRPr="008D33A1">
              <w:rPr>
                <w:rFonts w:ascii="Calibri" w:hAnsi="Calibri" w:cs="Calibri"/>
                <w:lang w:val="es-CL"/>
              </w:rPr>
              <w:t>2</w:t>
            </w:r>
            <w:r w:rsidRPr="008D33A1">
              <w:rPr>
                <w:rFonts w:ascii="Calibri" w:hAnsi="Calibri" w:cs="Calibri"/>
                <w:lang w:val="es-CL"/>
              </w:rPr>
              <w:t>:</w:t>
            </w:r>
            <w:r w:rsidRPr="008D33A1">
              <w:rPr>
                <w:rFonts w:ascii="Calibri" w:hAnsi="Calibri" w:cs="Calibri"/>
                <w:lang w:val="es-CL"/>
              </w:rPr>
              <w:t xml:space="preserve"> </w:t>
            </w:r>
            <w:r w:rsidRPr="008D33A1">
              <w:rPr>
                <w:rFonts w:ascii="Calibri" w:hAnsi="Calibri" w:cs="Calibri"/>
                <w:lang w:val="es-CL"/>
              </w:rPr>
              <w:t xml:space="preserve"> </w:t>
            </w:r>
            <w:r w:rsidRPr="004060F0">
              <w:rPr>
                <w:rFonts w:ascii="Calibri" w:hAnsi="Calibri" w:cs="Calibri"/>
                <w:lang w:val="es-CL"/>
              </w:rPr>
              <w:t>Implementación Básica de Autenticación y Autorización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AB2CF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Entorno:</w:t>
            </w:r>
          </w:p>
          <w:p w14:paraId="525A4F31" w14:textId="4A87662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Entorno desarrollado para la prueba.</w:t>
            </w:r>
          </w:p>
        </w:tc>
      </w:tr>
      <w:tr w:rsidR="004060F0" w:rsidRPr="008D33A1" w14:paraId="220444DF" w14:textId="77777777" w:rsidTr="008D33A1">
        <w:trPr>
          <w:trHeight w:val="99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4B23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 xml:space="preserve">Clasificación del documento: </w:t>
            </w:r>
          </w:p>
          <w:p w14:paraId="2990548F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Entorno vulnerable para pruebas – publica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8B96F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 xml:space="preserve">Modulo: </w:t>
            </w:r>
          </w:p>
          <w:p w14:paraId="66BE95BD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Principios de seguridad en aplicaciones web</w:t>
            </w:r>
          </w:p>
          <w:p w14:paraId="38835944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</w:p>
        </w:tc>
      </w:tr>
      <w:tr w:rsidR="004060F0" w:rsidRPr="008D33A1" w14:paraId="18592922" w14:textId="77777777" w:rsidTr="008D33A1">
        <w:trPr>
          <w:trHeight w:val="68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D736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Autor(es):</w:t>
            </w:r>
            <w:r w:rsidRPr="008D33A1">
              <w:rPr>
                <w:rFonts w:ascii="Calibri" w:hAnsi="Calibri" w:cs="Calibri"/>
                <w:lang w:val="es-CL"/>
              </w:rPr>
              <w:br/>
              <w:t>Sebastián Hernández Téllez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6EEEF" w14:textId="77777777" w:rsidR="004060F0" w:rsidRPr="008D33A1" w:rsidRDefault="004060F0" w:rsidP="004517F9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8D33A1">
              <w:rPr>
                <w:rFonts w:ascii="Calibri" w:hAnsi="Calibri" w:cs="Calibri"/>
                <w:lang w:val="es-CL"/>
              </w:rPr>
              <w:t>Fecha de elaboración:</w:t>
            </w:r>
            <w:r w:rsidRPr="008D33A1">
              <w:rPr>
                <w:rFonts w:ascii="Calibri" w:hAnsi="Calibri" w:cs="Calibri"/>
                <w:lang w:val="es-CL"/>
              </w:rPr>
              <w:br/>
              <w:t>23 de agosto de 2025</w:t>
            </w:r>
          </w:p>
        </w:tc>
      </w:tr>
    </w:tbl>
    <w:p w14:paraId="46CDFF30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6E2F6D50">
          <v:rect id="_x0000_i1049" style="width:0;height:1.5pt" o:hralign="center" o:hrstd="t" o:hr="t" fillcolor="#a0a0a0" stroked="f"/>
        </w:pict>
      </w:r>
    </w:p>
    <w:p w14:paraId="2E91933E" w14:textId="77777777" w:rsidR="004060F0" w:rsidRPr="008D33A1" w:rsidRDefault="004060F0" w:rsidP="004060F0">
      <w:pPr>
        <w:rPr>
          <w:rFonts w:ascii="Calibri" w:hAnsi="Calibri" w:cs="Calibri"/>
          <w:b/>
          <w:bCs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 xml:space="preserve">1. </w:t>
      </w:r>
      <w:r w:rsidRPr="008D33A1">
        <w:rPr>
          <w:rFonts w:ascii="Calibri" w:hAnsi="Calibri" w:cs="Calibri"/>
          <w:b/>
          <w:bCs/>
          <w:lang w:val="es-CL"/>
        </w:rPr>
        <w:t>Resumen Ejecutivo</w:t>
      </w:r>
    </w:p>
    <w:p w14:paraId="4CB874B3" w14:textId="71593CEB" w:rsidR="004060F0" w:rsidRPr="008D33A1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El laboratorio tuvo como objetivo implementar un sistema básico de autenticación y autorización en una aplicación web de gestión de publicaciones. Se desarrolló un flujo de registro e inicio de sesión con contraseñas almacenadas de forma segura mediante </w:t>
      </w:r>
      <w:proofErr w:type="spellStart"/>
      <w:r w:rsidRPr="004060F0">
        <w:rPr>
          <w:rFonts w:ascii="Calibri" w:hAnsi="Calibri" w:cs="Calibri"/>
          <w:lang w:val="es-CL"/>
        </w:rPr>
        <w:t>hashing</w:t>
      </w:r>
      <w:proofErr w:type="spellEnd"/>
      <w:r w:rsidRPr="004060F0">
        <w:rPr>
          <w:rFonts w:ascii="Calibri" w:hAnsi="Calibri" w:cs="Calibri"/>
          <w:lang w:val="es-CL"/>
        </w:rPr>
        <w:t xml:space="preserve"> con </w:t>
      </w:r>
      <w:proofErr w:type="spellStart"/>
      <w:r w:rsidRPr="004060F0">
        <w:rPr>
          <w:rFonts w:ascii="Calibri" w:hAnsi="Calibri" w:cs="Calibri"/>
          <w:lang w:val="es-CL"/>
        </w:rPr>
        <w:t>bcrypt</w:t>
      </w:r>
      <w:proofErr w:type="spellEnd"/>
      <w:r w:rsidRPr="004060F0">
        <w:rPr>
          <w:rFonts w:ascii="Calibri" w:hAnsi="Calibri" w:cs="Calibri"/>
          <w:lang w:val="es-CL"/>
        </w:rPr>
        <w:t>, evitando guardar datos en texto claro. Se definieron dos roles: Administrador, con privilegios de creación, edición y eliminación de contenido; y Usuario común, con acceso restringido únicamente a la lectura. Se verificó que las restricciones se aplican correctamente, impidiendo accesos indebidos a usuarios no autenticados o sin privilegios. Además, se identificaron riesgos comunes y se plantearon medidas de mitigación como MFA, tokens CSRF y cabeceras de seguridad. El ejercicio demostró la importancia de incorporar la ciberseguridad desde las fases iniciales del desarrollo.</w:t>
      </w:r>
    </w:p>
    <w:p w14:paraId="67C3B3BF" w14:textId="4766C5A0" w:rsidR="004060F0" w:rsidRPr="004060F0" w:rsidRDefault="004060F0" w:rsidP="004060F0">
      <w:pPr>
        <w:rPr>
          <w:rFonts w:ascii="Calibri" w:hAnsi="Calibri" w:cs="Calibri"/>
          <w:b/>
          <w:bCs/>
          <w:i/>
          <w:iCs/>
          <w:lang w:val="es-CL"/>
        </w:rPr>
      </w:pPr>
      <w:r w:rsidRPr="004060F0">
        <w:rPr>
          <w:rFonts w:ascii="Calibri" w:hAnsi="Calibri" w:cs="Calibri"/>
          <w:b/>
          <w:bCs/>
          <w:i/>
          <w:iCs/>
          <w:lang w:val="es-CL"/>
        </w:rPr>
        <w:t>Escenario</w:t>
      </w:r>
    </w:p>
    <w:p w14:paraId="59D38206" w14:textId="77777777" w:rsidR="004060F0" w:rsidRPr="004060F0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>Se desarrolló una aplicación web de gestión de publicaciones para un blog, con dos perfiles de usuario:</w:t>
      </w:r>
    </w:p>
    <w:p w14:paraId="222FFFA4" w14:textId="77777777" w:rsidR="004060F0" w:rsidRPr="004060F0" w:rsidRDefault="004060F0" w:rsidP="004060F0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Administrador</w:t>
      </w:r>
      <w:r w:rsidRPr="004060F0">
        <w:rPr>
          <w:rFonts w:ascii="Calibri" w:hAnsi="Calibri" w:cs="Calibri"/>
          <w:lang w:val="es-CL"/>
        </w:rPr>
        <w:t>: acceso total (crear, editar y eliminar publicaciones).</w:t>
      </w:r>
    </w:p>
    <w:p w14:paraId="266EF9CA" w14:textId="77777777" w:rsidR="004060F0" w:rsidRPr="004060F0" w:rsidRDefault="004060F0" w:rsidP="004060F0">
      <w:pPr>
        <w:numPr>
          <w:ilvl w:val="0"/>
          <w:numId w:val="1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Usuario común</w:t>
      </w:r>
      <w:r w:rsidRPr="004060F0">
        <w:rPr>
          <w:rFonts w:ascii="Calibri" w:hAnsi="Calibri" w:cs="Calibri"/>
          <w:lang w:val="es-CL"/>
        </w:rPr>
        <w:t>: acceso limitado (solo visualizar publicaciones).</w:t>
      </w:r>
    </w:p>
    <w:p w14:paraId="0A71919A" w14:textId="77777777" w:rsidR="004060F0" w:rsidRPr="004060F0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>El objetivo fue implementar un sistema básico de autenticación y autorización que garantice el acceso seguro, diferenciando funciones según el rol asignado.</w:t>
      </w:r>
    </w:p>
    <w:p w14:paraId="41EB84E8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lastRenderedPageBreak/>
        <w:pict w14:anchorId="2C818495">
          <v:rect id="_x0000_i1050" style="width:0;height:1.5pt" o:hralign="center" o:hrstd="t" o:hr="t" fillcolor="#a0a0a0" stroked="f"/>
        </w:pict>
      </w:r>
    </w:p>
    <w:p w14:paraId="03568875" w14:textId="77777777" w:rsidR="004060F0" w:rsidRPr="004060F0" w:rsidRDefault="004060F0" w:rsidP="004060F0">
      <w:pPr>
        <w:rPr>
          <w:rFonts w:ascii="Calibri" w:hAnsi="Calibri" w:cs="Calibri"/>
          <w:b/>
          <w:bCs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2. Metodología</w:t>
      </w:r>
    </w:p>
    <w:p w14:paraId="29BDB19E" w14:textId="77777777" w:rsidR="004060F0" w:rsidRPr="004060F0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La práctica se diseñó bajo un enfoque de </w:t>
      </w:r>
      <w:r w:rsidRPr="004060F0">
        <w:rPr>
          <w:rFonts w:ascii="Calibri" w:hAnsi="Calibri" w:cs="Calibri"/>
          <w:b/>
          <w:bCs/>
          <w:lang w:val="es-CL"/>
        </w:rPr>
        <w:t>seguridad por defecto (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Secure</w:t>
      </w:r>
      <w:proofErr w:type="spellEnd"/>
      <w:r w:rsidRPr="004060F0">
        <w:rPr>
          <w:rFonts w:ascii="Calibri" w:hAnsi="Calibri" w:cs="Calibri"/>
          <w:b/>
          <w:bCs/>
          <w:lang w:val="es-CL"/>
        </w:rPr>
        <w:t xml:space="preserve">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by</w:t>
      </w:r>
      <w:proofErr w:type="spellEnd"/>
      <w:r w:rsidRPr="004060F0">
        <w:rPr>
          <w:rFonts w:ascii="Calibri" w:hAnsi="Calibri" w:cs="Calibri"/>
          <w:b/>
          <w:bCs/>
          <w:lang w:val="es-CL"/>
        </w:rPr>
        <w:t xml:space="preserve">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Design</w:t>
      </w:r>
      <w:proofErr w:type="spellEnd"/>
      <w:r w:rsidRPr="004060F0">
        <w:rPr>
          <w:rFonts w:ascii="Calibri" w:hAnsi="Calibri" w:cs="Calibri"/>
          <w:b/>
          <w:bCs/>
          <w:lang w:val="es-CL"/>
        </w:rPr>
        <w:t>)</w:t>
      </w:r>
      <w:r w:rsidRPr="004060F0">
        <w:rPr>
          <w:rFonts w:ascii="Calibri" w:hAnsi="Calibri" w:cs="Calibri"/>
          <w:lang w:val="es-CL"/>
        </w:rPr>
        <w:t>, aplicando los siguientes pasos:</w:t>
      </w:r>
    </w:p>
    <w:p w14:paraId="6D53CE51" w14:textId="77777777" w:rsidR="004060F0" w:rsidRPr="004060F0" w:rsidRDefault="004060F0" w:rsidP="004060F0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Registro de usuarios con contraseñas seguras</w:t>
      </w:r>
      <w:r w:rsidRPr="004060F0">
        <w:rPr>
          <w:rFonts w:ascii="Calibri" w:hAnsi="Calibri" w:cs="Calibri"/>
          <w:lang w:val="es-CL"/>
        </w:rPr>
        <w:t xml:space="preserve"> → almacenamiento mediante </w:t>
      </w:r>
      <w:proofErr w:type="spellStart"/>
      <w:r w:rsidRPr="004060F0">
        <w:rPr>
          <w:rFonts w:ascii="Calibri" w:hAnsi="Calibri" w:cs="Calibri"/>
          <w:lang w:val="es-CL"/>
        </w:rPr>
        <w:t>hashing</w:t>
      </w:r>
      <w:proofErr w:type="spellEnd"/>
      <w:r w:rsidRPr="004060F0">
        <w:rPr>
          <w:rFonts w:ascii="Calibri" w:hAnsi="Calibri" w:cs="Calibri"/>
          <w:lang w:val="es-CL"/>
        </w:rPr>
        <w:t xml:space="preserve"> con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bcrypt</w:t>
      </w:r>
      <w:proofErr w:type="spellEnd"/>
      <w:r w:rsidRPr="004060F0">
        <w:rPr>
          <w:rFonts w:ascii="Calibri" w:hAnsi="Calibri" w:cs="Calibri"/>
          <w:lang w:val="es-CL"/>
        </w:rPr>
        <w:t>.</w:t>
      </w:r>
    </w:p>
    <w:p w14:paraId="431EE40D" w14:textId="77777777" w:rsidR="004060F0" w:rsidRPr="004060F0" w:rsidRDefault="004060F0" w:rsidP="004060F0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Inicio de sesión seguro</w:t>
      </w:r>
      <w:r w:rsidRPr="004060F0">
        <w:rPr>
          <w:rFonts w:ascii="Calibri" w:hAnsi="Calibri" w:cs="Calibri"/>
          <w:lang w:val="es-CL"/>
        </w:rPr>
        <w:t xml:space="preserve"> → validación de credenciales y generación de sesión autenticada.</w:t>
      </w:r>
    </w:p>
    <w:p w14:paraId="131F8C7C" w14:textId="77777777" w:rsidR="004060F0" w:rsidRPr="004060F0" w:rsidRDefault="004060F0" w:rsidP="004060F0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Roles de usuario</w:t>
      </w:r>
      <w:r w:rsidRPr="004060F0">
        <w:rPr>
          <w:rFonts w:ascii="Calibri" w:hAnsi="Calibri" w:cs="Calibri"/>
          <w:lang w:val="es-CL"/>
        </w:rPr>
        <w:t xml:space="preserve"> → asignación automática de </w:t>
      </w:r>
      <w:r w:rsidRPr="004060F0">
        <w:rPr>
          <w:rFonts w:ascii="Calibri" w:hAnsi="Calibri" w:cs="Calibri"/>
          <w:i/>
          <w:iCs/>
          <w:lang w:val="es-CL"/>
        </w:rPr>
        <w:t>Usuario común</w:t>
      </w:r>
      <w:r w:rsidRPr="004060F0">
        <w:rPr>
          <w:rFonts w:ascii="Calibri" w:hAnsi="Calibri" w:cs="Calibri"/>
          <w:lang w:val="es-CL"/>
        </w:rPr>
        <w:t xml:space="preserve"> en el registro, con posibilidad de asignar </w:t>
      </w:r>
      <w:r w:rsidRPr="004060F0">
        <w:rPr>
          <w:rFonts w:ascii="Calibri" w:hAnsi="Calibri" w:cs="Calibri"/>
          <w:i/>
          <w:iCs/>
          <w:lang w:val="es-CL"/>
        </w:rPr>
        <w:t>Administrador</w:t>
      </w:r>
      <w:r w:rsidRPr="004060F0">
        <w:rPr>
          <w:rFonts w:ascii="Calibri" w:hAnsi="Calibri" w:cs="Calibri"/>
          <w:lang w:val="es-CL"/>
        </w:rPr>
        <w:t xml:space="preserve"> desde un panel restringido.</w:t>
      </w:r>
    </w:p>
    <w:p w14:paraId="3C5D28A5" w14:textId="77777777" w:rsidR="004060F0" w:rsidRPr="004060F0" w:rsidRDefault="004060F0" w:rsidP="004060F0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Restricción de acceso</w:t>
      </w:r>
      <w:r w:rsidRPr="004060F0">
        <w:rPr>
          <w:rFonts w:ascii="Calibri" w:hAnsi="Calibri" w:cs="Calibri"/>
          <w:lang w:val="es-CL"/>
        </w:rPr>
        <w:t xml:space="preserve"> → middleware de autorización que bloquea funciones sensibles a usuarios sin privilegios.</w:t>
      </w:r>
    </w:p>
    <w:p w14:paraId="5CED133D" w14:textId="77777777" w:rsidR="004060F0" w:rsidRPr="004060F0" w:rsidRDefault="004060F0" w:rsidP="004060F0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Pruebas de seguridad</w:t>
      </w:r>
      <w:r w:rsidRPr="004060F0">
        <w:rPr>
          <w:rFonts w:ascii="Calibri" w:hAnsi="Calibri" w:cs="Calibri"/>
          <w:lang w:val="es-CL"/>
        </w:rPr>
        <w:t xml:space="preserve"> → validación de que un usuario no autenticado ni con rol insuficiente pueda acceder a recursos restringidos.</w:t>
      </w:r>
    </w:p>
    <w:p w14:paraId="0E07E813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7FC81EF8">
          <v:rect id="_x0000_i1051" style="width:0;height:1.5pt" o:hralign="center" o:hrstd="t" o:hr="t" fillcolor="#a0a0a0" stroked="f"/>
        </w:pict>
      </w:r>
    </w:p>
    <w:p w14:paraId="605EDD5E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4060F0">
        <w:rPr>
          <w:rFonts w:ascii="Calibri" w:hAnsi="Calibri" w:cs="Calibri"/>
          <w:b/>
          <w:bCs/>
          <w:sz w:val="28"/>
          <w:szCs w:val="28"/>
          <w:lang w:val="es-CL"/>
        </w:rPr>
        <w:t>3. Implementación Técnica</w:t>
      </w:r>
    </w:p>
    <w:p w14:paraId="325F4F64" w14:textId="46976E13" w:rsidR="004060F0" w:rsidRPr="004060F0" w:rsidRDefault="004060F0" w:rsidP="004060F0">
      <w:pPr>
        <w:rPr>
          <w:rFonts w:ascii="Calibri" w:hAnsi="Calibri" w:cs="Calibri"/>
          <w:b/>
          <w:bCs/>
          <w:i/>
          <w:iCs/>
          <w:lang w:val="es-CL"/>
        </w:rPr>
      </w:pPr>
      <w:r w:rsidRPr="004060F0">
        <w:rPr>
          <w:rFonts w:ascii="Calibri" w:hAnsi="Calibri" w:cs="Calibri"/>
          <w:b/>
          <w:bCs/>
          <w:i/>
          <w:iCs/>
          <w:lang w:val="es-CL"/>
        </w:rPr>
        <w:t>Autenticación con contraseñas</w:t>
      </w:r>
    </w:p>
    <w:p w14:paraId="0D758CEB" w14:textId="77777777" w:rsidR="004060F0" w:rsidRPr="004060F0" w:rsidRDefault="004060F0" w:rsidP="004060F0">
      <w:pPr>
        <w:numPr>
          <w:ilvl w:val="0"/>
          <w:numId w:val="3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Página de </w:t>
      </w:r>
      <w:r w:rsidRPr="004060F0">
        <w:rPr>
          <w:rFonts w:ascii="Calibri" w:hAnsi="Calibri" w:cs="Calibri"/>
          <w:b/>
          <w:bCs/>
          <w:lang w:val="es-CL"/>
        </w:rPr>
        <w:t>registro</w:t>
      </w:r>
      <w:r w:rsidRPr="004060F0">
        <w:rPr>
          <w:rFonts w:ascii="Calibri" w:hAnsi="Calibri" w:cs="Calibri"/>
          <w:lang w:val="es-CL"/>
        </w:rPr>
        <w:t xml:space="preserve"> con usuario y contraseña.</w:t>
      </w:r>
    </w:p>
    <w:p w14:paraId="71ABC1D3" w14:textId="77777777" w:rsidR="004060F0" w:rsidRPr="004060F0" w:rsidRDefault="004060F0" w:rsidP="004060F0">
      <w:pPr>
        <w:numPr>
          <w:ilvl w:val="0"/>
          <w:numId w:val="3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Contraseñas almacenadas en la base de datos con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bcrypt</w:t>
      </w:r>
      <w:proofErr w:type="spellEnd"/>
      <w:r w:rsidRPr="004060F0">
        <w:rPr>
          <w:rFonts w:ascii="Calibri" w:hAnsi="Calibri" w:cs="Calibri"/>
          <w:lang w:val="es-CL"/>
        </w:rPr>
        <w:t xml:space="preserve"> (hash + </w:t>
      </w:r>
      <w:proofErr w:type="spellStart"/>
      <w:r w:rsidRPr="004060F0">
        <w:rPr>
          <w:rFonts w:ascii="Calibri" w:hAnsi="Calibri" w:cs="Calibri"/>
          <w:lang w:val="es-CL"/>
        </w:rPr>
        <w:t>salt</w:t>
      </w:r>
      <w:proofErr w:type="spellEnd"/>
      <w:r w:rsidRPr="004060F0">
        <w:rPr>
          <w:rFonts w:ascii="Calibri" w:hAnsi="Calibri" w:cs="Calibri"/>
          <w:lang w:val="es-CL"/>
        </w:rPr>
        <w:t>).</w:t>
      </w:r>
    </w:p>
    <w:p w14:paraId="6537AD2B" w14:textId="77777777" w:rsidR="004060F0" w:rsidRPr="004060F0" w:rsidRDefault="004060F0" w:rsidP="004060F0">
      <w:pPr>
        <w:numPr>
          <w:ilvl w:val="0"/>
          <w:numId w:val="3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Página de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login</w:t>
      </w:r>
      <w:proofErr w:type="spellEnd"/>
      <w:r w:rsidRPr="004060F0">
        <w:rPr>
          <w:rFonts w:ascii="Calibri" w:hAnsi="Calibri" w:cs="Calibri"/>
          <w:lang w:val="es-CL"/>
        </w:rPr>
        <w:t xml:space="preserve"> que valida credenciales y crea sesión con token seguro.</w:t>
      </w:r>
    </w:p>
    <w:p w14:paraId="23FB2BA8" w14:textId="72B6DC86" w:rsidR="004060F0" w:rsidRPr="004060F0" w:rsidRDefault="004060F0" w:rsidP="004060F0">
      <w:pPr>
        <w:rPr>
          <w:rFonts w:ascii="Calibri" w:hAnsi="Calibri" w:cs="Calibri"/>
          <w:b/>
          <w:bCs/>
          <w:i/>
          <w:iCs/>
        </w:rPr>
      </w:pPr>
      <w:r w:rsidRPr="004060F0">
        <w:rPr>
          <w:rFonts w:ascii="Calibri" w:hAnsi="Calibri" w:cs="Calibri"/>
          <w:b/>
          <w:bCs/>
          <w:i/>
          <w:iCs/>
        </w:rPr>
        <w:t xml:space="preserve">Roles de </w:t>
      </w:r>
      <w:proofErr w:type="spellStart"/>
      <w:r w:rsidRPr="004060F0">
        <w:rPr>
          <w:rFonts w:ascii="Calibri" w:hAnsi="Calibri" w:cs="Calibri"/>
          <w:b/>
          <w:bCs/>
          <w:i/>
          <w:iCs/>
        </w:rPr>
        <w:t>usuario</w:t>
      </w:r>
      <w:proofErr w:type="spellEnd"/>
    </w:p>
    <w:p w14:paraId="75C6881F" w14:textId="77777777" w:rsidR="004060F0" w:rsidRPr="004060F0" w:rsidRDefault="004060F0" w:rsidP="004060F0">
      <w:pPr>
        <w:numPr>
          <w:ilvl w:val="0"/>
          <w:numId w:val="4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Por defecto:</w:t>
      </w:r>
      <w:r w:rsidRPr="004060F0">
        <w:rPr>
          <w:rFonts w:ascii="Calibri" w:hAnsi="Calibri" w:cs="Calibri"/>
          <w:lang w:val="es-CL"/>
        </w:rPr>
        <w:t xml:space="preserve"> todos los usuarios nuevos se crean con rol “Usuario”.</w:t>
      </w:r>
    </w:p>
    <w:p w14:paraId="5C610106" w14:textId="77777777" w:rsidR="004060F0" w:rsidRPr="004060F0" w:rsidRDefault="004060F0" w:rsidP="004060F0">
      <w:pPr>
        <w:numPr>
          <w:ilvl w:val="0"/>
          <w:numId w:val="4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Panel de administración:</w:t>
      </w:r>
      <w:r w:rsidRPr="004060F0">
        <w:rPr>
          <w:rFonts w:ascii="Calibri" w:hAnsi="Calibri" w:cs="Calibri"/>
          <w:lang w:val="es-CL"/>
        </w:rPr>
        <w:t xml:space="preserve"> solo accesible para Administradores, permite asignar o cambiar roles.</w:t>
      </w:r>
    </w:p>
    <w:p w14:paraId="10713573" w14:textId="21A72C2B" w:rsidR="004060F0" w:rsidRPr="004060F0" w:rsidRDefault="004060F0" w:rsidP="004060F0">
      <w:pPr>
        <w:rPr>
          <w:rFonts w:ascii="Calibri" w:hAnsi="Calibri" w:cs="Calibri"/>
          <w:b/>
          <w:bCs/>
          <w:i/>
          <w:iCs/>
        </w:rPr>
      </w:pPr>
      <w:proofErr w:type="spellStart"/>
      <w:r w:rsidRPr="004060F0">
        <w:rPr>
          <w:rFonts w:ascii="Calibri" w:hAnsi="Calibri" w:cs="Calibri"/>
          <w:b/>
          <w:bCs/>
          <w:i/>
          <w:iCs/>
        </w:rPr>
        <w:t>Restricción</w:t>
      </w:r>
      <w:proofErr w:type="spellEnd"/>
      <w:r w:rsidRPr="004060F0">
        <w:rPr>
          <w:rFonts w:ascii="Calibri" w:hAnsi="Calibri" w:cs="Calibri"/>
          <w:b/>
          <w:bCs/>
          <w:i/>
          <w:iCs/>
        </w:rPr>
        <w:t xml:space="preserve"> de </w:t>
      </w:r>
      <w:proofErr w:type="spellStart"/>
      <w:r w:rsidRPr="004060F0">
        <w:rPr>
          <w:rFonts w:ascii="Calibri" w:hAnsi="Calibri" w:cs="Calibri"/>
          <w:b/>
          <w:bCs/>
          <w:i/>
          <w:iCs/>
        </w:rPr>
        <w:t>acceso</w:t>
      </w:r>
      <w:proofErr w:type="spellEnd"/>
    </w:p>
    <w:p w14:paraId="621C3054" w14:textId="77777777" w:rsidR="004060F0" w:rsidRPr="004060F0" w:rsidRDefault="004060F0" w:rsidP="004060F0">
      <w:pPr>
        <w:numPr>
          <w:ilvl w:val="0"/>
          <w:numId w:val="5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Administrador:</w:t>
      </w:r>
      <w:r w:rsidRPr="004060F0">
        <w:rPr>
          <w:rFonts w:ascii="Calibri" w:hAnsi="Calibri" w:cs="Calibri"/>
          <w:lang w:val="es-CL"/>
        </w:rPr>
        <w:t xml:space="preserve"> CRUD completo de publicaciones.</w:t>
      </w:r>
    </w:p>
    <w:p w14:paraId="6E76DF27" w14:textId="77777777" w:rsidR="004060F0" w:rsidRPr="004060F0" w:rsidRDefault="004060F0" w:rsidP="004060F0">
      <w:pPr>
        <w:numPr>
          <w:ilvl w:val="0"/>
          <w:numId w:val="5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Usuario común:</w:t>
      </w:r>
      <w:r w:rsidRPr="004060F0">
        <w:rPr>
          <w:rFonts w:ascii="Calibri" w:hAnsi="Calibri" w:cs="Calibri"/>
          <w:lang w:val="es-CL"/>
        </w:rPr>
        <w:t xml:space="preserve"> acceso en modo lectura.</w:t>
      </w:r>
    </w:p>
    <w:p w14:paraId="615BD6CC" w14:textId="77777777" w:rsidR="004060F0" w:rsidRPr="004060F0" w:rsidRDefault="004060F0" w:rsidP="004060F0">
      <w:pPr>
        <w:numPr>
          <w:ilvl w:val="0"/>
          <w:numId w:val="5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lastRenderedPageBreak/>
        <w:t>Middleware de autorización:</w:t>
      </w:r>
      <w:r w:rsidRPr="004060F0">
        <w:rPr>
          <w:rFonts w:ascii="Calibri" w:hAnsi="Calibri" w:cs="Calibri"/>
          <w:lang w:val="es-CL"/>
        </w:rPr>
        <w:t xml:space="preserve"> comprueba sesión y rol antes de permitir acceso a rutas críticas.</w:t>
      </w:r>
    </w:p>
    <w:p w14:paraId="1B4C453A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3B58FDF0">
          <v:rect id="_x0000_i1052" style="width:0;height:1.5pt" o:hralign="center" o:hrstd="t" o:hr="t" fillcolor="#a0a0a0" stroked="f"/>
        </w:pict>
      </w:r>
    </w:p>
    <w:p w14:paraId="580871E0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</w:rPr>
      </w:pPr>
      <w:r w:rsidRPr="004060F0">
        <w:rPr>
          <w:rFonts w:ascii="Calibri" w:hAnsi="Calibri" w:cs="Calibri"/>
          <w:b/>
          <w:bCs/>
          <w:sz w:val="28"/>
          <w:szCs w:val="28"/>
        </w:rPr>
        <w:t xml:space="preserve">4.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Pruebas</w:t>
      </w:r>
      <w:proofErr w:type="spellEnd"/>
      <w:r w:rsidRPr="004060F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Realizadas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5"/>
        <w:gridCol w:w="3960"/>
        <w:gridCol w:w="1710"/>
      </w:tblGrid>
      <w:tr w:rsidR="004060F0" w:rsidRPr="004060F0" w14:paraId="161B8A50" w14:textId="77777777" w:rsidTr="008D33A1">
        <w:trPr>
          <w:tblHeader/>
          <w:tblCellSpacing w:w="15" w:type="dxa"/>
        </w:trPr>
        <w:tc>
          <w:tcPr>
            <w:tcW w:w="3550" w:type="dxa"/>
            <w:vAlign w:val="center"/>
            <w:hideMark/>
          </w:tcPr>
          <w:p w14:paraId="3927B0F6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4060F0">
              <w:rPr>
                <w:rFonts w:ascii="Calibri" w:hAnsi="Calibri" w:cs="Calibri"/>
                <w:b/>
                <w:bCs/>
              </w:rPr>
              <w:t>Prueba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42BC9AFE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4060F0">
              <w:rPr>
                <w:rFonts w:ascii="Calibri" w:hAnsi="Calibri" w:cs="Calibri"/>
                <w:b/>
                <w:bCs/>
              </w:rPr>
              <w:t>Resultado</w:t>
            </w:r>
            <w:proofErr w:type="spellEnd"/>
            <w:r w:rsidRPr="004060F0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  <w:b/>
                <w:bCs/>
              </w:rPr>
              <w:t>esperado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5892E301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4060F0">
              <w:rPr>
                <w:rFonts w:ascii="Calibri" w:hAnsi="Calibri" w:cs="Calibri"/>
                <w:b/>
                <w:bCs/>
              </w:rPr>
              <w:t>Estado</w:t>
            </w:r>
          </w:p>
        </w:tc>
      </w:tr>
      <w:tr w:rsidR="004060F0" w:rsidRPr="004060F0" w14:paraId="346D133F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3995D696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4060F0">
              <w:rPr>
                <w:rFonts w:ascii="Calibri" w:hAnsi="Calibri" w:cs="Calibri"/>
              </w:rPr>
              <w:t>Registro</w:t>
            </w:r>
            <w:proofErr w:type="spellEnd"/>
            <w:r w:rsidRPr="004060F0">
              <w:rPr>
                <w:rFonts w:ascii="Calibri" w:hAnsi="Calibri" w:cs="Calibri"/>
              </w:rPr>
              <w:t xml:space="preserve"> de </w:t>
            </w:r>
            <w:proofErr w:type="spellStart"/>
            <w:r w:rsidRPr="004060F0">
              <w:rPr>
                <w:rFonts w:ascii="Calibri" w:hAnsi="Calibri" w:cs="Calibri"/>
              </w:rPr>
              <w:t>usuario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445602D2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lang w:val="es-CL"/>
              </w:rPr>
            </w:pPr>
            <w:r w:rsidRPr="004060F0">
              <w:rPr>
                <w:rFonts w:ascii="Calibri" w:hAnsi="Calibri" w:cs="Calibri"/>
                <w:lang w:val="es-CL"/>
              </w:rPr>
              <w:t>Creación exitosa con hash seguro</w:t>
            </w:r>
          </w:p>
        </w:tc>
        <w:tc>
          <w:tcPr>
            <w:tcW w:w="1665" w:type="dxa"/>
            <w:vAlign w:val="center"/>
            <w:hideMark/>
          </w:tcPr>
          <w:p w14:paraId="32B71353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  <w:tr w:rsidR="004060F0" w:rsidRPr="004060F0" w14:paraId="03818294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57882549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Login con </w:t>
            </w:r>
            <w:proofErr w:type="spellStart"/>
            <w:r w:rsidRPr="004060F0">
              <w:rPr>
                <w:rFonts w:ascii="Calibri" w:hAnsi="Calibri" w:cs="Calibri"/>
              </w:rPr>
              <w:t>credenciales</w:t>
            </w:r>
            <w:proofErr w:type="spellEnd"/>
            <w:r w:rsidRPr="004060F0">
              <w:rPr>
                <w:rFonts w:ascii="Calibri" w:hAnsi="Calibri" w:cs="Calibri"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</w:rPr>
              <w:t>válidas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1D0B53B6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lang w:val="es-CL"/>
              </w:rPr>
            </w:pPr>
            <w:r w:rsidRPr="004060F0">
              <w:rPr>
                <w:rFonts w:ascii="Calibri" w:hAnsi="Calibri" w:cs="Calibri"/>
                <w:lang w:val="es-CL"/>
              </w:rPr>
              <w:t>Acceso autorizado y creación de sesión</w:t>
            </w:r>
          </w:p>
        </w:tc>
        <w:tc>
          <w:tcPr>
            <w:tcW w:w="1665" w:type="dxa"/>
            <w:vAlign w:val="center"/>
            <w:hideMark/>
          </w:tcPr>
          <w:p w14:paraId="56974010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  <w:tr w:rsidR="004060F0" w:rsidRPr="004060F0" w14:paraId="0A4A8682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1A7B164C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Login con </w:t>
            </w:r>
            <w:proofErr w:type="spellStart"/>
            <w:r w:rsidRPr="004060F0">
              <w:rPr>
                <w:rFonts w:ascii="Calibri" w:hAnsi="Calibri" w:cs="Calibri"/>
              </w:rPr>
              <w:t>credenciales</w:t>
            </w:r>
            <w:proofErr w:type="spellEnd"/>
            <w:r w:rsidRPr="004060F0">
              <w:rPr>
                <w:rFonts w:ascii="Calibri" w:hAnsi="Calibri" w:cs="Calibri"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</w:rPr>
              <w:t>erróneas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7F1333BA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Acceso </w:t>
            </w:r>
            <w:proofErr w:type="spellStart"/>
            <w:r w:rsidRPr="004060F0">
              <w:rPr>
                <w:rFonts w:ascii="Calibri" w:hAnsi="Calibri" w:cs="Calibri"/>
              </w:rPr>
              <w:t>denegado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1EB469C6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  <w:tr w:rsidR="004060F0" w:rsidRPr="004060F0" w14:paraId="3D07CDF0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6816D7D4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4060F0">
              <w:rPr>
                <w:rFonts w:ascii="Calibri" w:hAnsi="Calibri" w:cs="Calibri"/>
              </w:rPr>
              <w:t>Usuario</w:t>
            </w:r>
            <w:proofErr w:type="spellEnd"/>
            <w:r w:rsidRPr="004060F0">
              <w:rPr>
                <w:rFonts w:ascii="Calibri" w:hAnsi="Calibri" w:cs="Calibri"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</w:rPr>
              <w:t>común</w:t>
            </w:r>
            <w:proofErr w:type="spellEnd"/>
            <w:r w:rsidRPr="004060F0">
              <w:rPr>
                <w:rFonts w:ascii="Calibri" w:hAnsi="Calibri" w:cs="Calibri"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</w:rPr>
              <w:t>edita</w:t>
            </w:r>
            <w:proofErr w:type="spellEnd"/>
            <w:r w:rsidRPr="004060F0">
              <w:rPr>
                <w:rFonts w:ascii="Calibri" w:hAnsi="Calibri" w:cs="Calibri"/>
              </w:rPr>
              <w:t>/</w:t>
            </w:r>
            <w:proofErr w:type="spellStart"/>
            <w:r w:rsidRPr="004060F0">
              <w:rPr>
                <w:rFonts w:ascii="Calibri" w:hAnsi="Calibri" w:cs="Calibri"/>
              </w:rPr>
              <w:t>elimina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4F62DF78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Acceso </w:t>
            </w:r>
            <w:proofErr w:type="spellStart"/>
            <w:r w:rsidRPr="004060F0">
              <w:rPr>
                <w:rFonts w:ascii="Calibri" w:hAnsi="Calibri" w:cs="Calibri"/>
              </w:rPr>
              <w:t>denegado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1F23D750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  <w:tr w:rsidR="004060F0" w:rsidRPr="004060F0" w14:paraId="10F3CC0B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6F743AAA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proofErr w:type="spellStart"/>
            <w:r w:rsidRPr="004060F0">
              <w:rPr>
                <w:rFonts w:ascii="Calibri" w:hAnsi="Calibri" w:cs="Calibri"/>
              </w:rPr>
              <w:t>Administrador</w:t>
            </w:r>
            <w:proofErr w:type="spellEnd"/>
            <w:r w:rsidRPr="004060F0">
              <w:rPr>
                <w:rFonts w:ascii="Calibri" w:hAnsi="Calibri" w:cs="Calibri"/>
              </w:rPr>
              <w:t xml:space="preserve"> </w:t>
            </w:r>
            <w:proofErr w:type="spellStart"/>
            <w:r w:rsidRPr="004060F0">
              <w:rPr>
                <w:rFonts w:ascii="Calibri" w:hAnsi="Calibri" w:cs="Calibri"/>
              </w:rPr>
              <w:t>edita</w:t>
            </w:r>
            <w:proofErr w:type="spellEnd"/>
            <w:r w:rsidRPr="004060F0">
              <w:rPr>
                <w:rFonts w:ascii="Calibri" w:hAnsi="Calibri" w:cs="Calibri"/>
              </w:rPr>
              <w:t>/</w:t>
            </w:r>
            <w:proofErr w:type="spellStart"/>
            <w:r w:rsidRPr="004060F0">
              <w:rPr>
                <w:rFonts w:ascii="Calibri" w:hAnsi="Calibri" w:cs="Calibri"/>
              </w:rPr>
              <w:t>elimina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58FB7ABA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Acceso </w:t>
            </w:r>
            <w:proofErr w:type="spellStart"/>
            <w:r w:rsidRPr="004060F0">
              <w:rPr>
                <w:rFonts w:ascii="Calibri" w:hAnsi="Calibri" w:cs="Calibri"/>
              </w:rPr>
              <w:t>permitido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42A00BDC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  <w:tr w:rsidR="004060F0" w:rsidRPr="004060F0" w14:paraId="30B0F265" w14:textId="77777777" w:rsidTr="008D33A1">
        <w:trPr>
          <w:tblCellSpacing w:w="15" w:type="dxa"/>
        </w:trPr>
        <w:tc>
          <w:tcPr>
            <w:tcW w:w="3550" w:type="dxa"/>
            <w:vAlign w:val="center"/>
            <w:hideMark/>
          </w:tcPr>
          <w:p w14:paraId="73E782A8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Calibri" w:hAnsi="Calibri" w:cs="Calibri"/>
              </w:rPr>
              <w:t xml:space="preserve">Acceso sin </w:t>
            </w:r>
            <w:proofErr w:type="spellStart"/>
            <w:r w:rsidRPr="004060F0">
              <w:rPr>
                <w:rFonts w:ascii="Calibri" w:hAnsi="Calibri" w:cs="Calibri"/>
              </w:rPr>
              <w:t>autenticación</w:t>
            </w:r>
            <w:proofErr w:type="spellEnd"/>
          </w:p>
        </w:tc>
        <w:tc>
          <w:tcPr>
            <w:tcW w:w="3930" w:type="dxa"/>
            <w:vAlign w:val="center"/>
            <w:hideMark/>
          </w:tcPr>
          <w:p w14:paraId="138C5DDF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  <w:lang w:val="es-CL"/>
              </w:rPr>
            </w:pPr>
            <w:r w:rsidRPr="004060F0">
              <w:rPr>
                <w:rFonts w:ascii="Calibri" w:hAnsi="Calibri" w:cs="Calibri"/>
                <w:lang w:val="es-CL"/>
              </w:rPr>
              <w:t xml:space="preserve">Bloqueo y redirección a </w:t>
            </w:r>
            <w:proofErr w:type="spellStart"/>
            <w:r w:rsidRPr="004060F0">
              <w:rPr>
                <w:rFonts w:ascii="Calibri" w:hAnsi="Calibri" w:cs="Calibri"/>
                <w:lang w:val="es-CL"/>
              </w:rPr>
              <w:t>login</w:t>
            </w:r>
            <w:proofErr w:type="spellEnd"/>
          </w:p>
        </w:tc>
        <w:tc>
          <w:tcPr>
            <w:tcW w:w="1665" w:type="dxa"/>
            <w:vAlign w:val="center"/>
            <w:hideMark/>
          </w:tcPr>
          <w:p w14:paraId="0AF9EACA" w14:textId="77777777" w:rsidR="004060F0" w:rsidRPr="004060F0" w:rsidRDefault="004060F0" w:rsidP="008D33A1">
            <w:pPr>
              <w:jc w:val="center"/>
              <w:rPr>
                <w:rFonts w:ascii="Calibri" w:hAnsi="Calibri" w:cs="Calibri"/>
              </w:rPr>
            </w:pPr>
            <w:r w:rsidRPr="004060F0">
              <w:rPr>
                <w:rFonts w:ascii="Segoe UI Emoji" w:hAnsi="Segoe UI Emoji" w:cs="Segoe UI Emoji"/>
              </w:rPr>
              <w:t>✅</w:t>
            </w:r>
          </w:p>
        </w:tc>
      </w:tr>
    </w:tbl>
    <w:p w14:paraId="0FB64664" w14:textId="77777777" w:rsidR="00772A5A" w:rsidRPr="008D33A1" w:rsidRDefault="00772A5A">
      <w:pPr>
        <w:rPr>
          <w:rFonts w:ascii="Calibri" w:hAnsi="Calibri" w:cs="Calibri"/>
          <w:lang w:val="es-CL"/>
        </w:rPr>
      </w:pPr>
    </w:p>
    <w:p w14:paraId="657F314F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3E8AF48F">
          <v:rect id="_x0000_i1081" style="width:0;height:1.5pt" o:hralign="center" o:hrstd="t" o:hr="t" fillcolor="#a0a0a0" stroked="f"/>
        </w:pict>
      </w:r>
    </w:p>
    <w:p w14:paraId="5B9389FA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</w:rPr>
      </w:pPr>
      <w:r w:rsidRPr="004060F0">
        <w:rPr>
          <w:rFonts w:ascii="Calibri" w:hAnsi="Calibri" w:cs="Calibri"/>
          <w:b/>
          <w:bCs/>
          <w:sz w:val="28"/>
          <w:szCs w:val="28"/>
        </w:rPr>
        <w:t xml:space="preserve">5.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Problemas</w:t>
      </w:r>
      <w:proofErr w:type="spellEnd"/>
      <w:r w:rsidRPr="004060F0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Comunes</w:t>
      </w:r>
      <w:proofErr w:type="spellEnd"/>
      <w:r w:rsidRPr="004060F0">
        <w:rPr>
          <w:rFonts w:ascii="Calibri" w:hAnsi="Calibri" w:cs="Calibri"/>
          <w:b/>
          <w:bCs/>
          <w:sz w:val="28"/>
          <w:szCs w:val="28"/>
        </w:rPr>
        <w:t xml:space="preserve"> y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Soluciones</w:t>
      </w:r>
      <w:proofErr w:type="spellEnd"/>
    </w:p>
    <w:p w14:paraId="46211356" w14:textId="74C5D2F6" w:rsidR="004060F0" w:rsidRPr="004060F0" w:rsidRDefault="004060F0" w:rsidP="004060F0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Usuarios no autenticados accediendo a publicaciones</w:t>
      </w:r>
      <w:r w:rsidRPr="004060F0">
        <w:rPr>
          <w:rFonts w:ascii="Calibri" w:hAnsi="Calibri" w:cs="Calibri"/>
          <w:lang w:val="es-CL"/>
        </w:rPr>
        <w:t xml:space="preserve"> → Solución: Middleware que exige sesión activa.</w:t>
      </w:r>
    </w:p>
    <w:p w14:paraId="7DEFAA12" w14:textId="4A5BD561" w:rsidR="004060F0" w:rsidRPr="004060F0" w:rsidRDefault="004060F0" w:rsidP="004060F0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Contraseñas en texto claro</w:t>
      </w:r>
      <w:r w:rsidRPr="004060F0">
        <w:rPr>
          <w:rFonts w:ascii="Calibri" w:hAnsi="Calibri" w:cs="Calibri"/>
          <w:lang w:val="es-CL"/>
        </w:rPr>
        <w:t xml:space="preserve"> → Solución: </w:t>
      </w:r>
      <w:proofErr w:type="spellStart"/>
      <w:r w:rsidRPr="004060F0">
        <w:rPr>
          <w:rFonts w:ascii="Calibri" w:hAnsi="Calibri" w:cs="Calibri"/>
          <w:lang w:val="es-CL"/>
        </w:rPr>
        <w:t>Hashing</w:t>
      </w:r>
      <w:proofErr w:type="spellEnd"/>
      <w:r w:rsidRPr="004060F0">
        <w:rPr>
          <w:rFonts w:ascii="Calibri" w:hAnsi="Calibri" w:cs="Calibri"/>
          <w:lang w:val="es-CL"/>
        </w:rPr>
        <w:t xml:space="preserve"> con </w:t>
      </w:r>
      <w:proofErr w:type="spellStart"/>
      <w:r w:rsidRPr="004060F0">
        <w:rPr>
          <w:rFonts w:ascii="Calibri" w:hAnsi="Calibri" w:cs="Calibri"/>
          <w:lang w:val="es-CL"/>
        </w:rPr>
        <w:t>bcrypt</w:t>
      </w:r>
      <w:proofErr w:type="spellEnd"/>
      <w:r w:rsidRPr="004060F0">
        <w:rPr>
          <w:rFonts w:ascii="Calibri" w:hAnsi="Calibri" w:cs="Calibri"/>
          <w:lang w:val="es-CL"/>
        </w:rPr>
        <w:t>.</w:t>
      </w:r>
    </w:p>
    <w:p w14:paraId="6E5C80F4" w14:textId="1C07BC59" w:rsidR="004060F0" w:rsidRPr="004060F0" w:rsidRDefault="004060F0" w:rsidP="004060F0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b/>
          <w:bCs/>
          <w:lang w:val="es-CL"/>
        </w:rPr>
        <w:t>Elevación de privilegios por manipulación de parámetros</w:t>
      </w:r>
      <w:r w:rsidRPr="004060F0">
        <w:rPr>
          <w:rFonts w:ascii="Calibri" w:hAnsi="Calibri" w:cs="Calibri"/>
          <w:lang w:val="es-CL"/>
        </w:rPr>
        <w:t xml:space="preserve"> → Solución: Validación de roles en el servidor, no solo en la interfaz.</w:t>
      </w:r>
    </w:p>
    <w:p w14:paraId="6DCBF9C3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73D4DE13">
          <v:rect id="_x0000_i1082" style="width:0;height:1.5pt" o:hralign="center" o:hrstd="t" o:hr="t" fillcolor="#a0a0a0" stroked="f"/>
        </w:pict>
      </w:r>
    </w:p>
    <w:p w14:paraId="4539A80C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</w:rPr>
      </w:pPr>
      <w:r w:rsidRPr="004060F0">
        <w:rPr>
          <w:rFonts w:ascii="Calibri" w:hAnsi="Calibri" w:cs="Calibri"/>
          <w:b/>
          <w:bCs/>
          <w:sz w:val="28"/>
          <w:szCs w:val="28"/>
        </w:rPr>
        <w:t xml:space="preserve">6.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Recomendaciones</w:t>
      </w:r>
      <w:proofErr w:type="spellEnd"/>
      <w:r w:rsidRPr="004060F0">
        <w:rPr>
          <w:rFonts w:ascii="Calibri" w:hAnsi="Calibri" w:cs="Calibri"/>
          <w:b/>
          <w:bCs/>
          <w:sz w:val="28"/>
          <w:szCs w:val="28"/>
        </w:rPr>
        <w:t xml:space="preserve"> de </w:t>
      </w:r>
      <w:proofErr w:type="spellStart"/>
      <w:r w:rsidRPr="004060F0">
        <w:rPr>
          <w:rFonts w:ascii="Calibri" w:hAnsi="Calibri" w:cs="Calibri"/>
          <w:b/>
          <w:bCs/>
          <w:sz w:val="28"/>
          <w:szCs w:val="28"/>
        </w:rPr>
        <w:t>Seguridad</w:t>
      </w:r>
      <w:proofErr w:type="spellEnd"/>
    </w:p>
    <w:p w14:paraId="4FF0B817" w14:textId="77777777" w:rsidR="004060F0" w:rsidRPr="004060F0" w:rsidRDefault="004060F0" w:rsidP="004060F0">
      <w:pPr>
        <w:numPr>
          <w:ilvl w:val="0"/>
          <w:numId w:val="7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Implementar </w:t>
      </w:r>
      <w:r w:rsidRPr="004060F0">
        <w:rPr>
          <w:rFonts w:ascii="Calibri" w:hAnsi="Calibri" w:cs="Calibri"/>
          <w:b/>
          <w:bCs/>
          <w:lang w:val="es-CL"/>
        </w:rPr>
        <w:t xml:space="preserve">autenticación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multifactor</w:t>
      </w:r>
      <w:proofErr w:type="spellEnd"/>
      <w:r w:rsidRPr="004060F0">
        <w:rPr>
          <w:rFonts w:ascii="Calibri" w:hAnsi="Calibri" w:cs="Calibri"/>
          <w:b/>
          <w:bCs/>
          <w:lang w:val="es-CL"/>
        </w:rPr>
        <w:t xml:space="preserve"> (MFA)</w:t>
      </w:r>
      <w:r w:rsidRPr="004060F0">
        <w:rPr>
          <w:rFonts w:ascii="Calibri" w:hAnsi="Calibri" w:cs="Calibri"/>
          <w:lang w:val="es-CL"/>
        </w:rPr>
        <w:t xml:space="preserve"> para reforzar accesos administrativos.</w:t>
      </w:r>
    </w:p>
    <w:p w14:paraId="60D31B20" w14:textId="77777777" w:rsidR="004060F0" w:rsidRPr="004060F0" w:rsidRDefault="004060F0" w:rsidP="004060F0">
      <w:pPr>
        <w:numPr>
          <w:ilvl w:val="0"/>
          <w:numId w:val="7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Usar </w:t>
      </w:r>
      <w:r w:rsidRPr="004060F0">
        <w:rPr>
          <w:rFonts w:ascii="Calibri" w:hAnsi="Calibri" w:cs="Calibri"/>
          <w:b/>
          <w:bCs/>
          <w:lang w:val="es-CL"/>
        </w:rPr>
        <w:t>tokens CSRF</w:t>
      </w:r>
      <w:r w:rsidRPr="004060F0">
        <w:rPr>
          <w:rFonts w:ascii="Calibri" w:hAnsi="Calibri" w:cs="Calibri"/>
          <w:lang w:val="es-CL"/>
        </w:rPr>
        <w:t xml:space="preserve"> en formularios para prevenir ataques de falsificación de peticiones.</w:t>
      </w:r>
    </w:p>
    <w:p w14:paraId="1DC4937D" w14:textId="77777777" w:rsidR="004060F0" w:rsidRPr="004060F0" w:rsidRDefault="004060F0" w:rsidP="004060F0">
      <w:pPr>
        <w:numPr>
          <w:ilvl w:val="0"/>
          <w:numId w:val="7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>Aplicar cabeceras de seguridad HTTP (</w:t>
      </w:r>
      <w:r w:rsidRPr="004060F0">
        <w:rPr>
          <w:rFonts w:ascii="Calibri" w:hAnsi="Calibri" w:cs="Calibri"/>
          <w:b/>
          <w:bCs/>
          <w:lang w:val="es-CL"/>
        </w:rPr>
        <w:t>CSP, HSTS</w:t>
      </w:r>
      <w:r w:rsidRPr="004060F0">
        <w:rPr>
          <w:rFonts w:ascii="Calibri" w:hAnsi="Calibri" w:cs="Calibri"/>
          <w:lang w:val="es-CL"/>
        </w:rPr>
        <w:t>) para mitigar XSS.</w:t>
      </w:r>
    </w:p>
    <w:p w14:paraId="195AD55D" w14:textId="77777777" w:rsidR="004060F0" w:rsidRPr="004060F0" w:rsidRDefault="004060F0" w:rsidP="004060F0">
      <w:pPr>
        <w:numPr>
          <w:ilvl w:val="0"/>
          <w:numId w:val="7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>Establecer políticas de contraseñas robustas (mínimo 12 caracteres, complejidad).</w:t>
      </w:r>
    </w:p>
    <w:p w14:paraId="4CB8180B" w14:textId="77777777" w:rsidR="004060F0" w:rsidRPr="004060F0" w:rsidRDefault="004060F0" w:rsidP="004060F0">
      <w:pPr>
        <w:numPr>
          <w:ilvl w:val="0"/>
          <w:numId w:val="7"/>
        </w:num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lastRenderedPageBreak/>
        <w:t>Monitoreo de accesos y registros de actividad para detección temprana de anomalías.</w:t>
      </w:r>
    </w:p>
    <w:p w14:paraId="4D7F2DDF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48586DB9">
          <v:rect id="_x0000_i1083" style="width:0;height:1.5pt" o:hralign="center" o:hrstd="t" o:hr="t" fillcolor="#a0a0a0" stroked="f"/>
        </w:pict>
      </w:r>
    </w:p>
    <w:p w14:paraId="230F8F9E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4060F0">
        <w:rPr>
          <w:rFonts w:ascii="Calibri" w:hAnsi="Calibri" w:cs="Calibri"/>
          <w:b/>
          <w:bCs/>
          <w:sz w:val="28"/>
          <w:szCs w:val="28"/>
          <w:lang w:val="es-CL"/>
        </w:rPr>
        <w:t>7. Reflexión</w:t>
      </w:r>
    </w:p>
    <w:p w14:paraId="27055E71" w14:textId="77777777" w:rsidR="004060F0" w:rsidRPr="004060F0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El laboratorio mostró la importancia de </w:t>
      </w:r>
      <w:r w:rsidRPr="004060F0">
        <w:rPr>
          <w:rFonts w:ascii="Calibri" w:hAnsi="Calibri" w:cs="Calibri"/>
          <w:b/>
          <w:bCs/>
          <w:lang w:val="es-CL"/>
        </w:rPr>
        <w:t>separar autenticación y autorización</w:t>
      </w:r>
      <w:r w:rsidRPr="004060F0">
        <w:rPr>
          <w:rFonts w:ascii="Calibri" w:hAnsi="Calibri" w:cs="Calibri"/>
          <w:lang w:val="es-CL"/>
        </w:rPr>
        <w:t xml:space="preserve"> como mecanismos distintos. Una contraseña segura no es suficiente si no existe un control de roles bien implementado. El uso de </w:t>
      </w:r>
      <w:proofErr w:type="spellStart"/>
      <w:r w:rsidRPr="004060F0">
        <w:rPr>
          <w:rFonts w:ascii="Calibri" w:hAnsi="Calibri" w:cs="Calibri"/>
          <w:lang w:val="es-CL"/>
        </w:rPr>
        <w:t>hashing</w:t>
      </w:r>
      <w:proofErr w:type="spellEnd"/>
      <w:r w:rsidRPr="004060F0">
        <w:rPr>
          <w:rFonts w:ascii="Calibri" w:hAnsi="Calibri" w:cs="Calibri"/>
          <w:lang w:val="es-CL"/>
        </w:rPr>
        <w:t xml:space="preserve"> robusto y restricciones basadas en permisos aporta mayor seguridad y reduce riesgos de acceso indebido.</w:t>
      </w:r>
    </w:p>
    <w:p w14:paraId="1404D7D1" w14:textId="77777777" w:rsidR="004060F0" w:rsidRPr="004060F0" w:rsidRDefault="004060F0" w:rsidP="004060F0">
      <w:pPr>
        <w:rPr>
          <w:rFonts w:ascii="Calibri" w:hAnsi="Calibri" w:cs="Calibri"/>
        </w:rPr>
      </w:pPr>
      <w:r w:rsidRPr="004060F0">
        <w:rPr>
          <w:rFonts w:ascii="Calibri" w:hAnsi="Calibri" w:cs="Calibri"/>
        </w:rPr>
        <w:pict w14:anchorId="03761E90">
          <v:rect id="_x0000_i1084" style="width:0;height:1.5pt" o:hralign="center" o:hrstd="t" o:hr="t" fillcolor="#a0a0a0" stroked="f"/>
        </w:pict>
      </w:r>
    </w:p>
    <w:p w14:paraId="18D81A56" w14:textId="77777777" w:rsidR="004060F0" w:rsidRPr="004060F0" w:rsidRDefault="004060F0" w:rsidP="004060F0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4060F0">
        <w:rPr>
          <w:rFonts w:ascii="Calibri" w:hAnsi="Calibri" w:cs="Calibri"/>
          <w:b/>
          <w:bCs/>
          <w:sz w:val="28"/>
          <w:szCs w:val="28"/>
          <w:lang w:val="es-CL"/>
        </w:rPr>
        <w:t>8. Conclusión</w:t>
      </w:r>
    </w:p>
    <w:p w14:paraId="30F0814F" w14:textId="1DCC9943" w:rsidR="00256C6F" w:rsidRDefault="004060F0" w:rsidP="004060F0">
      <w:pPr>
        <w:rPr>
          <w:rFonts w:ascii="Calibri" w:hAnsi="Calibri" w:cs="Calibri"/>
          <w:lang w:val="es-CL"/>
        </w:rPr>
      </w:pPr>
      <w:r w:rsidRPr="004060F0">
        <w:rPr>
          <w:rFonts w:ascii="Calibri" w:hAnsi="Calibri" w:cs="Calibri"/>
          <w:lang w:val="es-CL"/>
        </w:rPr>
        <w:t xml:space="preserve">La implementación realizada permitió disponer de un sistema seguro de </w:t>
      </w:r>
      <w:proofErr w:type="spellStart"/>
      <w:r w:rsidRPr="004060F0">
        <w:rPr>
          <w:rFonts w:ascii="Calibri" w:hAnsi="Calibri" w:cs="Calibri"/>
          <w:b/>
          <w:bCs/>
          <w:lang w:val="es-CL"/>
        </w:rPr>
        <w:t>login</w:t>
      </w:r>
      <w:proofErr w:type="spellEnd"/>
      <w:r w:rsidRPr="004060F0">
        <w:rPr>
          <w:rFonts w:ascii="Calibri" w:hAnsi="Calibri" w:cs="Calibri"/>
          <w:b/>
          <w:bCs/>
          <w:lang w:val="es-CL"/>
        </w:rPr>
        <w:t xml:space="preserve"> y roles</w:t>
      </w:r>
      <w:r w:rsidRPr="004060F0">
        <w:rPr>
          <w:rFonts w:ascii="Calibri" w:hAnsi="Calibri" w:cs="Calibri"/>
          <w:lang w:val="es-CL"/>
        </w:rPr>
        <w:t xml:space="preserve">, con restricciones claras entre Administradores y Usuarios comunes. Las pruebas confirmaron que la aplicación cumple con los objetivos de seguridad: contraseñas protegidas, acceso diferenciado y bloqueo de intentos no autorizados. Este ejercicio demuestra la relevancia de integrar mecanismos de autenticación y autorización desde las fases iniciales de desarrollo, conforme a los principios de la </w:t>
      </w:r>
      <w:r w:rsidRPr="004060F0">
        <w:rPr>
          <w:rFonts w:ascii="Calibri" w:hAnsi="Calibri" w:cs="Calibri"/>
          <w:b/>
          <w:bCs/>
          <w:lang w:val="es-CL"/>
        </w:rPr>
        <w:t>ciberseguridad y el OWASP Top 10</w:t>
      </w:r>
      <w:r w:rsidRPr="004060F0">
        <w:rPr>
          <w:rFonts w:ascii="Calibri" w:hAnsi="Calibri" w:cs="Calibri"/>
          <w:lang w:val="es-CL"/>
        </w:rPr>
        <w:t>.</w:t>
      </w:r>
    </w:p>
    <w:p w14:paraId="5591383B" w14:textId="14D7852A" w:rsidR="00256C6F" w:rsidRDefault="00256C6F" w:rsidP="004060F0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256C6F">
        <w:rPr>
          <w:rFonts w:ascii="Calibri" w:hAnsi="Calibri" w:cs="Calibri"/>
          <w:b/>
          <w:bCs/>
          <w:sz w:val="28"/>
          <w:szCs w:val="28"/>
          <w:lang w:val="es-CL"/>
        </w:rPr>
        <w:t>9. Anexo</w:t>
      </w:r>
    </w:p>
    <w:p w14:paraId="2228439F" w14:textId="75D49C61" w:rsidR="00BD3EF4" w:rsidRDefault="00BD3EF4" w:rsidP="004060F0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Capturas de pantalla con ejemplos de código</w:t>
      </w:r>
    </w:p>
    <w:p w14:paraId="46F22C89" w14:textId="095505CF" w:rsidR="00BD3EF4" w:rsidRDefault="00BD3EF4" w:rsidP="004060F0">
      <w:pPr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</w:pPr>
      <w:r w:rsidRPr="00BD3EF4"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  <w:t>Modelo de Usuario (</w:t>
      </w:r>
      <w:proofErr w:type="spellStart"/>
      <w:r w:rsidRPr="00BD3EF4"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  <w:t>Mongoose</w:t>
      </w:r>
      <w:proofErr w:type="spellEnd"/>
      <w:r w:rsidRPr="00BD3EF4"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  <w:t>: hash + roles)</w:t>
      </w:r>
    </w:p>
    <w:p w14:paraId="66AD12D6" w14:textId="77777777" w:rsidR="00BD3EF4" w:rsidRDefault="00BD3EF4" w:rsidP="004060F0">
      <w:pPr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</w:pPr>
    </w:p>
    <w:p w14:paraId="78E536E4" w14:textId="77777777" w:rsidR="00BD3EF4" w:rsidRPr="00BD3EF4" w:rsidRDefault="00BD3EF4" w:rsidP="004060F0">
      <w:pPr>
        <w:rPr>
          <w:rFonts w:ascii="Calibri" w:hAnsi="Calibri" w:cs="Calibri"/>
          <w:b/>
          <w:bCs/>
          <w:i/>
          <w:iCs/>
          <w:sz w:val="28"/>
          <w:szCs w:val="28"/>
          <w:lang w:val="es-CL"/>
        </w:rPr>
      </w:pPr>
    </w:p>
    <w:p w14:paraId="269108EB" w14:textId="236D74FF" w:rsidR="00256C6F" w:rsidRDefault="00BD3EF4" w:rsidP="004060F0">
      <w:pPr>
        <w:rPr>
          <w:rFonts w:ascii="Calibri" w:hAnsi="Calibri" w:cs="Calibri"/>
          <w:b/>
          <w:bCs/>
        </w:rPr>
      </w:pPr>
      <w:r w:rsidRPr="00BD3EF4">
        <w:rPr>
          <w:rFonts w:ascii="Calibri" w:hAnsi="Calibri" w:cs="Calibri"/>
          <w:b/>
          <w:bCs/>
          <w:lang w:val="es-CL"/>
        </w:rPr>
        <w:lastRenderedPageBreak/>
        <w:drawing>
          <wp:anchor distT="0" distB="0" distL="114300" distR="114300" simplePos="0" relativeHeight="251658240" behindDoc="0" locked="0" layoutInCell="1" allowOverlap="1" wp14:anchorId="320218BE" wp14:editId="1A9A9824">
            <wp:simplePos x="914400" y="563792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88030"/>
            <wp:effectExtent l="0" t="0" r="0" b="7620"/>
            <wp:wrapSquare wrapText="bothSides"/>
            <wp:docPr id="5116140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4099" name="Picture 1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3EF4">
        <w:rPr>
          <w:rFonts w:ascii="Calibri" w:hAnsi="Calibri" w:cs="Calibri"/>
          <w:b/>
          <w:bCs/>
          <w:lang w:val="es-CL"/>
        </w:rPr>
        <w:br w:type="textWrapping" w:clear="all"/>
      </w:r>
      <w:r w:rsidRPr="00BD3EF4">
        <w:rPr>
          <w:rFonts w:ascii="Calibri" w:hAnsi="Calibri" w:cs="Calibri"/>
          <w:b/>
          <w:bCs/>
        </w:rPr>
        <w:t xml:space="preserve">2) App base </w:t>
      </w:r>
      <w:proofErr w:type="spellStart"/>
      <w:r w:rsidRPr="00BD3EF4">
        <w:rPr>
          <w:rFonts w:ascii="Calibri" w:hAnsi="Calibri" w:cs="Calibri"/>
          <w:b/>
          <w:bCs/>
        </w:rPr>
        <w:t>segura</w:t>
      </w:r>
      <w:proofErr w:type="spellEnd"/>
      <w:r w:rsidRPr="00BD3EF4">
        <w:rPr>
          <w:rFonts w:ascii="Calibri" w:hAnsi="Calibri" w:cs="Calibri"/>
          <w:b/>
          <w:bCs/>
        </w:rPr>
        <w:t>: Helmet, Rate Limit, Cookies, CSRF</w:t>
      </w:r>
    </w:p>
    <w:p w14:paraId="2D9795CD" w14:textId="2586C4E5" w:rsidR="00BD3EF4" w:rsidRDefault="00BD3EF4" w:rsidP="004060F0">
      <w:pPr>
        <w:rPr>
          <w:rFonts w:ascii="Calibri" w:hAnsi="Calibri" w:cs="Calibri"/>
          <w:b/>
          <w:bCs/>
        </w:rPr>
      </w:pPr>
      <w:r w:rsidRPr="00BD3EF4">
        <w:rPr>
          <w:rFonts w:ascii="Calibri" w:hAnsi="Calibri" w:cs="Calibri"/>
          <w:b/>
          <w:bCs/>
        </w:rPr>
        <w:drawing>
          <wp:inline distT="0" distB="0" distL="0" distR="0" wp14:anchorId="3E3C3B37" wp14:editId="17E4DA21">
            <wp:extent cx="5943600" cy="3479165"/>
            <wp:effectExtent l="0" t="0" r="0" b="6985"/>
            <wp:docPr id="167396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776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7653" w14:textId="77777777" w:rsidR="00BD3EF4" w:rsidRDefault="00BD3EF4" w:rsidP="004060F0">
      <w:pPr>
        <w:rPr>
          <w:rFonts w:ascii="Calibri" w:hAnsi="Calibri" w:cs="Calibri"/>
          <w:b/>
          <w:bCs/>
        </w:rPr>
      </w:pPr>
    </w:p>
    <w:p w14:paraId="0822E29D" w14:textId="43BE981F" w:rsidR="00BD3EF4" w:rsidRDefault="00BD3EF4" w:rsidP="004060F0">
      <w:pPr>
        <w:rPr>
          <w:rFonts w:ascii="Calibri" w:hAnsi="Calibri" w:cs="Calibri"/>
          <w:b/>
          <w:bCs/>
        </w:rPr>
      </w:pPr>
      <w:r w:rsidRPr="00BD3EF4">
        <w:rPr>
          <w:rFonts w:ascii="Calibri" w:hAnsi="Calibri" w:cs="Calibri"/>
          <w:b/>
          <w:bCs/>
        </w:rPr>
        <w:t xml:space="preserve">3) JWT </w:t>
      </w:r>
      <w:proofErr w:type="spellStart"/>
      <w:r w:rsidRPr="00BD3EF4">
        <w:rPr>
          <w:rFonts w:ascii="Calibri" w:hAnsi="Calibri" w:cs="Calibri"/>
          <w:b/>
          <w:bCs/>
        </w:rPr>
        <w:t>en</w:t>
      </w:r>
      <w:proofErr w:type="spellEnd"/>
      <w:r w:rsidRPr="00BD3EF4">
        <w:rPr>
          <w:rFonts w:ascii="Calibri" w:hAnsi="Calibri" w:cs="Calibri"/>
          <w:b/>
          <w:bCs/>
        </w:rPr>
        <w:t xml:space="preserve"> cookie </w:t>
      </w:r>
      <w:proofErr w:type="spellStart"/>
      <w:r w:rsidRPr="00BD3EF4">
        <w:rPr>
          <w:rFonts w:ascii="Calibri" w:hAnsi="Calibri" w:cs="Calibri"/>
          <w:b/>
          <w:bCs/>
        </w:rPr>
        <w:t>HttpOnly</w:t>
      </w:r>
      <w:proofErr w:type="spellEnd"/>
      <w:r w:rsidRPr="00BD3EF4">
        <w:rPr>
          <w:rFonts w:ascii="Calibri" w:hAnsi="Calibri" w:cs="Calibri"/>
          <w:b/>
          <w:bCs/>
        </w:rPr>
        <w:t xml:space="preserve"> (login / logout)</w:t>
      </w:r>
    </w:p>
    <w:p w14:paraId="56DA4910" w14:textId="18D57506" w:rsidR="00BD3EF4" w:rsidRDefault="00BD3EF4" w:rsidP="00BD3EF4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lastRenderedPageBreak/>
        <w:drawing>
          <wp:inline distT="0" distB="0" distL="0" distR="0" wp14:anchorId="4FF73627" wp14:editId="6CA49B56">
            <wp:extent cx="5943600" cy="3128645"/>
            <wp:effectExtent l="0" t="0" r="0" b="0"/>
            <wp:docPr id="6755698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6985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9A6" w14:textId="1C25E044" w:rsidR="00BD3EF4" w:rsidRDefault="00BD3EF4" w:rsidP="00BD3EF4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drawing>
          <wp:inline distT="0" distB="0" distL="0" distR="0" wp14:anchorId="74194BF8" wp14:editId="2B45CF8A">
            <wp:extent cx="5943600" cy="3475990"/>
            <wp:effectExtent l="0" t="0" r="0" b="0"/>
            <wp:docPr id="18942808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088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50A3" w14:textId="40083EF2" w:rsidR="00BD3EF4" w:rsidRDefault="00BD3EF4" w:rsidP="00BD3EF4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lastRenderedPageBreak/>
        <w:drawing>
          <wp:inline distT="0" distB="0" distL="0" distR="0" wp14:anchorId="17639838" wp14:editId="3E643E4F">
            <wp:extent cx="5943600" cy="2794000"/>
            <wp:effectExtent l="0" t="0" r="0" b="6350"/>
            <wp:docPr id="8359172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1724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E4B" w14:textId="3037BCFF" w:rsidR="00BD3EF4" w:rsidRPr="00BD3EF4" w:rsidRDefault="00BD3EF4" w:rsidP="00BD3EF4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t>4) Middlewares de Autenticación y Autorización por Rol</w:t>
      </w:r>
    </w:p>
    <w:p w14:paraId="7A485A58" w14:textId="699D464E" w:rsidR="00BD3EF4" w:rsidRDefault="00BD3EF4" w:rsidP="004060F0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drawing>
          <wp:inline distT="0" distB="0" distL="0" distR="0" wp14:anchorId="519F13E6" wp14:editId="7D5C8DC9">
            <wp:extent cx="5943600" cy="4079875"/>
            <wp:effectExtent l="0" t="0" r="0" b="0"/>
            <wp:docPr id="2565956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564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B02" w14:textId="77777777" w:rsidR="00BD3EF4" w:rsidRDefault="00BD3EF4" w:rsidP="004060F0">
      <w:pPr>
        <w:rPr>
          <w:rFonts w:ascii="Calibri" w:hAnsi="Calibri" w:cs="Calibri"/>
          <w:b/>
          <w:bCs/>
          <w:lang w:val="es-CL"/>
        </w:rPr>
      </w:pPr>
    </w:p>
    <w:p w14:paraId="686F61C2" w14:textId="44BED4AF" w:rsidR="00BD3EF4" w:rsidRDefault="00BD3EF4" w:rsidP="004060F0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t>5) Rutas protegidas (evidencia de restricción por rol)</w:t>
      </w:r>
    </w:p>
    <w:p w14:paraId="5BEB2AA8" w14:textId="1CA308C2" w:rsidR="00BD3EF4" w:rsidRDefault="00BD3EF4" w:rsidP="004060F0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lastRenderedPageBreak/>
        <w:drawing>
          <wp:inline distT="0" distB="0" distL="0" distR="0" wp14:anchorId="3593B12D" wp14:editId="628EC7F9">
            <wp:extent cx="5943600" cy="3301365"/>
            <wp:effectExtent l="0" t="0" r="0" b="0"/>
            <wp:docPr id="1604758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807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BA10" w14:textId="62DF8A67" w:rsidR="00BD3EF4" w:rsidRPr="00BD3EF4" w:rsidRDefault="00BD3EF4" w:rsidP="00BD3EF4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t xml:space="preserve">6) Activación MFA (TOTP) – opcional (evidencia de </w:t>
      </w:r>
      <w:proofErr w:type="spellStart"/>
      <w:r w:rsidRPr="00BD3EF4">
        <w:rPr>
          <w:rFonts w:ascii="Calibri" w:hAnsi="Calibri" w:cs="Calibri"/>
          <w:b/>
          <w:bCs/>
          <w:lang w:val="es-CL"/>
        </w:rPr>
        <w:t>hardening</w:t>
      </w:r>
      <w:proofErr w:type="spellEnd"/>
      <w:r w:rsidRPr="00BD3EF4">
        <w:rPr>
          <w:rFonts w:ascii="Calibri" w:hAnsi="Calibri" w:cs="Calibri"/>
          <w:b/>
          <w:bCs/>
          <w:lang w:val="es-CL"/>
        </w:rPr>
        <w:t>)</w:t>
      </w:r>
    </w:p>
    <w:p w14:paraId="3B737903" w14:textId="189EAAF9" w:rsidR="00BD3EF4" w:rsidRDefault="00A66767" w:rsidP="004060F0">
      <w:pPr>
        <w:rPr>
          <w:rFonts w:ascii="Calibri" w:hAnsi="Calibri" w:cs="Calibri"/>
          <w:b/>
          <w:bCs/>
          <w:lang w:val="es-CL"/>
        </w:rPr>
      </w:pPr>
      <w:r w:rsidRPr="00A66767">
        <w:rPr>
          <w:rFonts w:ascii="Calibri" w:hAnsi="Calibri" w:cs="Calibri"/>
          <w:b/>
          <w:bCs/>
          <w:lang w:val="es-CL"/>
        </w:rPr>
        <w:drawing>
          <wp:inline distT="0" distB="0" distL="0" distR="0" wp14:anchorId="1A11D452" wp14:editId="411CAA3E">
            <wp:extent cx="5943600" cy="3536315"/>
            <wp:effectExtent l="0" t="0" r="0" b="6985"/>
            <wp:docPr id="6538129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297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463" w14:textId="40335819" w:rsidR="00BD3EF4" w:rsidRDefault="00A66767" w:rsidP="004060F0">
      <w:pPr>
        <w:rPr>
          <w:rFonts w:ascii="Calibri" w:hAnsi="Calibri" w:cs="Calibri"/>
          <w:b/>
          <w:bCs/>
          <w:lang w:val="es-CL"/>
        </w:rPr>
      </w:pPr>
      <w:r w:rsidRPr="00A66767">
        <w:rPr>
          <w:rFonts w:ascii="Calibri" w:hAnsi="Calibri" w:cs="Calibri"/>
          <w:b/>
          <w:bCs/>
          <w:lang w:val="es-CL"/>
        </w:rPr>
        <w:lastRenderedPageBreak/>
        <w:drawing>
          <wp:inline distT="0" distB="0" distL="0" distR="0" wp14:anchorId="0CC7841D" wp14:editId="34CF94E2">
            <wp:extent cx="5943600" cy="1976120"/>
            <wp:effectExtent l="0" t="0" r="0" b="5080"/>
            <wp:docPr id="1278913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392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D0C" w14:textId="57F63B69" w:rsidR="00BD3EF4" w:rsidRDefault="00BD3EF4" w:rsidP="004060F0">
      <w:pPr>
        <w:rPr>
          <w:rFonts w:ascii="Calibri" w:hAnsi="Calibri" w:cs="Calibri"/>
          <w:b/>
          <w:bCs/>
          <w:lang w:val="es-CL"/>
        </w:rPr>
      </w:pPr>
      <w:r w:rsidRPr="00BD3EF4">
        <w:rPr>
          <w:rFonts w:ascii="Calibri" w:hAnsi="Calibri" w:cs="Calibri"/>
          <w:b/>
          <w:bCs/>
          <w:lang w:val="es-CL"/>
        </w:rPr>
        <w:t>7) Montaje del servidor (rutas + orden de middlewares)</w:t>
      </w:r>
    </w:p>
    <w:p w14:paraId="51B9339B" w14:textId="193EC10A" w:rsidR="00BD3EF4" w:rsidRDefault="00A66767" w:rsidP="004060F0">
      <w:pPr>
        <w:rPr>
          <w:rFonts w:ascii="Calibri" w:hAnsi="Calibri" w:cs="Calibri"/>
          <w:b/>
          <w:bCs/>
          <w:lang w:val="es-CL"/>
        </w:rPr>
      </w:pPr>
      <w:r w:rsidRPr="00A66767">
        <w:rPr>
          <w:rFonts w:ascii="Calibri" w:hAnsi="Calibri" w:cs="Calibri"/>
          <w:b/>
          <w:bCs/>
          <w:lang w:val="es-CL"/>
        </w:rPr>
        <w:drawing>
          <wp:inline distT="0" distB="0" distL="0" distR="0" wp14:anchorId="178050DC" wp14:editId="75CD3386">
            <wp:extent cx="5943600" cy="3255645"/>
            <wp:effectExtent l="0" t="0" r="0" b="1905"/>
            <wp:docPr id="932658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585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097B" w14:textId="77777777" w:rsidR="00BD3EF4" w:rsidRPr="004060F0" w:rsidRDefault="00BD3EF4" w:rsidP="004060F0">
      <w:pPr>
        <w:rPr>
          <w:rFonts w:ascii="Calibri" w:hAnsi="Calibri" w:cs="Calibri"/>
          <w:b/>
          <w:bCs/>
          <w:lang w:val="es-CL"/>
        </w:rPr>
      </w:pPr>
    </w:p>
    <w:sectPr w:rsidR="00BD3EF4" w:rsidRPr="00406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168CC" w14:textId="77777777" w:rsidR="00BC2563" w:rsidRDefault="00BC2563" w:rsidP="00BD3EF4">
      <w:pPr>
        <w:spacing w:after="0" w:line="240" w:lineRule="auto"/>
      </w:pPr>
      <w:r>
        <w:separator/>
      </w:r>
    </w:p>
  </w:endnote>
  <w:endnote w:type="continuationSeparator" w:id="0">
    <w:p w14:paraId="3A8AD498" w14:textId="77777777" w:rsidR="00BC2563" w:rsidRDefault="00BC2563" w:rsidP="00BD3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66B1D8" w14:textId="77777777" w:rsidR="00BC2563" w:rsidRDefault="00BC2563" w:rsidP="00BD3EF4">
      <w:pPr>
        <w:spacing w:after="0" w:line="240" w:lineRule="auto"/>
      </w:pPr>
      <w:r>
        <w:separator/>
      </w:r>
    </w:p>
  </w:footnote>
  <w:footnote w:type="continuationSeparator" w:id="0">
    <w:p w14:paraId="7DC08E77" w14:textId="77777777" w:rsidR="00BC2563" w:rsidRDefault="00BC2563" w:rsidP="00BD3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53C9D"/>
    <w:multiLevelType w:val="multilevel"/>
    <w:tmpl w:val="3616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DC38E4"/>
    <w:multiLevelType w:val="multilevel"/>
    <w:tmpl w:val="A200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AA6C84"/>
    <w:multiLevelType w:val="multilevel"/>
    <w:tmpl w:val="ADB0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F1B6B"/>
    <w:multiLevelType w:val="multilevel"/>
    <w:tmpl w:val="01B8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6290A"/>
    <w:multiLevelType w:val="multilevel"/>
    <w:tmpl w:val="3814B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E40CDB"/>
    <w:multiLevelType w:val="multilevel"/>
    <w:tmpl w:val="E000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E46DE2"/>
    <w:multiLevelType w:val="multilevel"/>
    <w:tmpl w:val="79E4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2116460">
    <w:abstractNumId w:val="6"/>
  </w:num>
  <w:num w:numId="2" w16cid:durableId="381759128">
    <w:abstractNumId w:val="0"/>
  </w:num>
  <w:num w:numId="3" w16cid:durableId="943154707">
    <w:abstractNumId w:val="2"/>
  </w:num>
  <w:num w:numId="4" w16cid:durableId="1594582038">
    <w:abstractNumId w:val="1"/>
  </w:num>
  <w:num w:numId="5" w16cid:durableId="1260679814">
    <w:abstractNumId w:val="4"/>
  </w:num>
  <w:num w:numId="6" w16cid:durableId="431320617">
    <w:abstractNumId w:val="3"/>
  </w:num>
  <w:num w:numId="7" w16cid:durableId="8890004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228"/>
    <w:rsid w:val="0008748B"/>
    <w:rsid w:val="00256C6F"/>
    <w:rsid w:val="00331103"/>
    <w:rsid w:val="004060F0"/>
    <w:rsid w:val="00772A5A"/>
    <w:rsid w:val="007A0D76"/>
    <w:rsid w:val="008D33A1"/>
    <w:rsid w:val="00904228"/>
    <w:rsid w:val="00A45F2C"/>
    <w:rsid w:val="00A66767"/>
    <w:rsid w:val="00BC2563"/>
    <w:rsid w:val="00BD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5C43"/>
  <w15:chartTrackingRefBased/>
  <w15:docId w15:val="{7C3D3332-B3C7-4DD6-9D92-96A47B92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A5A"/>
  </w:style>
  <w:style w:type="paragraph" w:styleId="Heading1">
    <w:name w:val="heading 1"/>
    <w:basedOn w:val="Normal"/>
    <w:next w:val="Normal"/>
    <w:link w:val="Heading1Char"/>
    <w:uiPriority w:val="9"/>
    <w:qFormat/>
    <w:rsid w:val="00904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2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2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2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2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2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2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2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2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2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2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2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2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2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2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2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72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3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EF4"/>
  </w:style>
  <w:style w:type="paragraph" w:styleId="Footer">
    <w:name w:val="footer"/>
    <w:basedOn w:val="Normal"/>
    <w:link w:val="FooterChar"/>
    <w:uiPriority w:val="99"/>
    <w:unhideWhenUsed/>
    <w:rsid w:val="00BD3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Hernandez tellez</dc:creator>
  <cp:keywords/>
  <dc:description/>
  <cp:lastModifiedBy>Sebastian Hernandez tellez</cp:lastModifiedBy>
  <cp:revision>4</cp:revision>
  <dcterms:created xsi:type="dcterms:W3CDTF">2025-09-01T01:11:00Z</dcterms:created>
  <dcterms:modified xsi:type="dcterms:W3CDTF">2025-09-01T01:44:00Z</dcterms:modified>
</cp:coreProperties>
</file>