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25B66" w14:textId="77777777" w:rsidR="00400293" w:rsidRPr="00400293" w:rsidRDefault="00400293" w:rsidP="00400293">
      <w:pPr>
        <w:rPr>
          <w:b/>
          <w:bCs/>
          <w:lang w:val="es-CL"/>
        </w:rPr>
      </w:pPr>
      <w:r w:rsidRPr="00400293">
        <w:rPr>
          <w:b/>
          <w:bCs/>
          <w:lang w:val="es-CL"/>
        </w:rPr>
        <w:t>Informe Técnico</w:t>
      </w:r>
    </w:p>
    <w:p w14:paraId="38B91905" w14:textId="77777777" w:rsidR="00400293" w:rsidRPr="00400293" w:rsidRDefault="00400293" w:rsidP="00400293">
      <w:pPr>
        <w:rPr>
          <w:lang w:val="es-CL"/>
        </w:rPr>
      </w:pPr>
      <w:r w:rsidRPr="00400293">
        <w:rPr>
          <w:b/>
          <w:bCs/>
          <w:lang w:val="es-CL"/>
        </w:rPr>
        <w:t xml:space="preserve">Automatización de Pruebas de SQL </w:t>
      </w:r>
      <w:proofErr w:type="spellStart"/>
      <w:r w:rsidRPr="00400293">
        <w:rPr>
          <w:b/>
          <w:bCs/>
          <w:lang w:val="es-CL"/>
        </w:rPr>
        <w:t>Injection</w:t>
      </w:r>
      <w:proofErr w:type="spellEnd"/>
      <w:r w:rsidRPr="00400293">
        <w:rPr>
          <w:b/>
          <w:bCs/>
          <w:lang w:val="es-CL"/>
        </w:rPr>
        <w:t xml:space="preserve"> sobre Varias </w:t>
      </w:r>
      <w:proofErr w:type="spellStart"/>
      <w:r w:rsidRPr="00400293">
        <w:rPr>
          <w:b/>
          <w:bCs/>
          <w:lang w:val="es-CL"/>
        </w:rPr>
        <w:t>URLs</w:t>
      </w:r>
      <w:proofErr w:type="spellEnd"/>
      <w:r w:rsidRPr="00400293">
        <w:rPr>
          <w:b/>
          <w:bCs/>
          <w:lang w:val="es-CL"/>
        </w:rPr>
        <w:t xml:space="preserve"> – Lección 7</w:t>
      </w:r>
    </w:p>
    <w:p w14:paraId="30019ACD" w14:textId="77777777" w:rsidR="00400293" w:rsidRPr="00400293" w:rsidRDefault="00400293" w:rsidP="00400293">
      <w:r w:rsidRPr="00400293">
        <w:pict w14:anchorId="4D4BB1E2">
          <v:rect id="_x0000_i1073" style="width:0;height:1.5pt" o:hralign="center" o:hrstd="t" o:hr="t" fillcolor="#a0a0a0" stroked="f"/>
        </w:pict>
      </w:r>
    </w:p>
    <w:p w14:paraId="489C76F9" w14:textId="77777777" w:rsidR="00400293" w:rsidRPr="00400293" w:rsidRDefault="00400293" w:rsidP="00400293">
      <w:pPr>
        <w:rPr>
          <w:b/>
          <w:bCs/>
          <w:lang w:val="es-CL"/>
        </w:rPr>
      </w:pPr>
      <w:r w:rsidRPr="00400293">
        <w:rPr>
          <w:b/>
          <w:bCs/>
          <w:lang w:val="es-CL"/>
        </w:rPr>
        <w:t>1. Escenario</w:t>
      </w:r>
    </w:p>
    <w:p w14:paraId="358D19C1" w14:textId="77777777" w:rsidR="00400293" w:rsidRPr="00400293" w:rsidRDefault="00400293" w:rsidP="00400293">
      <w:pPr>
        <w:rPr>
          <w:lang w:val="es-CL"/>
        </w:rPr>
      </w:pPr>
      <w:r w:rsidRPr="00400293">
        <w:rPr>
          <w:lang w:val="es-CL"/>
        </w:rPr>
        <w:t xml:space="preserve">El ejercicio consistió en desarrollar un </w:t>
      </w:r>
      <w:r w:rsidRPr="00400293">
        <w:rPr>
          <w:b/>
          <w:bCs/>
          <w:lang w:val="es-CL"/>
        </w:rPr>
        <w:t>script en Python</w:t>
      </w:r>
      <w:r w:rsidRPr="00400293">
        <w:rPr>
          <w:lang w:val="es-CL"/>
        </w:rPr>
        <w:t xml:space="preserve"> que automatizara la detección de posibles vulnerabilidades de </w:t>
      </w:r>
      <w:r w:rsidRPr="00400293">
        <w:rPr>
          <w:b/>
          <w:bCs/>
          <w:lang w:val="es-CL"/>
        </w:rPr>
        <w:t xml:space="preserve">SQL </w:t>
      </w:r>
      <w:proofErr w:type="spellStart"/>
      <w:r w:rsidRPr="00400293">
        <w:rPr>
          <w:b/>
          <w:bCs/>
          <w:lang w:val="es-CL"/>
        </w:rPr>
        <w:t>Injection</w:t>
      </w:r>
      <w:proofErr w:type="spellEnd"/>
      <w:r w:rsidRPr="00400293">
        <w:rPr>
          <w:b/>
          <w:bCs/>
          <w:lang w:val="es-CL"/>
        </w:rPr>
        <w:t xml:space="preserve"> (</w:t>
      </w:r>
      <w:proofErr w:type="spellStart"/>
      <w:r w:rsidRPr="00400293">
        <w:rPr>
          <w:b/>
          <w:bCs/>
          <w:lang w:val="es-CL"/>
        </w:rPr>
        <w:t>SQLi</w:t>
      </w:r>
      <w:proofErr w:type="spellEnd"/>
      <w:r w:rsidRPr="00400293">
        <w:rPr>
          <w:b/>
          <w:bCs/>
          <w:lang w:val="es-CL"/>
        </w:rPr>
        <w:t>)</w:t>
      </w:r>
      <w:r w:rsidRPr="00400293">
        <w:rPr>
          <w:lang w:val="es-CL"/>
        </w:rPr>
        <w:t xml:space="preserve"> en múltiples </w:t>
      </w:r>
      <w:proofErr w:type="spellStart"/>
      <w:r w:rsidRPr="00400293">
        <w:rPr>
          <w:lang w:val="es-CL"/>
        </w:rPr>
        <w:t>URLs</w:t>
      </w:r>
      <w:proofErr w:type="spellEnd"/>
      <w:r w:rsidRPr="00400293">
        <w:rPr>
          <w:lang w:val="es-CL"/>
        </w:rPr>
        <w:t xml:space="preserve"> de un entorno de pruebas. Para ello se utilizaron </w:t>
      </w:r>
      <w:proofErr w:type="spellStart"/>
      <w:r w:rsidRPr="00400293">
        <w:rPr>
          <w:lang w:val="es-CL"/>
        </w:rPr>
        <w:t>payloads</w:t>
      </w:r>
      <w:proofErr w:type="spellEnd"/>
      <w:r w:rsidRPr="00400293">
        <w:rPr>
          <w:lang w:val="es-CL"/>
        </w:rPr>
        <w:t xml:space="preserve"> clásicos inyectados en parámetros de consulta, analizando las respuestas del servidor en busca de errores SQL o comportamientos anómalos que indiquen vulnerabilidad.</w:t>
      </w:r>
    </w:p>
    <w:p w14:paraId="0121DF27" w14:textId="77777777" w:rsidR="00400293" w:rsidRPr="00400293" w:rsidRDefault="00400293" w:rsidP="00400293">
      <w:r w:rsidRPr="00400293">
        <w:pict w14:anchorId="6BF41725">
          <v:rect id="_x0000_i1074" style="width:0;height:1.5pt" o:hralign="center" o:hrstd="t" o:hr="t" fillcolor="#a0a0a0" stroked="f"/>
        </w:pict>
      </w:r>
    </w:p>
    <w:p w14:paraId="0B7A8D13" w14:textId="77777777" w:rsidR="00400293" w:rsidRPr="00400293" w:rsidRDefault="00400293" w:rsidP="00400293">
      <w:pPr>
        <w:rPr>
          <w:b/>
          <w:bCs/>
        </w:rPr>
      </w:pPr>
      <w:r w:rsidRPr="00400293">
        <w:rPr>
          <w:b/>
          <w:bCs/>
        </w:rPr>
        <w:t xml:space="preserve">2. </w:t>
      </w:r>
      <w:proofErr w:type="spellStart"/>
      <w:r w:rsidRPr="00400293">
        <w:rPr>
          <w:b/>
          <w:bCs/>
        </w:rPr>
        <w:t>Metodología</w:t>
      </w:r>
      <w:proofErr w:type="spellEnd"/>
    </w:p>
    <w:p w14:paraId="7782C454" w14:textId="77777777" w:rsidR="00400293" w:rsidRPr="00400293" w:rsidRDefault="00400293" w:rsidP="00400293">
      <w:pPr>
        <w:numPr>
          <w:ilvl w:val="0"/>
          <w:numId w:val="1"/>
        </w:numPr>
        <w:rPr>
          <w:lang w:val="es-CL"/>
        </w:rPr>
      </w:pPr>
      <w:r w:rsidRPr="00400293">
        <w:rPr>
          <w:lang w:val="es-CL"/>
        </w:rPr>
        <w:t xml:space="preserve">Se creó un archivo targets.txt con una lista de </w:t>
      </w:r>
      <w:proofErr w:type="spellStart"/>
      <w:r w:rsidRPr="00400293">
        <w:rPr>
          <w:lang w:val="es-CL"/>
        </w:rPr>
        <w:t>URLs</w:t>
      </w:r>
      <w:proofErr w:type="spellEnd"/>
      <w:r w:rsidRPr="00400293">
        <w:rPr>
          <w:lang w:val="es-CL"/>
        </w:rPr>
        <w:t xml:space="preserve"> de prueba, cada una con parámetros susceptibles de inyección.</w:t>
      </w:r>
    </w:p>
    <w:p w14:paraId="6EB2B938" w14:textId="77777777" w:rsidR="00400293" w:rsidRPr="00400293" w:rsidRDefault="00400293" w:rsidP="00400293">
      <w:pPr>
        <w:numPr>
          <w:ilvl w:val="0"/>
          <w:numId w:val="1"/>
        </w:numPr>
        <w:rPr>
          <w:lang w:val="es-CL"/>
        </w:rPr>
      </w:pPr>
      <w:r w:rsidRPr="00400293">
        <w:rPr>
          <w:lang w:val="es-CL"/>
        </w:rPr>
        <w:t xml:space="preserve">Se definió un conjunto de </w:t>
      </w:r>
      <w:proofErr w:type="spellStart"/>
      <w:r w:rsidRPr="00400293">
        <w:rPr>
          <w:lang w:val="es-CL"/>
        </w:rPr>
        <w:t>payloads</w:t>
      </w:r>
      <w:proofErr w:type="spellEnd"/>
      <w:r w:rsidRPr="00400293">
        <w:rPr>
          <w:lang w:val="es-CL"/>
        </w:rPr>
        <w:t xml:space="preserve"> SQL clásicos como:</w:t>
      </w:r>
    </w:p>
    <w:p w14:paraId="597894C0" w14:textId="77777777" w:rsidR="00400293" w:rsidRPr="00400293" w:rsidRDefault="00400293" w:rsidP="00400293">
      <w:pPr>
        <w:numPr>
          <w:ilvl w:val="0"/>
          <w:numId w:val="1"/>
        </w:numPr>
      </w:pPr>
      <w:r w:rsidRPr="00400293">
        <w:t>payloads = ["' OR '1'='1", "</w:t>
      </w:r>
      <w:proofErr w:type="gramStart"/>
      <w:r w:rsidRPr="00400293">
        <w:t>';--</w:t>
      </w:r>
      <w:proofErr w:type="gramEnd"/>
      <w:r w:rsidRPr="00400293">
        <w:t xml:space="preserve">", "' OR 1=1 --", "' UNION SELECT </w:t>
      </w:r>
      <w:proofErr w:type="spellStart"/>
      <w:proofErr w:type="gramStart"/>
      <w:r w:rsidRPr="00400293">
        <w:t>null,null</w:t>
      </w:r>
      <w:proofErr w:type="spellEnd"/>
      <w:proofErr w:type="gramEnd"/>
      <w:r w:rsidRPr="00400293">
        <w:t xml:space="preserve"> --", "' OR 'a'='a"]</w:t>
      </w:r>
    </w:p>
    <w:p w14:paraId="01EF69E3" w14:textId="77777777" w:rsidR="00400293" w:rsidRPr="00400293" w:rsidRDefault="00400293" w:rsidP="00400293">
      <w:pPr>
        <w:numPr>
          <w:ilvl w:val="0"/>
          <w:numId w:val="1"/>
        </w:numPr>
      </w:pPr>
      <w:r w:rsidRPr="00400293">
        <w:t xml:space="preserve">Se </w:t>
      </w:r>
      <w:proofErr w:type="spellStart"/>
      <w:r w:rsidRPr="00400293">
        <w:t>programó</w:t>
      </w:r>
      <w:proofErr w:type="spellEnd"/>
      <w:r w:rsidRPr="00400293">
        <w:t xml:space="preserve"> un script </w:t>
      </w:r>
      <w:proofErr w:type="spellStart"/>
      <w:r w:rsidRPr="00400293">
        <w:t>en</w:t>
      </w:r>
      <w:proofErr w:type="spellEnd"/>
      <w:r w:rsidRPr="00400293">
        <w:t xml:space="preserve"> Python (sql_injection_scanner.py) </w:t>
      </w:r>
      <w:proofErr w:type="gramStart"/>
      <w:r w:rsidRPr="00400293">
        <w:t>que</w:t>
      </w:r>
      <w:proofErr w:type="gramEnd"/>
      <w:r w:rsidRPr="00400293">
        <w:t>:</w:t>
      </w:r>
    </w:p>
    <w:p w14:paraId="58BDDEAA" w14:textId="77777777" w:rsidR="00400293" w:rsidRPr="00400293" w:rsidRDefault="00400293" w:rsidP="00400293">
      <w:pPr>
        <w:numPr>
          <w:ilvl w:val="1"/>
          <w:numId w:val="1"/>
        </w:numPr>
        <w:rPr>
          <w:lang w:val="es-CL"/>
        </w:rPr>
      </w:pPr>
      <w:r w:rsidRPr="00400293">
        <w:rPr>
          <w:lang w:val="es-CL"/>
        </w:rPr>
        <w:t xml:space="preserve">Leyó las </w:t>
      </w:r>
      <w:proofErr w:type="spellStart"/>
      <w:r w:rsidRPr="00400293">
        <w:rPr>
          <w:lang w:val="es-CL"/>
        </w:rPr>
        <w:t>URLs</w:t>
      </w:r>
      <w:proofErr w:type="spellEnd"/>
      <w:r w:rsidRPr="00400293">
        <w:rPr>
          <w:lang w:val="es-CL"/>
        </w:rPr>
        <w:t xml:space="preserve"> del archivo.</w:t>
      </w:r>
    </w:p>
    <w:p w14:paraId="0713F841" w14:textId="77777777" w:rsidR="00400293" w:rsidRPr="00400293" w:rsidRDefault="00400293" w:rsidP="00400293">
      <w:pPr>
        <w:numPr>
          <w:ilvl w:val="1"/>
          <w:numId w:val="1"/>
        </w:numPr>
        <w:rPr>
          <w:lang w:val="es-CL"/>
        </w:rPr>
      </w:pPr>
      <w:r w:rsidRPr="00400293">
        <w:rPr>
          <w:lang w:val="es-CL"/>
        </w:rPr>
        <w:t xml:space="preserve">Inyectó cada </w:t>
      </w:r>
      <w:proofErr w:type="spellStart"/>
      <w:r w:rsidRPr="00400293">
        <w:rPr>
          <w:lang w:val="es-CL"/>
        </w:rPr>
        <w:t>payload</w:t>
      </w:r>
      <w:proofErr w:type="spellEnd"/>
      <w:r w:rsidRPr="00400293">
        <w:rPr>
          <w:lang w:val="es-CL"/>
        </w:rPr>
        <w:t xml:space="preserve"> en cada parámetro.</w:t>
      </w:r>
    </w:p>
    <w:p w14:paraId="24278D96" w14:textId="77777777" w:rsidR="00400293" w:rsidRPr="00400293" w:rsidRDefault="00400293" w:rsidP="00400293">
      <w:pPr>
        <w:numPr>
          <w:ilvl w:val="1"/>
          <w:numId w:val="1"/>
        </w:numPr>
      </w:pPr>
      <w:r w:rsidRPr="00400293">
        <w:rPr>
          <w:lang w:val="es-CL"/>
        </w:rPr>
        <w:t xml:space="preserve">Analizó las respuestas buscando mensajes de error (ej. </w:t>
      </w:r>
      <w:r w:rsidRPr="00400293">
        <w:rPr>
          <w:i/>
          <w:iCs/>
        </w:rPr>
        <w:t xml:space="preserve">You have </w:t>
      </w:r>
      <w:proofErr w:type="gramStart"/>
      <w:r w:rsidRPr="00400293">
        <w:rPr>
          <w:i/>
          <w:iCs/>
        </w:rPr>
        <w:t>an error</w:t>
      </w:r>
      <w:proofErr w:type="gramEnd"/>
      <w:r w:rsidRPr="00400293">
        <w:rPr>
          <w:i/>
          <w:iCs/>
        </w:rPr>
        <w:t xml:space="preserve"> in your SQL syntax</w:t>
      </w:r>
      <w:r w:rsidRPr="00400293">
        <w:t xml:space="preserve">, </w:t>
      </w:r>
      <w:proofErr w:type="spellStart"/>
      <w:r w:rsidRPr="00400293">
        <w:rPr>
          <w:i/>
          <w:iCs/>
        </w:rPr>
        <w:t>mysql_fetch</w:t>
      </w:r>
      <w:proofErr w:type="spellEnd"/>
      <w:r w:rsidRPr="00400293">
        <w:t xml:space="preserve">, </w:t>
      </w:r>
      <w:r w:rsidRPr="00400293">
        <w:rPr>
          <w:i/>
          <w:iCs/>
        </w:rPr>
        <w:t>ORA-01756</w:t>
      </w:r>
      <w:r w:rsidRPr="00400293">
        <w:t>).</w:t>
      </w:r>
    </w:p>
    <w:p w14:paraId="1C6F8145" w14:textId="77777777" w:rsidR="00400293" w:rsidRPr="00400293" w:rsidRDefault="00400293" w:rsidP="00400293">
      <w:pPr>
        <w:numPr>
          <w:ilvl w:val="1"/>
          <w:numId w:val="1"/>
        </w:numPr>
        <w:rPr>
          <w:lang w:val="es-CL"/>
        </w:rPr>
      </w:pPr>
      <w:r w:rsidRPr="00400293">
        <w:rPr>
          <w:lang w:val="es-CL"/>
        </w:rPr>
        <w:t xml:space="preserve">Reportó aquellas </w:t>
      </w:r>
      <w:proofErr w:type="spellStart"/>
      <w:r w:rsidRPr="00400293">
        <w:rPr>
          <w:lang w:val="es-CL"/>
        </w:rPr>
        <w:t>URLs</w:t>
      </w:r>
      <w:proofErr w:type="spellEnd"/>
      <w:r w:rsidRPr="00400293">
        <w:rPr>
          <w:lang w:val="es-CL"/>
        </w:rPr>
        <w:t xml:space="preserve"> que respondieron de forma sospechosa.</w:t>
      </w:r>
    </w:p>
    <w:p w14:paraId="7CBEFC5E" w14:textId="77777777" w:rsidR="00400293" w:rsidRPr="00400293" w:rsidRDefault="00400293" w:rsidP="00400293">
      <w:r w:rsidRPr="00400293">
        <w:pict w14:anchorId="0E28E3CD">
          <v:rect id="_x0000_i1075" style="width:0;height:1.5pt" o:hralign="center" o:hrstd="t" o:hr="t" fillcolor="#a0a0a0" stroked="f"/>
        </w:pict>
      </w:r>
    </w:p>
    <w:p w14:paraId="45E4AD37" w14:textId="77777777" w:rsidR="00400293" w:rsidRPr="00400293" w:rsidRDefault="00400293" w:rsidP="00400293">
      <w:pPr>
        <w:rPr>
          <w:b/>
          <w:bCs/>
          <w:lang w:val="es-CL"/>
        </w:rPr>
      </w:pPr>
      <w:r w:rsidRPr="00400293">
        <w:rPr>
          <w:b/>
          <w:bCs/>
          <w:lang w:val="es-CL"/>
        </w:rPr>
        <w:t>3. Implementación Técnica</w:t>
      </w:r>
    </w:p>
    <w:p w14:paraId="70D5F59D" w14:textId="77777777" w:rsidR="00400293" w:rsidRPr="00400293" w:rsidRDefault="00400293" w:rsidP="00400293">
      <w:pPr>
        <w:rPr>
          <w:b/>
          <w:bCs/>
          <w:lang w:val="es-CL"/>
        </w:rPr>
      </w:pPr>
      <w:r w:rsidRPr="00400293">
        <w:rPr>
          <w:b/>
          <w:bCs/>
          <w:lang w:val="es-CL"/>
        </w:rPr>
        <w:t>Código en Python (sql_injection_scanner.py)</w:t>
      </w:r>
    </w:p>
    <w:p w14:paraId="5B3C71AF" w14:textId="77777777" w:rsidR="00400293" w:rsidRPr="00400293" w:rsidRDefault="00400293" w:rsidP="00400293">
      <w:r w:rsidRPr="00400293">
        <w:t>import requests</w:t>
      </w:r>
    </w:p>
    <w:p w14:paraId="38E224E9" w14:textId="77777777" w:rsidR="00400293" w:rsidRPr="00400293" w:rsidRDefault="00400293" w:rsidP="00400293"/>
    <w:p w14:paraId="56AECC6B" w14:textId="77777777" w:rsidR="00400293" w:rsidRPr="00400293" w:rsidRDefault="00400293" w:rsidP="00400293">
      <w:r w:rsidRPr="00400293">
        <w:t xml:space="preserve"># Payloads </w:t>
      </w:r>
      <w:proofErr w:type="spellStart"/>
      <w:r w:rsidRPr="00400293">
        <w:t>clásicos</w:t>
      </w:r>
      <w:proofErr w:type="spellEnd"/>
      <w:r w:rsidRPr="00400293">
        <w:t xml:space="preserve"> de SQLi</w:t>
      </w:r>
    </w:p>
    <w:p w14:paraId="0AE5138B" w14:textId="77777777" w:rsidR="00400293" w:rsidRPr="00400293" w:rsidRDefault="00400293" w:rsidP="00400293">
      <w:r w:rsidRPr="00400293">
        <w:lastRenderedPageBreak/>
        <w:t>payloads = [</w:t>
      </w:r>
    </w:p>
    <w:p w14:paraId="112B79D7" w14:textId="77777777" w:rsidR="00400293" w:rsidRPr="00400293" w:rsidRDefault="00400293" w:rsidP="00400293">
      <w:r w:rsidRPr="00400293">
        <w:t xml:space="preserve">    "' OR '1'='1",</w:t>
      </w:r>
    </w:p>
    <w:p w14:paraId="4BEDE560" w14:textId="77777777" w:rsidR="00400293" w:rsidRPr="00400293" w:rsidRDefault="00400293" w:rsidP="00400293">
      <w:r w:rsidRPr="00400293">
        <w:t xml:space="preserve">    "';--",</w:t>
      </w:r>
    </w:p>
    <w:p w14:paraId="00857D87" w14:textId="77777777" w:rsidR="00400293" w:rsidRPr="00400293" w:rsidRDefault="00400293" w:rsidP="00400293">
      <w:r w:rsidRPr="00400293">
        <w:t xml:space="preserve">    "' OR 1=1 --",</w:t>
      </w:r>
    </w:p>
    <w:p w14:paraId="1C2D5BDE" w14:textId="77777777" w:rsidR="00400293" w:rsidRPr="00400293" w:rsidRDefault="00400293" w:rsidP="00400293">
      <w:r w:rsidRPr="00400293">
        <w:t xml:space="preserve">    "' UNION SELECT </w:t>
      </w:r>
      <w:proofErr w:type="spellStart"/>
      <w:proofErr w:type="gramStart"/>
      <w:r w:rsidRPr="00400293">
        <w:t>null,null</w:t>
      </w:r>
      <w:proofErr w:type="spellEnd"/>
      <w:proofErr w:type="gramEnd"/>
      <w:r w:rsidRPr="00400293">
        <w:t xml:space="preserve"> --",</w:t>
      </w:r>
    </w:p>
    <w:p w14:paraId="132A137E" w14:textId="77777777" w:rsidR="00400293" w:rsidRPr="00400293" w:rsidRDefault="00400293" w:rsidP="00400293">
      <w:pPr>
        <w:rPr>
          <w:lang w:val="es-CL"/>
        </w:rPr>
      </w:pPr>
      <w:r w:rsidRPr="00400293">
        <w:t xml:space="preserve">    </w:t>
      </w:r>
      <w:r w:rsidRPr="00400293">
        <w:rPr>
          <w:lang w:val="es-CL"/>
        </w:rPr>
        <w:t>"' OR 'a'='a"</w:t>
      </w:r>
    </w:p>
    <w:p w14:paraId="503A7E75" w14:textId="77777777" w:rsidR="00400293" w:rsidRPr="00400293" w:rsidRDefault="00400293" w:rsidP="00400293">
      <w:pPr>
        <w:rPr>
          <w:lang w:val="es-CL"/>
        </w:rPr>
      </w:pPr>
      <w:r w:rsidRPr="00400293">
        <w:rPr>
          <w:lang w:val="es-CL"/>
        </w:rPr>
        <w:t>]</w:t>
      </w:r>
    </w:p>
    <w:p w14:paraId="6F12411B" w14:textId="77777777" w:rsidR="00400293" w:rsidRPr="00400293" w:rsidRDefault="00400293" w:rsidP="00400293">
      <w:pPr>
        <w:rPr>
          <w:lang w:val="es-CL"/>
        </w:rPr>
      </w:pPr>
    </w:p>
    <w:p w14:paraId="2A588EDD" w14:textId="77777777" w:rsidR="00400293" w:rsidRPr="00400293" w:rsidRDefault="00400293" w:rsidP="00400293">
      <w:pPr>
        <w:rPr>
          <w:lang w:val="es-CL"/>
        </w:rPr>
      </w:pPr>
      <w:r w:rsidRPr="00400293">
        <w:rPr>
          <w:lang w:val="es-CL"/>
        </w:rPr>
        <w:t># Errores típicos de SQL</w:t>
      </w:r>
    </w:p>
    <w:p w14:paraId="226D770C" w14:textId="77777777" w:rsidR="00400293" w:rsidRPr="00400293" w:rsidRDefault="00400293" w:rsidP="00400293">
      <w:proofErr w:type="spellStart"/>
      <w:r w:rsidRPr="00400293">
        <w:t>errores_sql</w:t>
      </w:r>
      <w:proofErr w:type="spellEnd"/>
      <w:r w:rsidRPr="00400293">
        <w:t xml:space="preserve"> = ["</w:t>
      </w:r>
      <w:proofErr w:type="spellStart"/>
      <w:r w:rsidRPr="00400293">
        <w:t>sql</w:t>
      </w:r>
      <w:proofErr w:type="spellEnd"/>
      <w:r w:rsidRPr="00400293">
        <w:t xml:space="preserve"> syntax", "</w:t>
      </w:r>
      <w:proofErr w:type="spellStart"/>
      <w:r w:rsidRPr="00400293">
        <w:t>mysql_fetch</w:t>
      </w:r>
      <w:proofErr w:type="spellEnd"/>
      <w:r w:rsidRPr="00400293">
        <w:t>", "ORA-01756", "unclosed quotation mark"]</w:t>
      </w:r>
    </w:p>
    <w:p w14:paraId="5C7CDB21" w14:textId="77777777" w:rsidR="00400293" w:rsidRPr="00400293" w:rsidRDefault="00400293" w:rsidP="00400293"/>
    <w:p w14:paraId="3CEF5DAD" w14:textId="77777777" w:rsidR="00400293" w:rsidRPr="00400293" w:rsidRDefault="00400293" w:rsidP="00400293">
      <w:r w:rsidRPr="00400293">
        <w:t xml:space="preserve">def </w:t>
      </w:r>
      <w:proofErr w:type="spellStart"/>
      <w:r w:rsidRPr="00400293">
        <w:t>probar_url</w:t>
      </w:r>
      <w:proofErr w:type="spellEnd"/>
      <w:r w:rsidRPr="00400293">
        <w:t>(</w:t>
      </w:r>
      <w:proofErr w:type="spellStart"/>
      <w:r w:rsidRPr="00400293">
        <w:t>url</w:t>
      </w:r>
      <w:proofErr w:type="spellEnd"/>
      <w:r w:rsidRPr="00400293">
        <w:t>):</w:t>
      </w:r>
    </w:p>
    <w:p w14:paraId="45E983C6" w14:textId="77777777" w:rsidR="00400293" w:rsidRPr="00400293" w:rsidRDefault="00400293" w:rsidP="00400293">
      <w:r w:rsidRPr="00400293">
        <w:t xml:space="preserve">    for payload in payloads:</w:t>
      </w:r>
    </w:p>
    <w:p w14:paraId="2A71192C" w14:textId="77777777" w:rsidR="00400293" w:rsidRPr="00400293" w:rsidRDefault="00400293" w:rsidP="00400293">
      <w:r w:rsidRPr="00400293">
        <w:t xml:space="preserve">        try:</w:t>
      </w:r>
    </w:p>
    <w:p w14:paraId="4FDF8972" w14:textId="77777777" w:rsidR="00400293" w:rsidRPr="00400293" w:rsidRDefault="00400293" w:rsidP="00400293">
      <w:r w:rsidRPr="00400293">
        <w:t xml:space="preserve">            r = </w:t>
      </w:r>
      <w:proofErr w:type="spellStart"/>
      <w:proofErr w:type="gramStart"/>
      <w:r w:rsidRPr="00400293">
        <w:t>requests.get</w:t>
      </w:r>
      <w:proofErr w:type="spellEnd"/>
      <w:r w:rsidRPr="00400293">
        <w:t>(</w:t>
      </w:r>
      <w:proofErr w:type="spellStart"/>
      <w:proofErr w:type="gramEnd"/>
      <w:r w:rsidRPr="00400293">
        <w:t>url</w:t>
      </w:r>
      <w:proofErr w:type="spellEnd"/>
      <w:r w:rsidRPr="00400293">
        <w:t xml:space="preserve"> + payload, timeout=5)</w:t>
      </w:r>
    </w:p>
    <w:p w14:paraId="4DA8B9CC" w14:textId="77777777" w:rsidR="00400293" w:rsidRPr="00400293" w:rsidRDefault="00400293" w:rsidP="00400293">
      <w:r w:rsidRPr="00400293">
        <w:t xml:space="preserve">            </w:t>
      </w:r>
      <w:proofErr w:type="spellStart"/>
      <w:r w:rsidRPr="00400293">
        <w:t>contenido</w:t>
      </w:r>
      <w:proofErr w:type="spellEnd"/>
      <w:r w:rsidRPr="00400293">
        <w:t xml:space="preserve"> = </w:t>
      </w:r>
      <w:proofErr w:type="spellStart"/>
      <w:r w:rsidRPr="00400293">
        <w:t>r.</w:t>
      </w:r>
      <w:proofErr w:type="gramStart"/>
      <w:r w:rsidRPr="00400293">
        <w:t>text.lower</w:t>
      </w:r>
      <w:proofErr w:type="spellEnd"/>
      <w:proofErr w:type="gramEnd"/>
      <w:r w:rsidRPr="00400293">
        <w:t>()</w:t>
      </w:r>
    </w:p>
    <w:p w14:paraId="5CECA9B7" w14:textId="77777777" w:rsidR="00400293" w:rsidRPr="00400293" w:rsidRDefault="00400293" w:rsidP="00400293">
      <w:r w:rsidRPr="00400293">
        <w:t xml:space="preserve">            if </w:t>
      </w:r>
      <w:proofErr w:type="gramStart"/>
      <w:r w:rsidRPr="00400293">
        <w:t>any(</w:t>
      </w:r>
      <w:proofErr w:type="gramEnd"/>
      <w:r w:rsidRPr="00400293">
        <w:t xml:space="preserve">error in </w:t>
      </w:r>
      <w:proofErr w:type="spellStart"/>
      <w:r w:rsidRPr="00400293">
        <w:t>contenido</w:t>
      </w:r>
      <w:proofErr w:type="spellEnd"/>
      <w:r w:rsidRPr="00400293">
        <w:t xml:space="preserve"> for error in </w:t>
      </w:r>
      <w:proofErr w:type="spellStart"/>
      <w:r w:rsidRPr="00400293">
        <w:t>errores_sql</w:t>
      </w:r>
      <w:proofErr w:type="spellEnd"/>
      <w:r w:rsidRPr="00400293">
        <w:t>):</w:t>
      </w:r>
    </w:p>
    <w:p w14:paraId="7E37ACD1" w14:textId="77777777" w:rsidR="00400293" w:rsidRPr="00400293" w:rsidRDefault="00400293" w:rsidP="00400293">
      <w:r w:rsidRPr="00400293">
        <w:t xml:space="preserve">                print(f"[+] </w:t>
      </w:r>
      <w:proofErr w:type="spellStart"/>
      <w:r w:rsidRPr="00400293">
        <w:t>Posible</w:t>
      </w:r>
      <w:proofErr w:type="spellEnd"/>
      <w:r w:rsidRPr="00400293">
        <w:t xml:space="preserve"> SQLi </w:t>
      </w:r>
      <w:proofErr w:type="spellStart"/>
      <w:r w:rsidRPr="00400293">
        <w:t>en</w:t>
      </w:r>
      <w:proofErr w:type="spellEnd"/>
      <w:r w:rsidRPr="00400293">
        <w:t>: {</w:t>
      </w:r>
      <w:proofErr w:type="spellStart"/>
      <w:r w:rsidRPr="00400293">
        <w:t>url</w:t>
      </w:r>
      <w:proofErr w:type="spellEnd"/>
      <w:r w:rsidRPr="00400293">
        <w:t>}{payload}")</w:t>
      </w:r>
    </w:p>
    <w:p w14:paraId="38EDB7E0" w14:textId="77777777" w:rsidR="00400293" w:rsidRPr="00400293" w:rsidRDefault="00400293" w:rsidP="00400293">
      <w:r w:rsidRPr="00400293">
        <w:t xml:space="preserve">        except Exception as e:</w:t>
      </w:r>
    </w:p>
    <w:p w14:paraId="12B3E039" w14:textId="77777777" w:rsidR="00400293" w:rsidRPr="00400293" w:rsidRDefault="00400293" w:rsidP="00400293">
      <w:r w:rsidRPr="00400293">
        <w:t xml:space="preserve">            </w:t>
      </w:r>
      <w:proofErr w:type="gramStart"/>
      <w:r w:rsidRPr="00400293">
        <w:t>print(</w:t>
      </w:r>
      <w:proofErr w:type="gramEnd"/>
      <w:r w:rsidRPr="00400293">
        <w:t>f"[!] Error con {</w:t>
      </w:r>
      <w:proofErr w:type="spellStart"/>
      <w:r w:rsidRPr="00400293">
        <w:t>url</w:t>
      </w:r>
      <w:proofErr w:type="spellEnd"/>
      <w:r w:rsidRPr="00400293">
        <w:t>}: {e}")</w:t>
      </w:r>
    </w:p>
    <w:p w14:paraId="19ADA800" w14:textId="77777777" w:rsidR="00400293" w:rsidRPr="00400293" w:rsidRDefault="00400293" w:rsidP="00400293"/>
    <w:p w14:paraId="3612D1CE" w14:textId="77777777" w:rsidR="00400293" w:rsidRPr="00400293" w:rsidRDefault="00400293" w:rsidP="00400293">
      <w:r w:rsidRPr="00400293">
        <w:t>if __name__ == "__main__":</w:t>
      </w:r>
    </w:p>
    <w:p w14:paraId="0B07A275" w14:textId="77777777" w:rsidR="00400293" w:rsidRPr="00400293" w:rsidRDefault="00400293" w:rsidP="00400293">
      <w:r w:rsidRPr="00400293">
        <w:t xml:space="preserve">    with open("targets.txt") as f:</w:t>
      </w:r>
    </w:p>
    <w:p w14:paraId="3EF01515" w14:textId="77777777" w:rsidR="00400293" w:rsidRPr="00400293" w:rsidRDefault="00400293" w:rsidP="00400293">
      <w:r w:rsidRPr="00400293">
        <w:t xml:space="preserve">        </w:t>
      </w:r>
      <w:proofErr w:type="spellStart"/>
      <w:r w:rsidRPr="00400293">
        <w:t>urls</w:t>
      </w:r>
      <w:proofErr w:type="spellEnd"/>
      <w:r w:rsidRPr="00400293">
        <w:t xml:space="preserve"> = [</w:t>
      </w:r>
      <w:proofErr w:type="spellStart"/>
      <w:proofErr w:type="gramStart"/>
      <w:r w:rsidRPr="00400293">
        <w:t>line.strip</w:t>
      </w:r>
      <w:proofErr w:type="spellEnd"/>
      <w:proofErr w:type="gramEnd"/>
      <w:r w:rsidRPr="00400293">
        <w:t xml:space="preserve">() for line in f if </w:t>
      </w:r>
      <w:proofErr w:type="spellStart"/>
      <w:proofErr w:type="gramStart"/>
      <w:r w:rsidRPr="00400293">
        <w:t>line.strip</w:t>
      </w:r>
      <w:proofErr w:type="spellEnd"/>
      <w:proofErr w:type="gramEnd"/>
      <w:r w:rsidRPr="00400293">
        <w:t>()]</w:t>
      </w:r>
    </w:p>
    <w:p w14:paraId="1B659169" w14:textId="77777777" w:rsidR="00400293" w:rsidRPr="00400293" w:rsidRDefault="00400293" w:rsidP="00400293">
      <w:r w:rsidRPr="00400293">
        <w:t xml:space="preserve">    for </w:t>
      </w:r>
      <w:proofErr w:type="spellStart"/>
      <w:r w:rsidRPr="00400293">
        <w:t>url</w:t>
      </w:r>
      <w:proofErr w:type="spellEnd"/>
      <w:r w:rsidRPr="00400293">
        <w:t xml:space="preserve"> in </w:t>
      </w:r>
      <w:proofErr w:type="spellStart"/>
      <w:r w:rsidRPr="00400293">
        <w:t>urls</w:t>
      </w:r>
      <w:proofErr w:type="spellEnd"/>
      <w:r w:rsidRPr="00400293">
        <w:t>:</w:t>
      </w:r>
    </w:p>
    <w:p w14:paraId="22882743" w14:textId="77777777" w:rsidR="00400293" w:rsidRPr="00400293" w:rsidRDefault="00400293" w:rsidP="00400293">
      <w:r w:rsidRPr="00400293">
        <w:t xml:space="preserve">        </w:t>
      </w:r>
      <w:proofErr w:type="spellStart"/>
      <w:r w:rsidRPr="00400293">
        <w:t>probar_url</w:t>
      </w:r>
      <w:proofErr w:type="spellEnd"/>
      <w:r w:rsidRPr="00400293">
        <w:t>(</w:t>
      </w:r>
      <w:proofErr w:type="spellStart"/>
      <w:r w:rsidRPr="00400293">
        <w:t>url</w:t>
      </w:r>
      <w:proofErr w:type="spellEnd"/>
      <w:r w:rsidRPr="00400293">
        <w:t>)</w:t>
      </w:r>
    </w:p>
    <w:p w14:paraId="5C56FF11" w14:textId="77777777" w:rsidR="00400293" w:rsidRPr="00400293" w:rsidRDefault="00400293" w:rsidP="00400293">
      <w:pPr>
        <w:rPr>
          <w:b/>
          <w:bCs/>
          <w:lang w:val="es-CL"/>
        </w:rPr>
      </w:pPr>
      <w:r w:rsidRPr="00400293">
        <w:rPr>
          <w:b/>
          <w:bCs/>
          <w:lang w:val="es-CL"/>
        </w:rPr>
        <w:lastRenderedPageBreak/>
        <w:t>Ejemplo de targets.txt</w:t>
      </w:r>
    </w:p>
    <w:p w14:paraId="10842531" w14:textId="77777777" w:rsidR="00400293" w:rsidRPr="00400293" w:rsidRDefault="00400293" w:rsidP="00400293">
      <w:pPr>
        <w:rPr>
          <w:lang w:val="es-CL"/>
        </w:rPr>
      </w:pPr>
      <w:r w:rsidRPr="00400293">
        <w:rPr>
          <w:lang w:val="es-CL"/>
        </w:rPr>
        <w:t>http://testphp.vulnweb.com/artists.php?artist=</w:t>
      </w:r>
    </w:p>
    <w:p w14:paraId="38937F80" w14:textId="77777777" w:rsidR="00400293" w:rsidRPr="00400293" w:rsidRDefault="00400293" w:rsidP="00400293">
      <w:pPr>
        <w:rPr>
          <w:lang w:val="es-CL"/>
        </w:rPr>
      </w:pPr>
      <w:r w:rsidRPr="00400293">
        <w:rPr>
          <w:lang w:val="es-CL"/>
        </w:rPr>
        <w:t>http://testphp.vulnweb.com/showimage.php?file=</w:t>
      </w:r>
    </w:p>
    <w:p w14:paraId="0D8F1BE8" w14:textId="77777777" w:rsidR="00400293" w:rsidRPr="00400293" w:rsidRDefault="00400293" w:rsidP="00400293">
      <w:r w:rsidRPr="00400293">
        <w:pict w14:anchorId="51B7DE9A">
          <v:rect id="_x0000_i1076" style="width:0;height:1.5pt" o:hralign="center" o:hrstd="t" o:hr="t" fillcolor="#a0a0a0" stroked="f"/>
        </w:pict>
      </w:r>
    </w:p>
    <w:p w14:paraId="462E54EB" w14:textId="77777777" w:rsidR="00400293" w:rsidRPr="00400293" w:rsidRDefault="00400293" w:rsidP="00400293">
      <w:pPr>
        <w:rPr>
          <w:b/>
          <w:bCs/>
          <w:lang w:val="es-CL"/>
        </w:rPr>
      </w:pPr>
      <w:r w:rsidRPr="00400293">
        <w:rPr>
          <w:b/>
          <w:bCs/>
          <w:lang w:val="es-CL"/>
        </w:rPr>
        <w:t>4. Ejemplo de Ejecución</w:t>
      </w:r>
    </w:p>
    <w:p w14:paraId="7A7C99B4" w14:textId="77777777" w:rsidR="00400293" w:rsidRPr="00400293" w:rsidRDefault="00400293" w:rsidP="00400293">
      <w:pPr>
        <w:rPr>
          <w:lang w:val="es-CL"/>
        </w:rPr>
      </w:pPr>
      <w:r w:rsidRPr="00400293">
        <w:rPr>
          <w:lang w:val="es-CL"/>
        </w:rPr>
        <w:t xml:space="preserve">[+] Posible </w:t>
      </w:r>
      <w:proofErr w:type="spellStart"/>
      <w:r w:rsidRPr="00400293">
        <w:rPr>
          <w:lang w:val="es-CL"/>
        </w:rPr>
        <w:t>SQLi</w:t>
      </w:r>
      <w:proofErr w:type="spellEnd"/>
      <w:r w:rsidRPr="00400293">
        <w:rPr>
          <w:lang w:val="es-CL"/>
        </w:rPr>
        <w:t xml:space="preserve"> en: http://testphp.vulnweb.com/artists.php?artist=' OR 1=1 --</w:t>
      </w:r>
    </w:p>
    <w:p w14:paraId="19218288" w14:textId="77777777" w:rsidR="00400293" w:rsidRPr="00400293" w:rsidRDefault="00400293" w:rsidP="00400293">
      <w:r w:rsidRPr="00400293">
        <w:t xml:space="preserve">[+] </w:t>
      </w:r>
      <w:proofErr w:type="spellStart"/>
      <w:r w:rsidRPr="00400293">
        <w:t>Posible</w:t>
      </w:r>
      <w:proofErr w:type="spellEnd"/>
      <w:r w:rsidRPr="00400293">
        <w:t xml:space="preserve"> SQLi </w:t>
      </w:r>
      <w:proofErr w:type="spellStart"/>
      <w:r w:rsidRPr="00400293">
        <w:t>en</w:t>
      </w:r>
      <w:proofErr w:type="spellEnd"/>
      <w:r w:rsidRPr="00400293">
        <w:t>: http://testphp.vulnweb.com/showimage.php?file=' OR 'a'='a</w:t>
      </w:r>
    </w:p>
    <w:p w14:paraId="359963DD" w14:textId="77777777" w:rsidR="00400293" w:rsidRPr="00400293" w:rsidRDefault="00400293" w:rsidP="00400293">
      <w:r w:rsidRPr="00400293">
        <w:pict w14:anchorId="15E39D74">
          <v:rect id="_x0000_i1077" style="width:0;height:1.5pt" o:hralign="center" o:hrstd="t" o:hr="t" fillcolor="#a0a0a0" stroked="f"/>
        </w:pict>
      </w:r>
    </w:p>
    <w:p w14:paraId="5898E190" w14:textId="77777777" w:rsidR="00400293" w:rsidRPr="00400293" w:rsidRDefault="00400293" w:rsidP="00400293">
      <w:pPr>
        <w:rPr>
          <w:b/>
          <w:bCs/>
        </w:rPr>
      </w:pPr>
      <w:r w:rsidRPr="00400293">
        <w:rPr>
          <w:b/>
          <w:bCs/>
        </w:rPr>
        <w:t xml:space="preserve">5. </w:t>
      </w:r>
      <w:proofErr w:type="spellStart"/>
      <w:r w:rsidRPr="00400293">
        <w:rPr>
          <w:b/>
          <w:bCs/>
        </w:rPr>
        <w:t>Análisis</w:t>
      </w:r>
      <w:proofErr w:type="spellEnd"/>
      <w:r w:rsidRPr="00400293">
        <w:rPr>
          <w:b/>
          <w:bCs/>
        </w:rPr>
        <w:t xml:space="preserve"> de </w:t>
      </w:r>
      <w:proofErr w:type="spellStart"/>
      <w:r w:rsidRPr="00400293">
        <w:rPr>
          <w:b/>
          <w:bCs/>
        </w:rPr>
        <w:t>Seguridad</w:t>
      </w:r>
      <w:proofErr w:type="spellEnd"/>
    </w:p>
    <w:p w14:paraId="7C1227B4" w14:textId="77777777" w:rsidR="00400293" w:rsidRPr="00400293" w:rsidRDefault="00400293" w:rsidP="00400293">
      <w:pPr>
        <w:numPr>
          <w:ilvl w:val="0"/>
          <w:numId w:val="2"/>
        </w:numPr>
        <w:rPr>
          <w:lang w:val="es-CL"/>
        </w:rPr>
      </w:pPr>
      <w:r w:rsidRPr="00400293">
        <w:rPr>
          <w:lang w:val="es-CL"/>
        </w:rPr>
        <w:t>Los resultados indican que parámetros sin sanitización pueden ser manipulados para alterar consultas SQL.</w:t>
      </w:r>
    </w:p>
    <w:p w14:paraId="5F8A0ECA" w14:textId="77777777" w:rsidR="00400293" w:rsidRPr="00400293" w:rsidRDefault="00400293" w:rsidP="00400293">
      <w:pPr>
        <w:numPr>
          <w:ilvl w:val="0"/>
          <w:numId w:val="2"/>
        </w:numPr>
        <w:rPr>
          <w:lang w:val="es-CL"/>
        </w:rPr>
      </w:pPr>
      <w:r w:rsidRPr="00400293">
        <w:rPr>
          <w:lang w:val="es-CL"/>
        </w:rPr>
        <w:t xml:space="preserve">La automatización acelera la fase de </w:t>
      </w:r>
      <w:proofErr w:type="spellStart"/>
      <w:r w:rsidRPr="00400293">
        <w:rPr>
          <w:b/>
          <w:bCs/>
          <w:lang w:val="es-CL"/>
        </w:rPr>
        <w:t>fuzzing</w:t>
      </w:r>
      <w:proofErr w:type="spellEnd"/>
      <w:r w:rsidRPr="00400293">
        <w:rPr>
          <w:lang w:val="es-CL"/>
        </w:rPr>
        <w:t xml:space="preserve"> y permite evaluar múltiples </w:t>
      </w:r>
      <w:proofErr w:type="spellStart"/>
      <w:r w:rsidRPr="00400293">
        <w:rPr>
          <w:lang w:val="es-CL"/>
        </w:rPr>
        <w:t>endpoints</w:t>
      </w:r>
      <w:proofErr w:type="spellEnd"/>
      <w:r w:rsidRPr="00400293">
        <w:rPr>
          <w:lang w:val="es-CL"/>
        </w:rPr>
        <w:t xml:space="preserve"> en poco tiempo.</w:t>
      </w:r>
    </w:p>
    <w:p w14:paraId="4E663286" w14:textId="77777777" w:rsidR="00400293" w:rsidRPr="00400293" w:rsidRDefault="00400293" w:rsidP="00400293">
      <w:pPr>
        <w:numPr>
          <w:ilvl w:val="0"/>
          <w:numId w:val="2"/>
        </w:numPr>
        <w:rPr>
          <w:lang w:val="es-CL"/>
        </w:rPr>
      </w:pPr>
      <w:r w:rsidRPr="00400293">
        <w:rPr>
          <w:lang w:val="es-CL"/>
        </w:rPr>
        <w:t>Sin embargo, los hallazgos deben ser validados manualmente para confirmar la explotación real.</w:t>
      </w:r>
    </w:p>
    <w:p w14:paraId="41AD2209" w14:textId="77777777" w:rsidR="00400293" w:rsidRPr="00400293" w:rsidRDefault="00400293" w:rsidP="00400293">
      <w:r w:rsidRPr="00400293">
        <w:pict w14:anchorId="581C2702">
          <v:rect id="_x0000_i1078" style="width:0;height:1.5pt" o:hralign="center" o:hrstd="t" o:hr="t" fillcolor="#a0a0a0" stroked="f"/>
        </w:pict>
      </w:r>
    </w:p>
    <w:p w14:paraId="29FF8791" w14:textId="77777777" w:rsidR="00400293" w:rsidRPr="00400293" w:rsidRDefault="00400293" w:rsidP="00400293">
      <w:pPr>
        <w:rPr>
          <w:b/>
          <w:bCs/>
        </w:rPr>
      </w:pPr>
      <w:r w:rsidRPr="00400293">
        <w:rPr>
          <w:b/>
          <w:bCs/>
        </w:rPr>
        <w:t xml:space="preserve">6. </w:t>
      </w:r>
      <w:proofErr w:type="spellStart"/>
      <w:r w:rsidRPr="00400293">
        <w:rPr>
          <w:b/>
          <w:bCs/>
        </w:rPr>
        <w:t>Recomendaciones</w:t>
      </w:r>
      <w:proofErr w:type="spellEnd"/>
      <w:r w:rsidRPr="00400293">
        <w:rPr>
          <w:b/>
          <w:bCs/>
        </w:rPr>
        <w:t xml:space="preserve"> de </w:t>
      </w:r>
      <w:proofErr w:type="spellStart"/>
      <w:r w:rsidRPr="00400293">
        <w:rPr>
          <w:b/>
          <w:bCs/>
        </w:rPr>
        <w:t>Ciberseguridad</w:t>
      </w:r>
      <w:proofErr w:type="spellEnd"/>
    </w:p>
    <w:p w14:paraId="4B00866A" w14:textId="77777777" w:rsidR="00400293" w:rsidRPr="00400293" w:rsidRDefault="00400293" w:rsidP="00400293">
      <w:pPr>
        <w:numPr>
          <w:ilvl w:val="0"/>
          <w:numId w:val="3"/>
        </w:numPr>
        <w:rPr>
          <w:lang w:val="es-CL"/>
        </w:rPr>
      </w:pPr>
      <w:r w:rsidRPr="00400293">
        <w:rPr>
          <w:lang w:val="es-CL"/>
        </w:rPr>
        <w:t xml:space="preserve">Usar </w:t>
      </w:r>
      <w:r w:rsidRPr="00400293">
        <w:rPr>
          <w:b/>
          <w:bCs/>
          <w:lang w:val="es-CL"/>
        </w:rPr>
        <w:t>consultas parametrizadas (</w:t>
      </w:r>
      <w:proofErr w:type="spellStart"/>
      <w:r w:rsidRPr="00400293">
        <w:rPr>
          <w:b/>
          <w:bCs/>
          <w:lang w:val="es-CL"/>
        </w:rPr>
        <w:t>prepared</w:t>
      </w:r>
      <w:proofErr w:type="spellEnd"/>
      <w:r w:rsidRPr="00400293">
        <w:rPr>
          <w:b/>
          <w:bCs/>
          <w:lang w:val="es-CL"/>
        </w:rPr>
        <w:t xml:space="preserve"> </w:t>
      </w:r>
      <w:proofErr w:type="spellStart"/>
      <w:r w:rsidRPr="00400293">
        <w:rPr>
          <w:b/>
          <w:bCs/>
          <w:lang w:val="es-CL"/>
        </w:rPr>
        <w:t>statements</w:t>
      </w:r>
      <w:proofErr w:type="spellEnd"/>
      <w:r w:rsidRPr="00400293">
        <w:rPr>
          <w:b/>
          <w:bCs/>
          <w:lang w:val="es-CL"/>
        </w:rPr>
        <w:t>)</w:t>
      </w:r>
      <w:r w:rsidRPr="00400293">
        <w:rPr>
          <w:lang w:val="es-CL"/>
        </w:rPr>
        <w:t xml:space="preserve"> en lugar de concatenar cadenas SQL.</w:t>
      </w:r>
    </w:p>
    <w:p w14:paraId="6E3167F2" w14:textId="77777777" w:rsidR="00400293" w:rsidRPr="00400293" w:rsidRDefault="00400293" w:rsidP="00400293">
      <w:pPr>
        <w:numPr>
          <w:ilvl w:val="0"/>
          <w:numId w:val="3"/>
        </w:numPr>
        <w:rPr>
          <w:lang w:val="es-CL"/>
        </w:rPr>
      </w:pPr>
      <w:r w:rsidRPr="00400293">
        <w:rPr>
          <w:lang w:val="es-CL"/>
        </w:rPr>
        <w:t xml:space="preserve">Implementar </w:t>
      </w:r>
      <w:r w:rsidRPr="00400293">
        <w:rPr>
          <w:b/>
          <w:bCs/>
          <w:lang w:val="es-CL"/>
        </w:rPr>
        <w:t>validación y saneamiento de entradas</w:t>
      </w:r>
      <w:r w:rsidRPr="00400293">
        <w:rPr>
          <w:lang w:val="es-CL"/>
        </w:rPr>
        <w:t xml:space="preserve"> en todos los formularios y parámetros de URL.</w:t>
      </w:r>
    </w:p>
    <w:p w14:paraId="786DAE24" w14:textId="77777777" w:rsidR="00400293" w:rsidRPr="00400293" w:rsidRDefault="00400293" w:rsidP="00400293">
      <w:pPr>
        <w:numPr>
          <w:ilvl w:val="0"/>
          <w:numId w:val="3"/>
        </w:numPr>
        <w:rPr>
          <w:lang w:val="es-CL"/>
        </w:rPr>
      </w:pPr>
      <w:r w:rsidRPr="00400293">
        <w:rPr>
          <w:lang w:val="es-CL"/>
        </w:rPr>
        <w:t>Limitar la información en mensajes de error para no filtrar detalles de la base de datos.</w:t>
      </w:r>
    </w:p>
    <w:p w14:paraId="22BE8567" w14:textId="77777777" w:rsidR="00400293" w:rsidRPr="00400293" w:rsidRDefault="00400293" w:rsidP="00400293">
      <w:pPr>
        <w:numPr>
          <w:ilvl w:val="0"/>
          <w:numId w:val="3"/>
        </w:numPr>
        <w:rPr>
          <w:lang w:val="es-CL"/>
        </w:rPr>
      </w:pPr>
      <w:r w:rsidRPr="00400293">
        <w:rPr>
          <w:lang w:val="es-CL"/>
        </w:rPr>
        <w:t xml:space="preserve">Implementar un </w:t>
      </w:r>
      <w:r w:rsidRPr="00400293">
        <w:rPr>
          <w:b/>
          <w:bCs/>
          <w:lang w:val="es-CL"/>
        </w:rPr>
        <w:t xml:space="preserve">WAF (Web </w:t>
      </w:r>
      <w:proofErr w:type="spellStart"/>
      <w:r w:rsidRPr="00400293">
        <w:rPr>
          <w:b/>
          <w:bCs/>
          <w:lang w:val="es-CL"/>
        </w:rPr>
        <w:t>Application</w:t>
      </w:r>
      <w:proofErr w:type="spellEnd"/>
      <w:r w:rsidRPr="00400293">
        <w:rPr>
          <w:b/>
          <w:bCs/>
          <w:lang w:val="es-CL"/>
        </w:rPr>
        <w:t xml:space="preserve"> Firewall)</w:t>
      </w:r>
      <w:r w:rsidRPr="00400293">
        <w:rPr>
          <w:lang w:val="es-CL"/>
        </w:rPr>
        <w:t xml:space="preserve"> para mitigar intentos de </w:t>
      </w:r>
      <w:proofErr w:type="spellStart"/>
      <w:r w:rsidRPr="00400293">
        <w:rPr>
          <w:lang w:val="es-CL"/>
        </w:rPr>
        <w:t>SQLi</w:t>
      </w:r>
      <w:proofErr w:type="spellEnd"/>
      <w:r w:rsidRPr="00400293">
        <w:rPr>
          <w:lang w:val="es-CL"/>
        </w:rPr>
        <w:t>.</w:t>
      </w:r>
    </w:p>
    <w:p w14:paraId="021090AC" w14:textId="77777777" w:rsidR="00400293" w:rsidRPr="00400293" w:rsidRDefault="00400293" w:rsidP="00400293">
      <w:pPr>
        <w:numPr>
          <w:ilvl w:val="0"/>
          <w:numId w:val="3"/>
        </w:numPr>
        <w:rPr>
          <w:lang w:val="es-CL"/>
        </w:rPr>
      </w:pPr>
      <w:r w:rsidRPr="00400293">
        <w:rPr>
          <w:lang w:val="es-CL"/>
        </w:rPr>
        <w:t xml:space="preserve">Realizar pruebas periódicas de seguridad siguiendo los lineamientos del </w:t>
      </w:r>
      <w:r w:rsidRPr="00400293">
        <w:rPr>
          <w:b/>
          <w:bCs/>
          <w:lang w:val="es-CL"/>
        </w:rPr>
        <w:t>OWASP Top 10</w:t>
      </w:r>
      <w:r w:rsidRPr="00400293">
        <w:rPr>
          <w:lang w:val="es-CL"/>
        </w:rPr>
        <w:t>.</w:t>
      </w:r>
    </w:p>
    <w:p w14:paraId="508AB834" w14:textId="77777777" w:rsidR="00400293" w:rsidRPr="00400293" w:rsidRDefault="00400293" w:rsidP="00400293">
      <w:r w:rsidRPr="00400293">
        <w:pict w14:anchorId="4B115696">
          <v:rect id="_x0000_i1079" style="width:0;height:1.5pt" o:hralign="center" o:hrstd="t" o:hr="t" fillcolor="#a0a0a0" stroked="f"/>
        </w:pict>
      </w:r>
    </w:p>
    <w:p w14:paraId="74C972B0" w14:textId="77777777" w:rsidR="00400293" w:rsidRPr="00400293" w:rsidRDefault="00400293" w:rsidP="00400293">
      <w:pPr>
        <w:rPr>
          <w:b/>
          <w:bCs/>
          <w:lang w:val="es-CL"/>
        </w:rPr>
      </w:pPr>
      <w:r w:rsidRPr="00400293">
        <w:rPr>
          <w:b/>
          <w:bCs/>
          <w:lang w:val="es-CL"/>
        </w:rPr>
        <w:t>7. Reflexión</w:t>
      </w:r>
    </w:p>
    <w:p w14:paraId="6F41CBEF" w14:textId="77777777" w:rsidR="00400293" w:rsidRPr="00400293" w:rsidRDefault="00400293" w:rsidP="00400293">
      <w:pPr>
        <w:rPr>
          <w:lang w:val="es-CL"/>
        </w:rPr>
      </w:pPr>
      <w:r w:rsidRPr="00400293">
        <w:rPr>
          <w:lang w:val="es-CL"/>
        </w:rPr>
        <w:lastRenderedPageBreak/>
        <w:t xml:space="preserve">Este laboratorio mostró cómo un simple script puede automatizar la detección de vulnerabilidades </w:t>
      </w:r>
      <w:proofErr w:type="spellStart"/>
      <w:r w:rsidRPr="00400293">
        <w:rPr>
          <w:lang w:val="es-CL"/>
        </w:rPr>
        <w:t>SQLi</w:t>
      </w:r>
      <w:proofErr w:type="spellEnd"/>
      <w:r w:rsidRPr="00400293">
        <w:rPr>
          <w:lang w:val="es-CL"/>
        </w:rPr>
        <w:t xml:space="preserve"> en múltiples </w:t>
      </w:r>
      <w:proofErr w:type="spellStart"/>
      <w:r w:rsidRPr="00400293">
        <w:rPr>
          <w:lang w:val="es-CL"/>
        </w:rPr>
        <w:t>URLs</w:t>
      </w:r>
      <w:proofErr w:type="spellEnd"/>
      <w:r w:rsidRPr="00400293">
        <w:rPr>
          <w:lang w:val="es-CL"/>
        </w:rPr>
        <w:t xml:space="preserve">, lo que facilita la labor de un </w:t>
      </w:r>
      <w:proofErr w:type="spellStart"/>
      <w:r w:rsidRPr="00400293">
        <w:rPr>
          <w:lang w:val="es-CL"/>
        </w:rPr>
        <w:t>pentester</w:t>
      </w:r>
      <w:proofErr w:type="spellEnd"/>
      <w:r w:rsidRPr="00400293">
        <w:rPr>
          <w:lang w:val="es-CL"/>
        </w:rPr>
        <w:t xml:space="preserve"> en la fase de reconocimiento. También resaltó la importancia de usar este tipo de herramientas solo en entornos autorizados y de complementar los resultados con validaciones manuales.</w:t>
      </w:r>
    </w:p>
    <w:p w14:paraId="4A3995B9" w14:textId="77777777" w:rsidR="00400293" w:rsidRPr="00400293" w:rsidRDefault="00400293" w:rsidP="00400293">
      <w:r w:rsidRPr="00400293">
        <w:pict w14:anchorId="733390AE">
          <v:rect id="_x0000_i1080" style="width:0;height:1.5pt" o:hralign="center" o:hrstd="t" o:hr="t" fillcolor="#a0a0a0" stroked="f"/>
        </w:pict>
      </w:r>
    </w:p>
    <w:p w14:paraId="1E31A477" w14:textId="77777777" w:rsidR="00400293" w:rsidRPr="00400293" w:rsidRDefault="00400293" w:rsidP="00400293">
      <w:pPr>
        <w:rPr>
          <w:b/>
          <w:bCs/>
          <w:lang w:val="es-CL"/>
        </w:rPr>
      </w:pPr>
      <w:r w:rsidRPr="00400293">
        <w:rPr>
          <w:b/>
          <w:bCs/>
          <w:lang w:val="es-CL"/>
        </w:rPr>
        <w:t>8. Conclusión</w:t>
      </w:r>
    </w:p>
    <w:p w14:paraId="717F1CEE" w14:textId="77777777" w:rsidR="00400293" w:rsidRPr="00400293" w:rsidRDefault="00400293" w:rsidP="00400293">
      <w:pPr>
        <w:rPr>
          <w:lang w:val="es-CL"/>
        </w:rPr>
      </w:pPr>
      <w:r w:rsidRPr="00400293">
        <w:rPr>
          <w:lang w:val="es-CL"/>
        </w:rPr>
        <w:t xml:space="preserve">El script desarrollado permitió identificar </w:t>
      </w:r>
      <w:proofErr w:type="spellStart"/>
      <w:r w:rsidRPr="00400293">
        <w:rPr>
          <w:lang w:val="es-CL"/>
        </w:rPr>
        <w:t>endpoints</w:t>
      </w:r>
      <w:proofErr w:type="spellEnd"/>
      <w:r w:rsidRPr="00400293">
        <w:rPr>
          <w:lang w:val="es-CL"/>
        </w:rPr>
        <w:t xml:space="preserve"> vulnerables a </w:t>
      </w:r>
      <w:r w:rsidRPr="00400293">
        <w:rPr>
          <w:b/>
          <w:bCs/>
          <w:lang w:val="es-CL"/>
        </w:rPr>
        <w:t xml:space="preserve">SQL </w:t>
      </w:r>
      <w:proofErr w:type="spellStart"/>
      <w:r w:rsidRPr="00400293">
        <w:rPr>
          <w:b/>
          <w:bCs/>
          <w:lang w:val="es-CL"/>
        </w:rPr>
        <w:t>Injection</w:t>
      </w:r>
      <w:proofErr w:type="spellEnd"/>
      <w:r w:rsidRPr="00400293">
        <w:rPr>
          <w:lang w:val="es-CL"/>
        </w:rPr>
        <w:t xml:space="preserve"> en un entorno de pruebas, demostrando la efectividad del </w:t>
      </w:r>
      <w:proofErr w:type="spellStart"/>
      <w:r w:rsidRPr="00400293">
        <w:rPr>
          <w:b/>
          <w:bCs/>
          <w:lang w:val="es-CL"/>
        </w:rPr>
        <w:t>fuzzing</w:t>
      </w:r>
      <w:proofErr w:type="spellEnd"/>
      <w:r w:rsidRPr="00400293">
        <w:rPr>
          <w:b/>
          <w:bCs/>
          <w:lang w:val="es-CL"/>
        </w:rPr>
        <w:t xml:space="preserve"> automatizado</w:t>
      </w:r>
      <w:r w:rsidRPr="00400293">
        <w:rPr>
          <w:lang w:val="es-CL"/>
        </w:rPr>
        <w:t xml:space="preserve">. Los hallazgos confirman que la ausencia de medidas de seguridad adecuadas puede comprometer la integridad de la base de datos. Este ejercicio refuerza la necesidad de integrar </w:t>
      </w:r>
      <w:r w:rsidRPr="00400293">
        <w:rPr>
          <w:b/>
          <w:bCs/>
          <w:lang w:val="es-CL"/>
        </w:rPr>
        <w:t>seguridad en el desarrollo (</w:t>
      </w:r>
      <w:proofErr w:type="spellStart"/>
      <w:r w:rsidRPr="00400293">
        <w:rPr>
          <w:b/>
          <w:bCs/>
          <w:lang w:val="es-CL"/>
        </w:rPr>
        <w:t>Secure</w:t>
      </w:r>
      <w:proofErr w:type="spellEnd"/>
      <w:r w:rsidRPr="00400293">
        <w:rPr>
          <w:b/>
          <w:bCs/>
          <w:lang w:val="es-CL"/>
        </w:rPr>
        <w:t xml:space="preserve"> </w:t>
      </w:r>
      <w:proofErr w:type="spellStart"/>
      <w:r w:rsidRPr="00400293">
        <w:rPr>
          <w:b/>
          <w:bCs/>
          <w:lang w:val="es-CL"/>
        </w:rPr>
        <w:t>by</w:t>
      </w:r>
      <w:proofErr w:type="spellEnd"/>
      <w:r w:rsidRPr="00400293">
        <w:rPr>
          <w:b/>
          <w:bCs/>
          <w:lang w:val="es-CL"/>
        </w:rPr>
        <w:t xml:space="preserve"> </w:t>
      </w:r>
      <w:proofErr w:type="spellStart"/>
      <w:r w:rsidRPr="00400293">
        <w:rPr>
          <w:b/>
          <w:bCs/>
          <w:lang w:val="es-CL"/>
        </w:rPr>
        <w:t>Design</w:t>
      </w:r>
      <w:proofErr w:type="spellEnd"/>
      <w:r w:rsidRPr="00400293">
        <w:rPr>
          <w:b/>
          <w:bCs/>
          <w:lang w:val="es-CL"/>
        </w:rPr>
        <w:t>)</w:t>
      </w:r>
      <w:r w:rsidRPr="00400293">
        <w:rPr>
          <w:lang w:val="es-CL"/>
        </w:rPr>
        <w:t xml:space="preserve"> y aplicar controles robustos contra inyección SQL en todas las aplicaciones web.</w:t>
      </w:r>
    </w:p>
    <w:p w14:paraId="5C5F94BE" w14:textId="77777777" w:rsidR="00331103" w:rsidRPr="00400293" w:rsidRDefault="00331103">
      <w:pPr>
        <w:rPr>
          <w:lang w:val="es-CL"/>
        </w:rPr>
      </w:pPr>
    </w:p>
    <w:sectPr w:rsidR="00331103" w:rsidRPr="0040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72AB2"/>
    <w:multiLevelType w:val="multilevel"/>
    <w:tmpl w:val="30C4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924C2"/>
    <w:multiLevelType w:val="multilevel"/>
    <w:tmpl w:val="D8AC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E5551"/>
    <w:multiLevelType w:val="multilevel"/>
    <w:tmpl w:val="AFD61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1358826">
    <w:abstractNumId w:val="2"/>
  </w:num>
  <w:num w:numId="2" w16cid:durableId="1660377728">
    <w:abstractNumId w:val="1"/>
  </w:num>
  <w:num w:numId="3" w16cid:durableId="185179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86"/>
    <w:rsid w:val="0008748B"/>
    <w:rsid w:val="00331103"/>
    <w:rsid w:val="00400293"/>
    <w:rsid w:val="007A0D76"/>
    <w:rsid w:val="00AD11AA"/>
    <w:rsid w:val="00D9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88E43-6A25-498E-917E-922E4456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582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2</cp:revision>
  <dcterms:created xsi:type="dcterms:W3CDTF">2025-09-01T02:59:00Z</dcterms:created>
  <dcterms:modified xsi:type="dcterms:W3CDTF">2025-09-01T03:01:00Z</dcterms:modified>
</cp:coreProperties>
</file>