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9303DF" w14:textId="77777777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78BAF595" w14:textId="77777777" w:rsidTr="25FC3610">
        <w:trPr>
          <w:trHeight w:val="2192"/>
        </w:trPr>
        <w:tc>
          <w:tcPr>
            <w:tcW w:w="0" w:type="auto"/>
          </w:tcPr>
          <w:p w14:paraId="21083A96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1F08C648" wp14:editId="2EAB7A2B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53BC4549" w14:textId="77777777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con tu grupo. </w:t>
            </w:r>
          </w:p>
        </w:tc>
      </w:tr>
    </w:tbl>
    <w:p w14:paraId="376C3CD5" w14:textId="77777777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4C5D0B5D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E6679D7" w14:textId="77777777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2, para retroalimentación de tu docente.</w:t>
            </w:r>
          </w:p>
        </w:tc>
      </w:tr>
    </w:tbl>
    <w:p w14:paraId="2889DBF5" w14:textId="77777777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5577EA4A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BC8126E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1. Mira tu carta Gantt y reflexiona sobre los avances de tu Proyecto APT</w:t>
            </w:r>
          </w:p>
        </w:tc>
      </w:tr>
      <w:tr w:rsidR="004F2A8B" w14:paraId="5E84D917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463FB09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3AA28686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80F9F12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A562797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639B295" w14:textId="77777777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298934D4" w14:textId="77777777" w:rsidR="009B46BA" w:rsidRDefault="00000000">
      <w:pPr>
        <w:spacing w:after="12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En lo esencial sí, aunque con ajustes. Como grupo completamos los Sprints 1 a 3 dentro de las semanas 1 a 10. En mi parte, el frontend, quedó listo el dashboard en Next.js: listado de lotes, detalle de cada lote con franja de cumplimiento, desglose por transportista y tabla de guías con filtros, búsqueda, paginación y descarga en CSV. El Sprint 1 se extendió a seis semanas, como ya preveía el plan, porque el backend se retomó desde cero, y en el Sprint 3 comprometimos 36 puntos y logramos 20, así que los gráficos de multa y de atraso y el módulo de IA pasaron al Sprint 4. Además, la clase del 13 de octubre se suspendió por un temporal y la del 20 de octubre fue en línea, dedicada a preparar la presentación de la Fase 2, por lo que el Sprint 4 parte el 28 de octubre y el Sprint 5 va del 10 al 16 de noviembre, para que el proyecto esté terminado y funcionando el 17 de noviembre.</w:t>
      </w:r>
    </w:p>
    <w:p w14:paraId="0FBC6AF5" w14:textId="77777777" w:rsidR="009B46BA" w:rsidRDefault="00000000">
      <w:pPr>
        <w:spacing w:after="12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Nos facilitó el trabajo tener definido el contrato de cada endpoint antes de programar, porque pude avanzar con el frontend en paralelo al backend, y escribir pruebas junto con el código. Nos dificultó haber retomado el backend desde cero en el Sprint 1 y las fallas al instalar dependencias en Windows con versiones no estables de Python.</w:t>
      </w:r>
    </w:p>
    <w:p w14:paraId="4A5FE67C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6D7FF131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C1A06B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22A1816B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6054E1C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lastRenderedPageBreak/>
              <w:t xml:space="preserve">¿De qué manera has enfrentado y/o planeas enfrentar las dificultades que han afectado el desarrollo de tu Proyecto APT? </w:t>
            </w:r>
          </w:p>
          <w:p w14:paraId="33668E99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0794E5D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8C003E7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9627EA7" w14:textId="77777777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28EEBAEB" w14:textId="77777777" w:rsidR="009B46BA" w:rsidRDefault="00000000">
      <w:pPr>
        <w:spacing w:after="12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Frente al retraso del Sprint 1 seguimos el plan, que ya consideraba extenderlo a seis semanas, y priorizamos el motor de auditoría antes que el pulido visual. Frente al sobrecompromiso del Sprint 3, trasladamos los gráficos al Sprint 4 y vamos a planificar con nuestra velocidad real. Para las pruebas del frontend decidimos usar el runner nativo de Node.js (node:test) en lugar de Jest, porque no necesita dependencias adicionales, e hicimos la franja de cumplimiento con HTML y CSS, sin librería externa. Para los problemas de instalación usamos un script de inicio que verifica versiones y registra los errores.</w:t>
      </w:r>
    </w:p>
    <w:p w14:paraId="69858310" w14:textId="77777777" w:rsidR="009B46BA" w:rsidRDefault="00000000">
      <w:pPr>
        <w:spacing w:after="12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En el Sprint 4 me corresponden los gráficos de multa y de atraso y las pruebas del frontend con node:test, y en el Sprint 5, las pruebas E2E con Playwright: planeo hacerlas primero contra el ambiente local y luego ejecutarlas contra el ambiente desplegado, para detectar fallas sin depender de que la nube esté lista.</w:t>
      </w:r>
    </w:p>
    <w:p w14:paraId="4201F7C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53EB34A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08B1D2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0389740E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01505E7D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¿Cómo evalúas tu trabajo? ¿Qué destacas y qué podrías hacer para mejorar tu trabajo? </w:t>
            </w:r>
          </w:p>
          <w:p w14:paraId="03459723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1FC3D643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36FF7E53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29E0744" w14:textId="77777777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4B35E0FB" w14:textId="77777777" w:rsidR="009B46BA" w:rsidRDefault="00000000">
      <w:pPr>
        <w:spacing w:after="12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Evalúo mi trabajo de forma positiva. Destaco haber dejado el dashboard funcional dentro del plazo, con la franja de cumplimiento, el desglose por transportista, filtros, búsqueda, paginación y una descarga en CSV que neutraliza los textos que Excel interpretaría como fórmulas.</w:t>
      </w:r>
    </w:p>
    <w:p w14:paraId="6D04C7E0" w14:textId="77777777" w:rsidR="009B46BA" w:rsidRDefault="00000000">
      <w:pPr>
        <w:spacing w:after="12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Para mejorar, debo planificar cada sprint con nuestra velocidad real, comenzar con anticipación las pruebas del frontend (Sprint 4) y las pruebas E2E (Sprint 5), que aún están pendientes, mantener mis historias de usuario en Jira y mis Pull Requests al día, y aprender lo necesario de Playwright antes de que se acerque la fecha.</w:t>
      </w:r>
    </w:p>
    <w:p w14:paraId="6B74D0F6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2D38E41A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B815F7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03D33713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A937B01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lastRenderedPageBreak/>
              <w:t>¿Qué inquietudes te quedan sobre cómo proceder? ¿Qué pregunta te gustaría hacerle a tu docente o a tus pares?</w:t>
            </w:r>
          </w:p>
          <w:p w14:paraId="06E2D319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6C911C4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2ABB6213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1AE2C85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1EEDE4E" w14:textId="77777777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58F4741F" w14:textId="77777777" w:rsidR="009B46BA" w:rsidRDefault="00000000">
      <w:pPr>
        <w:spacing w:after="12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Mi principal inquietud es cómo se evaluará la entrega final si algunos puntos del alcance cambiaron respecto de la Fase 1, y si basta con justificarlos en la documentación. También me gustaría saber qué evidencia del despliegue en GCP se considera suficiente.</w:t>
      </w:r>
    </w:p>
    <w:p w14:paraId="3517A726" w14:textId="77777777" w:rsidR="009B46BA" w:rsidRDefault="00000000">
      <w:pPr>
        <w:spacing w:after="12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 mi docente le preguntaría, además, cómo debemos declarar el uso de IA en el proyecto y qué aspectos se priorizarán en la defensa de título.</w:t>
      </w:r>
    </w:p>
    <w:p w14:paraId="6774272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2F96A60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E0E2462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64480FDB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16D5B00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1B48E8C4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71671E8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31CAECB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E6A6F99" w14:textId="77777777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B952524" w14:textId="77777777" w:rsidR="009B46BA" w:rsidRDefault="00000000">
      <w:pPr>
        <w:spacing w:after="12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No creemos necesario redistribuir las actividades: los roles se mantienen según el plan de trabajo. Yo continúo con el frontend: los gráficos y las pruebas del frontend en el Sprint 4, y las pruebas E2E en el Sprint 5. Sebastián continúa con el backend y la base de datos: el módulo de IA, PostgreSQL y Docker en el Sprint 4, y GCP con CI/CD en el Sprint 5.</w:t>
      </w:r>
    </w:p>
    <w:p w14:paraId="63BEB516" w14:textId="77777777" w:rsidR="009B46BA" w:rsidRDefault="00000000">
      <w:pPr>
        <w:spacing w:after="12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Como nueva actividad compartida, agregamos la preparación de la defensa en el Sprint 5, que repartiremos de manera equitativa entre ambos.</w:t>
      </w:r>
    </w:p>
    <w:p w14:paraId="2635F31F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2898E12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EBCB5D6" w14:textId="77777777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6. APT  grupal</w:t>
            </w:r>
          </w:p>
        </w:tc>
      </w:tr>
      <w:tr w:rsidR="004F2A8B" w14:paraId="46959101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0C038718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7E624DFA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C565AB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7E40CA8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2C65682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DF18C06" w14:textId="77777777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72E8B07F" w14:textId="77777777" w:rsidR="009B46BA" w:rsidRDefault="00000000">
      <w:pPr>
        <w:spacing w:after="12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Valoramos el trabajo en equipo. Nuestros roles son complementarios, avanzamos en paralelo sin bloquearnos porque acordamos los endpoints antes de programar, y revisamos mutuamente los Pull Requests antes de integrar a la rama principal.</w:t>
      </w:r>
    </w:p>
    <w:p w14:paraId="63C7EFDF" w14:textId="77777777" w:rsidR="009B46BA" w:rsidRDefault="00000000">
      <w:pPr>
        <w:spacing w:after="12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Podemos mejorar fijando reuniones cortas y regulares para revisar el avance de la carta Gantt, coordinando mejor los horarios de trabajo y dejando registro de las decisiones y de quién hace cada tarea.</w:t>
      </w:r>
    </w:p>
    <w:p w14:paraId="084A220B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DC97A7" w14:textId="77777777" w:rsidR="00073216" w:rsidRDefault="00073216" w:rsidP="00DF38AE">
      <w:pPr>
        <w:spacing w:after="0" w:line="240" w:lineRule="auto"/>
      </w:pPr>
      <w:r>
        <w:separator/>
      </w:r>
    </w:p>
  </w:endnote>
  <w:endnote w:type="continuationSeparator" w:id="0">
    <w:p w14:paraId="3CB6318E" w14:textId="77777777" w:rsidR="00073216" w:rsidRDefault="00073216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37982979"/>
      <w:docPartObj>
        <w:docPartGallery w:val="Page Numbers (Bottom of Page)"/>
        <w:docPartUnique/>
      </w:docPartObj>
    </w:sdtPr>
    <w:sdtContent>
      <w:p w14:paraId="66DBE6CA" w14:textId="77777777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2F9A6D6A" wp14:editId="52645353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82E19B6" w14:textId="77777777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8CE091" w14:textId="77777777" w:rsidR="00073216" w:rsidRDefault="00073216" w:rsidP="00DF38AE">
      <w:pPr>
        <w:spacing w:after="0" w:line="240" w:lineRule="auto"/>
      </w:pPr>
      <w:r>
        <w:separator/>
      </w:r>
    </w:p>
  </w:footnote>
  <w:footnote w:type="continuationSeparator" w:id="0">
    <w:p w14:paraId="57F1DA22" w14:textId="77777777" w:rsidR="00073216" w:rsidRDefault="00073216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52B144F1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B9CEC74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7E280756" w14:textId="77777777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0AE6F58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1EF25B9C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1F511459" wp14:editId="04864F3C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5AEA026" w14:textId="77777777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35415BEF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172545FE" w14:textId="7777777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DD6C7E" wp14:editId="629819B4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0BFADC9F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31EE6DD8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2F8C625" w14:textId="77777777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3CD648A4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03AD9532" w14:textId="77777777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01EF905" wp14:editId="3F43D423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709F37" w14:textId="77777777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6987154">
    <w:abstractNumId w:val="3"/>
  </w:num>
  <w:num w:numId="2" w16cid:durableId="347220841">
    <w:abstractNumId w:val="8"/>
  </w:num>
  <w:num w:numId="3" w16cid:durableId="950362614">
    <w:abstractNumId w:val="12"/>
  </w:num>
  <w:num w:numId="4" w16cid:durableId="1905212534">
    <w:abstractNumId w:val="28"/>
  </w:num>
  <w:num w:numId="5" w16cid:durableId="822741307">
    <w:abstractNumId w:val="30"/>
  </w:num>
  <w:num w:numId="6" w16cid:durableId="624115340">
    <w:abstractNumId w:val="4"/>
  </w:num>
  <w:num w:numId="7" w16cid:durableId="116072591">
    <w:abstractNumId w:val="11"/>
  </w:num>
  <w:num w:numId="8" w16cid:durableId="144468044">
    <w:abstractNumId w:val="19"/>
  </w:num>
  <w:num w:numId="9" w16cid:durableId="1663655619">
    <w:abstractNumId w:val="15"/>
  </w:num>
  <w:num w:numId="10" w16cid:durableId="269438181">
    <w:abstractNumId w:val="9"/>
  </w:num>
  <w:num w:numId="11" w16cid:durableId="785121498">
    <w:abstractNumId w:val="24"/>
  </w:num>
  <w:num w:numId="12" w16cid:durableId="1278638763">
    <w:abstractNumId w:val="35"/>
  </w:num>
  <w:num w:numId="13" w16cid:durableId="807817420">
    <w:abstractNumId w:val="29"/>
  </w:num>
  <w:num w:numId="14" w16cid:durableId="1903980118">
    <w:abstractNumId w:val="1"/>
  </w:num>
  <w:num w:numId="15" w16cid:durableId="734350549">
    <w:abstractNumId w:val="36"/>
  </w:num>
  <w:num w:numId="16" w16cid:durableId="1568538687">
    <w:abstractNumId w:val="21"/>
  </w:num>
  <w:num w:numId="17" w16cid:durableId="213658056">
    <w:abstractNumId w:val="17"/>
  </w:num>
  <w:num w:numId="18" w16cid:durableId="1014649127">
    <w:abstractNumId w:val="31"/>
  </w:num>
  <w:num w:numId="19" w16cid:durableId="1247373995">
    <w:abstractNumId w:val="10"/>
  </w:num>
  <w:num w:numId="20" w16cid:durableId="170803399">
    <w:abstractNumId w:val="39"/>
  </w:num>
  <w:num w:numId="21" w16cid:durableId="414132260">
    <w:abstractNumId w:val="34"/>
  </w:num>
  <w:num w:numId="22" w16cid:durableId="670836141">
    <w:abstractNumId w:val="13"/>
  </w:num>
  <w:num w:numId="23" w16cid:durableId="685399699">
    <w:abstractNumId w:val="14"/>
  </w:num>
  <w:num w:numId="24" w16cid:durableId="571046795">
    <w:abstractNumId w:val="5"/>
  </w:num>
  <w:num w:numId="25" w16cid:durableId="1925187536">
    <w:abstractNumId w:val="16"/>
  </w:num>
  <w:num w:numId="26" w16cid:durableId="2083021331">
    <w:abstractNumId w:val="20"/>
  </w:num>
  <w:num w:numId="27" w16cid:durableId="1767116658">
    <w:abstractNumId w:val="23"/>
  </w:num>
  <w:num w:numId="28" w16cid:durableId="1927836854">
    <w:abstractNumId w:val="0"/>
  </w:num>
  <w:num w:numId="29" w16cid:durableId="420952393">
    <w:abstractNumId w:val="18"/>
  </w:num>
  <w:num w:numId="30" w16cid:durableId="1757172325">
    <w:abstractNumId w:val="22"/>
  </w:num>
  <w:num w:numId="31" w16cid:durableId="278536315">
    <w:abstractNumId w:val="2"/>
  </w:num>
  <w:num w:numId="32" w16cid:durableId="1869100756">
    <w:abstractNumId w:val="7"/>
  </w:num>
  <w:num w:numId="33" w16cid:durableId="799765951">
    <w:abstractNumId w:val="32"/>
  </w:num>
  <w:num w:numId="34" w16cid:durableId="1440682707">
    <w:abstractNumId w:val="38"/>
  </w:num>
  <w:num w:numId="35" w16cid:durableId="952329008">
    <w:abstractNumId w:val="6"/>
  </w:num>
  <w:num w:numId="36" w16cid:durableId="1277907493">
    <w:abstractNumId w:val="25"/>
  </w:num>
  <w:num w:numId="37" w16cid:durableId="1669022165">
    <w:abstractNumId w:val="37"/>
  </w:num>
  <w:num w:numId="38" w16cid:durableId="1795558291">
    <w:abstractNumId w:val="27"/>
  </w:num>
  <w:num w:numId="39" w16cid:durableId="553658838">
    <w:abstractNumId w:val="26"/>
  </w:num>
  <w:num w:numId="40" w16cid:durableId="111362678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216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09F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6BA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2E93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92EF8A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746</Words>
  <Characters>4104</Characters>
  <Application>Microsoft Office Word</Application>
  <DocSecurity>0</DocSecurity>
  <Lines>34</Lines>
  <Paragraphs>9</Paragraphs>
  <ScaleCrop>false</ScaleCrop>
  <Company>Wal-Mart Stores, Inc.</Company>
  <LinksUpToDate>false</LinksUpToDate>
  <CharactersWithSpaces>4841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Usuario</cp:lastModifiedBy>
  <cp:revision>43</cp:revision>
  <cp:lastPrinted>2019-12-16T20:10:00Z</cp:lastPrinted>
  <dcterms:created xsi:type="dcterms:W3CDTF">2021-12-31T12:50:00Z</dcterms:created>
  <dcterms:modified xsi:type="dcterms:W3CDTF">2026-10-13T01:04:00Z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