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B7622" w14:textId="77777777" w:rsidR="00D7338D" w:rsidRDefault="00D7338D"/>
    <w:p w14:paraId="68CC3D09" w14:textId="1D7F6E0D" w:rsidR="00D7338D" w:rsidRPr="00536D99" w:rsidRDefault="009124B9" w:rsidP="00FF791D">
      <w:pPr>
        <w:pStyle w:val="ListParagraph"/>
        <w:numPr>
          <w:ilvl w:val="0"/>
          <w:numId w:val="1"/>
        </w:numPr>
        <w:rPr>
          <w:b/>
          <w:color w:val="FF0000"/>
          <w:sz w:val="24"/>
          <w:u w:val="single"/>
        </w:rPr>
      </w:pPr>
      <w:r w:rsidRPr="00536D99">
        <w:rPr>
          <w:b/>
          <w:color w:val="FF0000"/>
          <w:sz w:val="24"/>
          <w:u w:val="single"/>
        </w:rPr>
        <w:t>Mode lecture</w:t>
      </w:r>
    </w:p>
    <w:p w14:paraId="2058D797" w14:textId="6CF66F5F" w:rsidR="00FF791D" w:rsidRPr="00536D99" w:rsidRDefault="00FF791D" w:rsidP="00536D99">
      <w:pPr>
        <w:pStyle w:val="ListParagraph"/>
        <w:numPr>
          <w:ilvl w:val="0"/>
          <w:numId w:val="2"/>
        </w:numPr>
        <w:ind w:left="0"/>
        <w:rPr>
          <w:b/>
          <w:color w:val="0070C0"/>
          <w:u w:val="single"/>
        </w:rPr>
      </w:pPr>
      <w:r w:rsidRPr="00536D99">
        <w:rPr>
          <w:b/>
          <w:color w:val="0070C0"/>
          <w:u w:val="single"/>
        </w:rPr>
        <w:t>Exercice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4833"/>
      </w:tblGrid>
      <w:tr w:rsidR="00FF791D" w:rsidRPr="00FF791D" w14:paraId="23F5405F" w14:textId="55934A44" w:rsidTr="00BE3060">
        <w:trPr>
          <w:trHeight w:val="261"/>
          <w:jc w:val="center"/>
        </w:trPr>
        <w:tc>
          <w:tcPr>
            <w:tcW w:w="1683" w:type="dxa"/>
          </w:tcPr>
          <w:p w14:paraId="1C026BFB" w14:textId="77777777" w:rsidR="00FF791D" w:rsidRPr="00FF791D" w:rsidRDefault="00FF791D" w:rsidP="00BE3060">
            <w:pPr>
              <w:jc w:val="center"/>
              <w:rPr>
                <w:lang w:val="en-US"/>
              </w:rPr>
            </w:pPr>
            <w:r w:rsidRPr="00FF791D">
              <w:rPr>
                <w:lang w:val="en-US"/>
              </w:rPr>
              <w:t>Code</w:t>
            </w:r>
          </w:p>
        </w:tc>
        <w:tc>
          <w:tcPr>
            <w:tcW w:w="4833" w:type="dxa"/>
          </w:tcPr>
          <w:p w14:paraId="0E94E68D" w14:textId="1FF43ABC" w:rsidR="00FF791D" w:rsidRPr="00FF791D" w:rsidRDefault="00FF791D" w:rsidP="00BE3060">
            <w:pPr>
              <w:jc w:val="center"/>
              <w:rPr>
                <w:lang w:val="en-US"/>
              </w:rPr>
            </w:pPr>
            <w:r w:rsidRPr="00FF791D">
              <w:rPr>
                <w:lang w:val="en-US"/>
              </w:rPr>
              <w:t>Si</w:t>
            </w:r>
            <w:r>
              <w:rPr>
                <w:lang w:val="en-US"/>
              </w:rPr>
              <w:t>gn</w:t>
            </w:r>
            <w:r w:rsidRPr="00FF791D">
              <w:rPr>
                <w:lang w:val="en-US"/>
              </w:rPr>
              <w:t>ification</w:t>
            </w:r>
          </w:p>
        </w:tc>
      </w:tr>
      <w:tr w:rsidR="00FF791D" w:rsidRPr="00FF791D" w14:paraId="00F3FB30" w14:textId="015D6C85" w:rsidTr="00BE3060">
        <w:trPr>
          <w:trHeight w:val="247"/>
          <w:jc w:val="center"/>
        </w:trPr>
        <w:tc>
          <w:tcPr>
            <w:tcW w:w="1683" w:type="dxa"/>
          </w:tcPr>
          <w:p w14:paraId="12B33B3B" w14:textId="36F5F2FE" w:rsidR="00FF791D" w:rsidRPr="00FF791D" w:rsidRDefault="00FF791D" w:rsidP="00FC4E53">
            <w:pPr>
              <w:rPr>
                <w:lang w:val="en-US"/>
              </w:rPr>
            </w:pPr>
            <w:proofErr w:type="spellStart"/>
            <w:proofErr w:type="gramStart"/>
            <w:r w:rsidRPr="00FF791D">
              <w:rPr>
                <w:lang w:val="en-US"/>
              </w:rPr>
              <w:t>f.read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  <w:tc>
          <w:tcPr>
            <w:tcW w:w="4833" w:type="dxa"/>
          </w:tcPr>
          <w:p w14:paraId="7818CDC1" w14:textId="77777777" w:rsidR="00FF791D" w:rsidRPr="00FF791D" w:rsidRDefault="00FF791D" w:rsidP="00FC4E53">
            <w:pPr>
              <w:rPr>
                <w:lang w:val="en-US"/>
              </w:rPr>
            </w:pPr>
          </w:p>
        </w:tc>
      </w:tr>
      <w:tr w:rsidR="00FF791D" w:rsidRPr="00FF791D" w14:paraId="0968D1F6" w14:textId="6A9A6218" w:rsidTr="00BE3060">
        <w:trPr>
          <w:trHeight w:val="261"/>
          <w:jc w:val="center"/>
        </w:trPr>
        <w:tc>
          <w:tcPr>
            <w:tcW w:w="1683" w:type="dxa"/>
          </w:tcPr>
          <w:p w14:paraId="2AF80F1F" w14:textId="145C3219" w:rsidR="00FF791D" w:rsidRPr="00FF791D" w:rsidRDefault="00FF791D" w:rsidP="00FC4E53">
            <w:pPr>
              <w:rPr>
                <w:lang w:val="en-US"/>
              </w:rPr>
            </w:pPr>
            <w:r>
              <w:rPr>
                <w:lang w:val="en-US"/>
              </w:rPr>
              <w:t>type(</w:t>
            </w:r>
            <w:proofErr w:type="spellStart"/>
            <w:proofErr w:type="gramStart"/>
            <w:r>
              <w:rPr>
                <w:lang w:val="en-US"/>
              </w:rPr>
              <w:t>f</w:t>
            </w:r>
            <w:r w:rsidRPr="00FF791D">
              <w:rPr>
                <w:lang w:val="en-US"/>
              </w:rPr>
              <w:t>.read</w:t>
            </w:r>
            <w:proofErr w:type="spellEnd"/>
            <w:proofErr w:type="gramEnd"/>
            <w:r>
              <w:rPr>
                <w:lang w:val="en-US"/>
              </w:rPr>
              <w:t>()</w:t>
            </w:r>
            <w:r>
              <w:rPr>
                <w:lang w:val="en-US"/>
              </w:rPr>
              <w:t>)</w:t>
            </w:r>
          </w:p>
        </w:tc>
        <w:tc>
          <w:tcPr>
            <w:tcW w:w="4833" w:type="dxa"/>
          </w:tcPr>
          <w:p w14:paraId="3FB21733" w14:textId="77777777" w:rsidR="00FF791D" w:rsidRPr="00FF791D" w:rsidRDefault="00FF791D" w:rsidP="00FC4E53">
            <w:pPr>
              <w:rPr>
                <w:lang w:val="en-US"/>
              </w:rPr>
            </w:pPr>
          </w:p>
        </w:tc>
      </w:tr>
      <w:tr w:rsidR="00FF791D" w:rsidRPr="00FF791D" w14:paraId="0D179E58" w14:textId="2E30C942" w:rsidTr="00BE3060">
        <w:trPr>
          <w:trHeight w:val="247"/>
          <w:jc w:val="center"/>
        </w:trPr>
        <w:tc>
          <w:tcPr>
            <w:tcW w:w="1683" w:type="dxa"/>
          </w:tcPr>
          <w:p w14:paraId="154B841A" w14:textId="5A8B6007" w:rsidR="00FF791D" w:rsidRPr="00FF791D" w:rsidRDefault="00FF791D" w:rsidP="00FC4E5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F791D">
              <w:rPr>
                <w:lang w:val="en-US"/>
              </w:rPr>
              <w:t>rint</w:t>
            </w:r>
            <w:r>
              <w:rPr>
                <w:lang w:val="en-US"/>
              </w:rPr>
              <w:t>(</w:t>
            </w:r>
            <w:proofErr w:type="spellStart"/>
            <w:proofErr w:type="gramStart"/>
            <w:r w:rsidRPr="00FF791D">
              <w:rPr>
                <w:lang w:val="en-US"/>
              </w:rPr>
              <w:t>f.read</w:t>
            </w:r>
            <w:proofErr w:type="spellEnd"/>
            <w:proofErr w:type="gramEnd"/>
            <w:r>
              <w:rPr>
                <w:lang w:val="en-US"/>
              </w:rPr>
              <w:t>()</w:t>
            </w:r>
            <w:r>
              <w:rPr>
                <w:lang w:val="en-US"/>
              </w:rPr>
              <w:t>)</w:t>
            </w:r>
          </w:p>
        </w:tc>
        <w:tc>
          <w:tcPr>
            <w:tcW w:w="4833" w:type="dxa"/>
          </w:tcPr>
          <w:p w14:paraId="20A5B8A1" w14:textId="77777777" w:rsidR="00FF791D" w:rsidRPr="00FF791D" w:rsidRDefault="00FF791D" w:rsidP="00FC4E53">
            <w:pPr>
              <w:rPr>
                <w:lang w:val="en-US"/>
              </w:rPr>
            </w:pPr>
          </w:p>
        </w:tc>
        <w:bookmarkStart w:id="0" w:name="_GoBack"/>
        <w:bookmarkEnd w:id="0"/>
      </w:tr>
      <w:tr w:rsidR="00FF791D" w:rsidRPr="00FF791D" w14:paraId="676399BF" w14:textId="10A8AF30" w:rsidTr="00BE3060">
        <w:trPr>
          <w:trHeight w:val="261"/>
          <w:jc w:val="center"/>
        </w:trPr>
        <w:tc>
          <w:tcPr>
            <w:tcW w:w="1683" w:type="dxa"/>
          </w:tcPr>
          <w:p w14:paraId="5E225D56" w14:textId="4CCFA75A" w:rsidR="00FF791D" w:rsidRPr="00FF791D" w:rsidRDefault="00FF791D" w:rsidP="00FC4E53">
            <w:pPr>
              <w:rPr>
                <w:lang w:val="en-US"/>
              </w:rPr>
            </w:pPr>
            <w:proofErr w:type="spellStart"/>
            <w:proofErr w:type="gramStart"/>
            <w:r w:rsidRPr="00FF791D">
              <w:rPr>
                <w:lang w:val="en-US"/>
              </w:rPr>
              <w:t>f.read</w:t>
            </w:r>
            <w:proofErr w:type="spellEnd"/>
            <w:proofErr w:type="gramEnd"/>
            <w:r>
              <w:rPr>
                <w:lang w:val="en-US"/>
              </w:rPr>
              <w:t>(5)</w:t>
            </w:r>
          </w:p>
        </w:tc>
        <w:tc>
          <w:tcPr>
            <w:tcW w:w="4833" w:type="dxa"/>
          </w:tcPr>
          <w:p w14:paraId="32558ED8" w14:textId="77777777" w:rsidR="00FF791D" w:rsidRPr="00FF791D" w:rsidRDefault="00FF791D" w:rsidP="00FC4E53">
            <w:pPr>
              <w:rPr>
                <w:lang w:val="en-US"/>
              </w:rPr>
            </w:pPr>
          </w:p>
        </w:tc>
      </w:tr>
      <w:tr w:rsidR="00FF791D" w:rsidRPr="00FF791D" w14:paraId="02D378BB" w14:textId="1755B61C" w:rsidTr="00BE3060">
        <w:trPr>
          <w:trHeight w:val="247"/>
          <w:jc w:val="center"/>
        </w:trPr>
        <w:tc>
          <w:tcPr>
            <w:tcW w:w="1683" w:type="dxa"/>
          </w:tcPr>
          <w:p w14:paraId="730E3350" w14:textId="5553FD00" w:rsidR="00FF791D" w:rsidRPr="00FF791D" w:rsidRDefault="00FF791D" w:rsidP="00FC4E53">
            <w:proofErr w:type="spellStart"/>
            <w:proofErr w:type="gramStart"/>
            <w:r w:rsidRPr="00FF791D">
              <w:t>f.readline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  <w:tc>
          <w:tcPr>
            <w:tcW w:w="4833" w:type="dxa"/>
          </w:tcPr>
          <w:p w14:paraId="4E380825" w14:textId="77777777" w:rsidR="00FF791D" w:rsidRPr="00FF791D" w:rsidRDefault="00FF791D" w:rsidP="00FC4E53"/>
        </w:tc>
      </w:tr>
      <w:tr w:rsidR="00FF791D" w:rsidRPr="00FF791D" w14:paraId="62F0C6F9" w14:textId="569D4137" w:rsidTr="00BE3060">
        <w:trPr>
          <w:trHeight w:val="261"/>
          <w:jc w:val="center"/>
        </w:trPr>
        <w:tc>
          <w:tcPr>
            <w:tcW w:w="1683" w:type="dxa"/>
          </w:tcPr>
          <w:p w14:paraId="05CB4A5F" w14:textId="21155BAD" w:rsidR="00FF791D" w:rsidRPr="00FF791D" w:rsidRDefault="00FF791D" w:rsidP="00FC4E53">
            <w:proofErr w:type="spellStart"/>
            <w:proofErr w:type="gramStart"/>
            <w:r w:rsidRPr="00FF791D">
              <w:t>f.read</w:t>
            </w:r>
            <w:r>
              <w:t>l</w:t>
            </w:r>
            <w:r w:rsidRPr="00FF791D">
              <w:t>ines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  <w:tc>
          <w:tcPr>
            <w:tcW w:w="4833" w:type="dxa"/>
          </w:tcPr>
          <w:p w14:paraId="69DBC9A6" w14:textId="77777777" w:rsidR="00FF791D" w:rsidRPr="00FF791D" w:rsidRDefault="00FF791D" w:rsidP="00FC4E53"/>
        </w:tc>
      </w:tr>
    </w:tbl>
    <w:p w14:paraId="42F7DEFA" w14:textId="2951F76F" w:rsidR="00DE55F9" w:rsidRDefault="00DE55F9" w:rsidP="00536D99">
      <w:pPr>
        <w:pStyle w:val="ListParagraph"/>
        <w:numPr>
          <w:ilvl w:val="0"/>
          <w:numId w:val="2"/>
        </w:numPr>
        <w:ind w:left="0"/>
      </w:pPr>
      <w:r w:rsidRPr="00536D99">
        <w:rPr>
          <w:b/>
          <w:color w:val="0070C0"/>
          <w:u w:val="single"/>
        </w:rPr>
        <w:t>Exercice 2</w:t>
      </w:r>
      <w:bookmarkStart w:id="1" w:name="_MON_1609426667"/>
      <w:bookmarkEnd w:id="1"/>
      <w:r w:rsidR="00D7338D">
        <w:object w:dxaOrig="9072" w:dyaOrig="1009" w14:anchorId="20C29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0.25pt" o:ole="">
            <v:imagedata r:id="rId7" o:title=""/>
          </v:shape>
          <o:OLEObject Type="Embed" ProgID="Word.OpenDocumentText.12" ShapeID="_x0000_i1025" DrawAspect="Content" ObjectID="_1609427878" r:id="rId8"/>
        </w:object>
      </w:r>
    </w:p>
    <w:p w14:paraId="6F9ACD4B" w14:textId="75D228A3" w:rsidR="006B53BA" w:rsidRPr="00536D99" w:rsidRDefault="00DE55F9" w:rsidP="00DE55F9">
      <w:pPr>
        <w:pStyle w:val="ListParagraph"/>
        <w:numPr>
          <w:ilvl w:val="0"/>
          <w:numId w:val="1"/>
        </w:numPr>
        <w:rPr>
          <w:b/>
          <w:color w:val="FF0000"/>
          <w:sz w:val="24"/>
          <w:u w:val="single"/>
        </w:rPr>
      </w:pPr>
      <w:r w:rsidRPr="00536D99">
        <w:rPr>
          <w:b/>
          <w:color w:val="FF0000"/>
          <w:sz w:val="24"/>
          <w:u w:val="single"/>
        </w:rPr>
        <w:t xml:space="preserve"> Mode écriture</w:t>
      </w:r>
    </w:p>
    <w:p w14:paraId="1A6DF858" w14:textId="46D546BE" w:rsidR="00DE55F9" w:rsidRPr="00536D99" w:rsidRDefault="00DE55F9" w:rsidP="00536D99">
      <w:pPr>
        <w:pStyle w:val="ListParagraph"/>
        <w:numPr>
          <w:ilvl w:val="0"/>
          <w:numId w:val="2"/>
        </w:numPr>
        <w:ind w:left="0"/>
        <w:rPr>
          <w:b/>
          <w:color w:val="0070C0"/>
          <w:u w:val="single"/>
        </w:rPr>
      </w:pPr>
      <w:r w:rsidRPr="00536D99">
        <w:rPr>
          <w:b/>
          <w:color w:val="0070C0"/>
          <w:u w:val="single"/>
        </w:rPr>
        <w:t>Exercice 3</w:t>
      </w:r>
    </w:p>
    <w:p w14:paraId="7F07B77E" w14:textId="645E3168" w:rsidR="00DE55F9" w:rsidRPr="00536D99" w:rsidRDefault="00DE55F9" w:rsidP="00536D99">
      <w:pPr>
        <w:pStyle w:val="ListParagraph"/>
        <w:numPr>
          <w:ilvl w:val="0"/>
          <w:numId w:val="2"/>
        </w:numPr>
        <w:ind w:left="0"/>
        <w:rPr>
          <w:b/>
          <w:color w:val="0070C0"/>
          <w:u w:val="single"/>
        </w:rPr>
      </w:pPr>
      <w:r w:rsidRPr="00536D99">
        <w:rPr>
          <w:b/>
          <w:color w:val="0070C0"/>
          <w:u w:val="single"/>
        </w:rPr>
        <w:t>Exercice 4</w:t>
      </w:r>
    </w:p>
    <w:bookmarkStart w:id="2" w:name="_MON_1609427639"/>
    <w:bookmarkEnd w:id="2"/>
    <w:p w14:paraId="32373725" w14:textId="77777777" w:rsidR="00DE55F9" w:rsidRDefault="00DE55F9" w:rsidP="00DE55F9">
      <w:r>
        <w:object w:dxaOrig="9072" w:dyaOrig="1003" w14:anchorId="154DC357">
          <v:shape id="_x0000_i1031" type="#_x0000_t75" style="width:453.75pt;height:50.25pt" o:ole="">
            <v:imagedata r:id="rId9" o:title=""/>
          </v:shape>
          <o:OLEObject Type="Embed" ProgID="Word.OpenDocumentText.12" ShapeID="_x0000_i1031" DrawAspect="Content" ObjectID="_1609427879" r:id="rId10"/>
        </w:object>
      </w:r>
    </w:p>
    <w:p w14:paraId="0C9A44CA" w14:textId="59434195" w:rsidR="00DE55F9" w:rsidRPr="00536D99" w:rsidRDefault="00DE55F9" w:rsidP="00536D99">
      <w:pPr>
        <w:pStyle w:val="ListParagraph"/>
        <w:numPr>
          <w:ilvl w:val="0"/>
          <w:numId w:val="2"/>
        </w:numPr>
        <w:ind w:left="0"/>
        <w:rPr>
          <w:b/>
          <w:color w:val="0070C0"/>
          <w:u w:val="single"/>
        </w:rPr>
      </w:pPr>
      <w:r w:rsidRPr="00536D99">
        <w:rPr>
          <w:b/>
          <w:color w:val="0070C0"/>
          <w:u w:val="single"/>
        </w:rPr>
        <w:t>Exercice 5</w:t>
      </w:r>
    </w:p>
    <w:p w14:paraId="0437DBC1" w14:textId="1B20A91B" w:rsidR="00DE55F9" w:rsidRDefault="00DE55F9" w:rsidP="00DE55F9">
      <w:r>
        <w:object w:dxaOrig="9072" w:dyaOrig="1003" w14:anchorId="6DF640CB">
          <v:shape id="_x0000_i1033" type="#_x0000_t75" style="width:453.75pt;height:50.25pt" o:ole="">
            <v:imagedata r:id="rId9" o:title=""/>
          </v:shape>
          <o:OLEObject Type="Embed" ProgID="Word.OpenDocumentText.12" ShapeID="_x0000_i1033" DrawAspect="Content" ObjectID="_1609427880" r:id="rId11"/>
        </w:object>
      </w:r>
    </w:p>
    <w:sectPr w:rsidR="00DE55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836CE" w14:textId="77777777" w:rsidR="00422734" w:rsidRDefault="00422734" w:rsidP="00D7338D">
      <w:pPr>
        <w:spacing w:after="0" w:line="240" w:lineRule="auto"/>
      </w:pPr>
      <w:r>
        <w:separator/>
      </w:r>
    </w:p>
  </w:endnote>
  <w:endnote w:type="continuationSeparator" w:id="0">
    <w:p w14:paraId="4C2E08FB" w14:textId="77777777" w:rsidR="00422734" w:rsidRDefault="00422734" w:rsidP="00D7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49EC1" w14:textId="77777777" w:rsidR="00D7338D" w:rsidRDefault="00D733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9CF6E" w14:textId="77777777" w:rsidR="00D7338D" w:rsidRDefault="00D733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CFA68" w14:textId="77777777" w:rsidR="00D7338D" w:rsidRDefault="00D73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0FA88" w14:textId="77777777" w:rsidR="00422734" w:rsidRDefault="00422734" w:rsidP="00D7338D">
      <w:pPr>
        <w:spacing w:after="0" w:line="240" w:lineRule="auto"/>
      </w:pPr>
      <w:r>
        <w:separator/>
      </w:r>
    </w:p>
  </w:footnote>
  <w:footnote w:type="continuationSeparator" w:id="0">
    <w:p w14:paraId="130E9812" w14:textId="77777777" w:rsidR="00422734" w:rsidRDefault="00422734" w:rsidP="00D73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989BC" w14:textId="77777777" w:rsidR="00D7338D" w:rsidRDefault="00D733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2C2F9" w14:textId="6B5819B4" w:rsidR="00D7338D" w:rsidRDefault="00D7338D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096561" wp14:editId="6D0A6A13">
              <wp:simplePos x="0" y="0"/>
              <wp:positionH relativeFrom="column">
                <wp:posOffset>2028985</wp:posOffset>
              </wp:positionH>
              <wp:positionV relativeFrom="paragraph">
                <wp:posOffset>-314046</wp:posOffset>
              </wp:positionV>
              <wp:extent cx="1431290" cy="76835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1290" cy="768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5C0DCC" w14:textId="77777777" w:rsidR="00D7338D" w:rsidRDefault="00D7338D" w:rsidP="00D7338D">
                          <w:pPr>
                            <w:spacing w:after="0" w:line="240" w:lineRule="auto"/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6C9AC040" w14:textId="0D59FD6E" w:rsidR="00D7338D" w:rsidRDefault="00D7338D" w:rsidP="00D7338D">
                          <w:pPr>
                            <w:spacing w:after="0" w:line="24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Informatique</w:t>
                          </w:r>
                        </w:p>
                        <w:p w14:paraId="26AF6053" w14:textId="1D3BDE9B" w:rsidR="00D7338D" w:rsidRPr="00D7338D" w:rsidRDefault="00D7338D" w:rsidP="00D7338D">
                          <w:pPr>
                            <w:spacing w:after="0" w:line="24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TP n°8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0965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9.75pt;margin-top:-24.75pt;width:112.7pt;height:6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" filled="f" stroked="f">
              <v:textbox>
                <w:txbxContent>
                  <w:p w14:paraId="505C0DCC" w14:textId="77777777" w:rsidR="00D7338D" w:rsidRDefault="00D7338D" w:rsidP="00D7338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  <w:p w14:paraId="6C9AC040" w14:textId="0D59FD6E" w:rsidR="00D7338D" w:rsidRDefault="00D7338D" w:rsidP="00D7338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Informatique</w:t>
                    </w:r>
                  </w:p>
                  <w:p w14:paraId="26AF6053" w14:textId="1D3BDE9B" w:rsidR="00D7338D" w:rsidRPr="00D7338D" w:rsidRDefault="00D7338D" w:rsidP="00D7338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TP n°8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0892EE0" wp14:editId="1B8F3628">
              <wp:simplePos x="0" y="0"/>
              <wp:positionH relativeFrom="column">
                <wp:posOffset>5390850</wp:posOffset>
              </wp:positionH>
              <wp:positionV relativeFrom="paragraph">
                <wp:posOffset>-277083</wp:posOffset>
              </wp:positionV>
              <wp:extent cx="1052195" cy="76835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2195" cy="768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C7E799" w14:textId="2B8F428B" w:rsidR="00D7338D" w:rsidRPr="00D7338D" w:rsidRDefault="00D7338D" w:rsidP="00D7338D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>
                            <w:t>19/01/2019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92EE0" id="_x0000_s1027" type="#_x0000_t202" style="position:absolute;margin-left:424.5pt;margin-top:-21.8pt;width:82.85pt;height:6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" filled="f" stroked="f">
              <v:textbox>
                <w:txbxContent>
                  <w:p w14:paraId="1FC7E799" w14:textId="2B8F428B" w:rsidR="00D7338D" w:rsidRPr="00D7338D" w:rsidRDefault="00D7338D" w:rsidP="00D7338D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>
                      <w:t>19/01/2019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CB5F95" wp14:editId="2CAFB057">
              <wp:simplePos x="0" y="0"/>
              <wp:positionH relativeFrom="column">
                <wp:posOffset>-302260</wp:posOffset>
              </wp:positionH>
              <wp:positionV relativeFrom="paragraph">
                <wp:posOffset>-279400</wp:posOffset>
              </wp:positionV>
              <wp:extent cx="1052195" cy="7683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2195" cy="768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190162" w14:textId="5CEA9863" w:rsidR="00D7338D" w:rsidRDefault="00D7338D" w:rsidP="00D7338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PONT</w:t>
                          </w:r>
                        </w:p>
                        <w:p w14:paraId="469E9BEA" w14:textId="7424FD32" w:rsidR="00D7338D" w:rsidRDefault="00D7338D" w:rsidP="00D7338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Sébastien</w:t>
                          </w:r>
                        </w:p>
                        <w:p w14:paraId="4A126D96" w14:textId="1A9C0F01" w:rsidR="00D7338D" w:rsidRDefault="00D7338D" w:rsidP="00D7338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PTSI</w:t>
                          </w:r>
                        </w:p>
                        <w:p w14:paraId="6FF8530E" w14:textId="076C5169" w:rsidR="00D7338D" w:rsidRPr="00D7338D" w:rsidRDefault="00D7338D" w:rsidP="00D7338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2018/2019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CB5F95" id="_x0000_s1028" type="#_x0000_t202" style="position:absolute;margin-left:-23.8pt;margin-top:-22pt;width:82.85pt;height: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" filled="f" stroked="f">
              <v:textbox>
                <w:txbxContent>
                  <w:p w14:paraId="7E190162" w14:textId="5CEA9863" w:rsidR="00D7338D" w:rsidRDefault="00D7338D" w:rsidP="00D7338D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PONT</w:t>
                    </w:r>
                  </w:p>
                  <w:p w14:paraId="469E9BEA" w14:textId="7424FD32" w:rsidR="00D7338D" w:rsidRDefault="00D7338D" w:rsidP="00D7338D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Sébastien</w:t>
                    </w:r>
                  </w:p>
                  <w:p w14:paraId="4A126D96" w14:textId="1A9C0F01" w:rsidR="00D7338D" w:rsidRDefault="00D7338D" w:rsidP="00D7338D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PTSI</w:t>
                    </w:r>
                  </w:p>
                  <w:p w14:paraId="6FF8530E" w14:textId="076C5169" w:rsidR="00D7338D" w:rsidRPr="00D7338D" w:rsidRDefault="00D7338D" w:rsidP="00D7338D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2018/2019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7CE5" w14:textId="77777777" w:rsidR="00D7338D" w:rsidRDefault="00D733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D6D16"/>
    <w:multiLevelType w:val="hybridMultilevel"/>
    <w:tmpl w:val="7402D646"/>
    <w:lvl w:ilvl="0" w:tplc="FC6AFE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D74A8"/>
    <w:multiLevelType w:val="hybridMultilevel"/>
    <w:tmpl w:val="12521AF8"/>
    <w:lvl w:ilvl="0" w:tplc="FCCA8E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8D"/>
    <w:rsid w:val="00422734"/>
    <w:rsid w:val="00536D99"/>
    <w:rsid w:val="006B53BA"/>
    <w:rsid w:val="009124B9"/>
    <w:rsid w:val="00B30075"/>
    <w:rsid w:val="00BE3060"/>
    <w:rsid w:val="00D7338D"/>
    <w:rsid w:val="00DE55F9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9AE12"/>
  <w15:chartTrackingRefBased/>
  <w15:docId w15:val="{55B775F2-0D0D-40A7-8F1B-90601EE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38D"/>
  </w:style>
  <w:style w:type="paragraph" w:styleId="Footer">
    <w:name w:val="footer"/>
    <w:basedOn w:val="Normal"/>
    <w:link w:val="FooterChar"/>
    <w:uiPriority w:val="99"/>
    <w:unhideWhenUsed/>
    <w:rsid w:val="00D73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38D"/>
  </w:style>
  <w:style w:type="paragraph" w:styleId="ListParagraph">
    <w:name w:val="List Paragraph"/>
    <w:basedOn w:val="Normal"/>
    <w:uiPriority w:val="34"/>
    <w:qFormat/>
    <w:rsid w:val="00FF791D"/>
    <w:pPr>
      <w:ind w:left="720"/>
      <w:contextualSpacing/>
    </w:pPr>
  </w:style>
  <w:style w:type="table" w:styleId="TableGrid">
    <w:name w:val="Table Grid"/>
    <w:basedOn w:val="TableNormal"/>
    <w:uiPriority w:val="39"/>
    <w:rsid w:val="00FF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59FCD3-BC0D-49DE-BA7E-46FC6F0D5C1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</dc:creator>
  <cp:keywords/>
  <dc:description/>
  <cp:lastModifiedBy>Chap</cp:lastModifiedBy>
  <cp:revision>5</cp:revision>
  <dcterms:created xsi:type="dcterms:W3CDTF">2019-01-19T17:10:00Z</dcterms:created>
  <dcterms:modified xsi:type="dcterms:W3CDTF">2019-01-19T17:31:00Z</dcterms:modified>
</cp:coreProperties>
</file>