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  <w:t>Consigna:</w:t>
      </w:r>
    </w:p>
    <w:p>
      <w:pPr>
        <w:pStyle w:val="LOnormal"/>
        <w:ind w:left="0" w:hanging="0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Crear un contenedor para la aplicación PasswordApi (del ejercicio 4) que esté basada en la imagen redhat-openjdk-18/openjdk18-openshift</w:t>
      </w:r>
      <w:r>
        <w:rPr>
          <w:rFonts w:eastAsia="Roboto" w:cs="Roboto" w:ascii="Roboto" w:hAnsi="Roboto"/>
          <w:b/>
          <w:color w:val="3C4043"/>
          <w:sz w:val="21"/>
          <w:szCs w:val="21"/>
        </w:rPr>
        <w:br/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disponible en la registry de Red Hat (</w:t>
      </w:r>
      <w:hyperlink r:id="rId2" w:tgtFrame="_blank">
        <w:r>
          <w:rPr>
            <w:rStyle w:val="EnlacedeInternet"/>
            <w:rFonts w:eastAsia="Roboto" w:cs="Roboto" w:ascii="Roboto;Helvetica;Arial;sans-serif" w:hAnsi="Roboto;Helvetica;Arial;sans-serif"/>
            <w:b w:val="false"/>
            <w:i w:val="false"/>
            <w:caps w:val="false"/>
            <w:smallCaps w:val="false"/>
            <w:color w:val="3C4043"/>
            <w:spacing w:val="0"/>
            <w:sz w:val="20"/>
            <w:szCs w:val="21"/>
          </w:rPr>
          <w:t>https://catalog.redhat.com/software/containers/redhat-openjdk-18/openjdk18-openshift/58ada5701fbe981673cd6b10</w:t>
        </w:r>
      </w:hyperlink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).</w:t>
      </w:r>
      <w:r>
        <w:rPr>
          <w:rFonts w:eastAsia="Roboto" w:cs="Roboto" w:ascii="Roboto" w:hAnsi="Roboto"/>
          <w:b/>
          <w:color w:val="3C4043"/>
          <w:sz w:val="21"/>
          <w:szCs w:val="21"/>
        </w:rPr>
        <w:br/>
        <w:br/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1. Escribe el dockerfile</w:t>
      </w:r>
      <w:r>
        <w:rPr>
          <w:rFonts w:eastAsia="Roboto" w:cs="Roboto" w:ascii="Roboto" w:hAnsi="Roboto"/>
          <w:b/>
          <w:color w:val="3C4043"/>
          <w:sz w:val="21"/>
          <w:szCs w:val="21"/>
        </w:rPr>
        <w:br/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2. Genera la imagen (docker build)</w:t>
      </w:r>
      <w:r>
        <w:rPr>
          <w:rFonts w:eastAsia="Roboto" w:cs="Roboto" w:ascii="Roboto" w:hAnsi="Roboto"/>
          <w:b/>
          <w:color w:val="3C4043"/>
          <w:sz w:val="21"/>
          <w:szCs w:val="21"/>
        </w:rPr>
        <w:br/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3. Publica la imagen en tu cuenta de Dockerhub</w:t>
      </w:r>
      <w:r>
        <w:rPr>
          <w:rFonts w:eastAsia="Roboto" w:cs="Roboto" w:ascii="Roboto" w:hAnsi="Roboto"/>
          <w:b/>
          <w:color w:val="3C4043"/>
          <w:sz w:val="21"/>
          <w:szCs w:val="21"/>
        </w:rPr>
        <w:br/>
        <w:br/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Pon el dockerfile en un repositorio Github en una carpeta ejercicio6. Agregar también en esa carpeta un archivo readme con el link a la imagen generada en dockerhub.</w:t>
      </w:r>
      <w:r>
        <w:rPr>
          <w:rFonts w:eastAsia="Roboto" w:cs="Roboto" w:ascii="Roboto" w:hAnsi="Roboto"/>
          <w:b/>
          <w:color w:val="3C4043"/>
          <w:sz w:val="21"/>
          <w:szCs w:val="21"/>
        </w:rPr>
        <w:br/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</w:rPr>
        <w:t>Entrega el link al repositorio Github.</w:t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>RESOLUCIÓN: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Obtener la imagen de redhat</w:t>
      </w:r>
    </w:p>
    <w:p>
      <w:pPr>
        <w:pStyle w:val="LOnormal"/>
        <w:numPr>
          <w:ilvl w:val="0"/>
          <w:numId w:val="0"/>
        </w:numPr>
        <w:ind w:left="1080" w:hanging="0"/>
        <w:rPr>
          <w:rFonts w:ascii="Roboto;Helvetica;Arial;sans-serif" w:hAnsi="Roboto;Helvetica;Arial;sans-serif" w:eastAsia="Roboto" w:cs="Roboto"/>
          <w:b/>
          <w:b/>
          <w:i w:val="false"/>
          <w:i w:val="false"/>
          <w:caps w:val="false"/>
          <w:smallCaps w:val="false"/>
          <w:color w:val="3C4043"/>
          <w:spacing w:val="0"/>
          <w:sz w:val="20"/>
          <w:szCs w:val="21"/>
          <w:highlight w:val="white"/>
        </w:rPr>
      </w:pP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  <w:highlight w:val="white"/>
        </w:rPr>
        <w:t>Para ello creo una cuenta en redhat.</w:t>
      </w:r>
    </w:p>
    <w:p>
      <w:pPr>
        <w:pStyle w:val="LOnormal"/>
        <w:numPr>
          <w:ilvl w:val="0"/>
          <w:numId w:val="0"/>
        </w:numPr>
        <w:ind w:left="1080" w:hanging="0"/>
        <w:rPr>
          <w:color w:val="3C4043"/>
          <w:sz w:val="20"/>
          <w:szCs w:val="21"/>
          <w:highlight w:val="white"/>
        </w:rPr>
      </w:pP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  <w:highlight w:val="white"/>
        </w:rPr>
        <w:t>Con la credenciales generadas me logueo en el registry de redhat y descargo la imagen del registry mencionado.</w:t>
      </w:r>
    </w:p>
    <w:p>
      <w:pPr>
        <w:pStyle w:val="Textopreformateado"/>
        <w:ind w:hanging="0"/>
        <w:rPr>
          <w:rStyle w:val="Textooriginal"/>
          <w:rFonts w:ascii="Consolas;Monaco;Andale Mono;monospace" w:hAnsi="Consolas;Monaco;Andale Mono;monospace"/>
          <w:b w:val="false"/>
          <w:b w:val="false"/>
          <w:i w:val="false"/>
          <w:i w:val="false"/>
          <w:caps w:val="false"/>
          <w:smallCaps w:val="false"/>
          <w:color w:val="DD4A68"/>
          <w:spacing w:val="0"/>
          <w:sz w:val="18"/>
          <w:highlight w:val="white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DD4A68"/>
          <w:spacing w:val="0"/>
          <w:sz w:val="18"/>
          <w:highlight w:val="white"/>
        </w:rPr>
      </w:r>
    </w:p>
    <w:p>
      <w:pPr>
        <w:pStyle w:val="Textopreformateado"/>
        <w:ind w:hanging="0"/>
        <w:rPr>
          <w:color w:val="2B2B2B"/>
          <w:sz w:val="26"/>
          <w:szCs w:val="26"/>
          <w:highlight w:val="white"/>
        </w:rPr>
      </w:pPr>
      <w:bookmarkStart w:id="0" w:name="dockerlogin1"/>
      <w:bookmarkEnd w:id="0"/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DD4A68"/>
          <w:spacing w:val="0"/>
          <w:sz w:val="18"/>
          <w:szCs w:val="26"/>
          <w:highlight w:val="white"/>
        </w:rPr>
        <w:t>docker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szCs w:val="26"/>
          <w:highlight w:val="white"/>
        </w:rPr>
        <w:t xml:space="preserve"> login registry.redhat.io</w:t>
      </w:r>
    </w:p>
    <w:p>
      <w:pPr>
        <w:pStyle w:val="Textopreformateado"/>
        <w:widowControl/>
        <w:shd w:val="clear" w:fill="F5F5F5"/>
        <w:spacing w:lineRule="auto" w:line="360" w:before="0" w:after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Username: </w:t>
      </w:r>
      <w:r>
        <w:rPr>
          <w:rStyle w:val="Textooriginal"/>
          <w:rFonts w:eastAsia="Noto Sans Mono CJK SC" w:cs="Liberation Mono"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18"/>
          <w:szCs w:val="20"/>
          <w:highlight w:val="white"/>
        </w:rPr>
        <w:t>seba172</w:t>
      </w:r>
    </w:p>
    <w:p>
      <w:pPr>
        <w:pStyle w:val="Textopreformateado"/>
        <w:widowControl/>
        <w:shd w:val="clear" w:fill="F5F5F5"/>
        <w:spacing w:lineRule="auto" w:line="360" w:before="0" w:after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Password: </w:t>
      </w:r>
      <w:r>
        <w:rPr>
          <w:rStyle w:val="Textooriginal"/>
          <w:rFonts w:eastAsia="Noto Sans Mono CJK SC" w:cs="Liberation Mono"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18"/>
          <w:szCs w:val="20"/>
          <w:highlight w:val="white"/>
        </w:rPr>
        <w:t>XXXXXXXXX</w:t>
      </w:r>
    </w:p>
    <w:p>
      <w:pPr>
        <w:pStyle w:val="Textopreformateado"/>
        <w:widowControl/>
        <w:shd w:val="clear" w:fill="F5F5F5"/>
        <w:spacing w:lineRule="auto" w:line="360" w:before="0" w:after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Login Succeeded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7F59"/>
          <w:spacing w:val="0"/>
          <w:sz w:val="18"/>
          <w:highlight w:val="white"/>
        </w:rPr>
        <w:t>!</w:t>
      </w:r>
    </w:p>
    <w:p>
      <w:pPr>
        <w:pStyle w:val="Textopreformateado"/>
        <w:widowControl/>
        <w:shd w:val="clear" w:fill="F5F5F5"/>
        <w:spacing w:lineRule="auto" w:line="360" w:before="0" w:after="0"/>
        <w:jc w:val="left"/>
        <w:rPr/>
      </w:pPr>
      <w:r>
        <w:rPr/>
      </w:r>
    </w:p>
    <w:p>
      <w:pPr>
        <w:pStyle w:val="Textopreformateado"/>
        <w:widowControl/>
        <w:shd w:val="clear" w:fill="F5F5F5"/>
        <w:spacing w:lineRule="auto" w:line="360" w:before="0" w:after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DD4A68"/>
          <w:spacing w:val="0"/>
          <w:sz w:val="18"/>
          <w:highlight w:val="white"/>
        </w:rPr>
        <w:t>docker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pull registry.redhat.io/redhat-openjdk-18/openjdk18-openshift:1.11-1.1645809450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</w:r>
    </w:p>
    <w:p>
      <w:pPr>
        <w:pStyle w:val="LOnormal"/>
        <w:ind w:left="720" w:hanging="360"/>
        <w:rPr>
          <w:rFonts w:ascii="Roboto;Helvetica;Arial;sans-serif" w:hAnsi="Roboto;Helvetica;Arial;sans-serif" w:eastAsia="Roboto" w:cs="Roboto"/>
          <w:b/>
          <w:b/>
          <w:i w:val="false"/>
          <w:i w:val="false"/>
          <w:caps w:val="false"/>
          <w:smallCaps w:val="false"/>
          <w:color w:val="3C4043"/>
          <w:spacing w:val="0"/>
          <w:sz w:val="20"/>
          <w:szCs w:val="21"/>
          <w:highlight w:val="whit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7423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  <w:highlight w:val="white"/>
        </w:rPr>
        <w:t>V</w:t>
      </w:r>
      <w:r>
        <w:rPr>
          <w:rFonts w:eastAsia="Roboto" w:cs="Roboto" w:ascii="Roboto;Helvetica;Arial;sans-serif" w:hAnsi="Roboto;Helvetica;Arial;sans-serif"/>
          <w:b w:val="false"/>
          <w:i w:val="false"/>
          <w:caps w:val="false"/>
          <w:smallCaps w:val="false"/>
          <w:color w:val="3C4043"/>
          <w:spacing w:val="0"/>
          <w:sz w:val="20"/>
          <w:szCs w:val="21"/>
          <w:highlight w:val="white"/>
        </w:rPr>
        <w:t>erifico que se descargo la imagen y la tengo en mi registry local, a partir de este paso puedo generar el dockerfile.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>leo la documentacion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>en teoria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>-el working directory figura en la doc es "/home/boss"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>-no hace falta agregar el user porque la imagen ya lo tiene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>-los puertos tambien los trae expuestos por lo que tampoco hace falta configurarlo</w:t>
      </w:r>
    </w:p>
    <w:p>
      <w:pPr>
        <w:pStyle w:val="LOnormal"/>
        <w:ind w:left="720" w:hanging="360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Se crea el dockerfile</w:t>
      </w:r>
    </w:p>
    <w:p>
      <w:pPr>
        <w:pStyle w:val="LOnormal"/>
        <w:rPr/>
      </w:pPr>
      <w:r>
        <w:rPr/>
      </w:r>
    </w:p>
    <w:p>
      <w:pPr>
        <w:pStyle w:val="LOnormal"/>
        <w:shd w:val="clear" w:fill="FFFFFF"/>
        <w:spacing w:lineRule="auto" w:line="324"/>
        <w:rPr>
          <w:rFonts w:ascii="Courier New" w:hAnsi="Courier New" w:eastAsia="Courier New" w:cs="Courier New"/>
          <w:color w:val="001080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registry.redhat.io/redhat-openjdk-18/openjdk18-openshift:1.11-1.1645809450</w:t>
      </w:r>
    </w:p>
    <w:p>
      <w:pPr>
        <w:pStyle w:val="LOnormal"/>
        <w:shd w:val="clear" w:fill="FFFFFF"/>
        <w:spacing w:lineRule="auto" w:line="324"/>
        <w:rPr>
          <w:rFonts w:ascii="Courier New" w:hAnsi="Courier New" w:eastAsia="Courier New" w:cs="Courier New"/>
          <w:color w:val="001080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COPY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passwordapi.jar /home/jboss/app.jar</w:t>
      </w:r>
    </w:p>
    <w:p>
      <w:pPr>
        <w:pStyle w:val="LOnormal"/>
        <w:shd w:val="clear" w:fill="FFFFFF"/>
        <w:spacing w:lineRule="auto" w:line="324"/>
        <w:rPr>
          <w:rFonts w:ascii="Courier New" w:hAnsi="Courier New" w:eastAsia="Courier New" w:cs="Courier New"/>
          <w:color w:val="001080"/>
          <w:sz w:val="21"/>
          <w:szCs w:val="21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ENTRYPOINT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[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"java"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,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"-jar"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,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"/home/jboss/app.jar"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]</w:t>
      </w:r>
    </w:p>
    <w:p>
      <w:pPr>
        <w:pStyle w:val="LOnormal"/>
        <w:rPr/>
      </w:pPr>
      <w:r>
        <w:rPr/>
      </w:r>
    </w:p>
    <w:p>
      <w:pPr>
        <w:pStyle w:val="LOnormal"/>
        <w:shd w:val="clear" w:fill="FFFFFF"/>
        <w:spacing w:lineRule="auto" w:line="324"/>
        <w:rPr/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registry.redhat.io/redhat-openjdk-18/openjdk18-openshift:1.11-1.1645809450</w:t>
      </w:r>
    </w:p>
    <w:p>
      <w:pPr>
        <w:pStyle w:val="LOnormal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 xml:space="preserve">Indica que queremos usar la versión de redhat. </w:t>
      </w:r>
    </w:p>
    <w:p>
      <w:pPr>
        <w:pStyle w:val="LOnormal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</w:r>
    </w:p>
    <w:p>
      <w:pPr>
        <w:pStyle w:val="LOnormal"/>
        <w:shd w:val="clear" w:fill="FFFFFF"/>
        <w:spacing w:lineRule="auto" w:line="324"/>
        <w:rPr>
          <w:color w:val="2B2B2B"/>
          <w:sz w:val="26"/>
          <w:szCs w:val="26"/>
          <w:highlight w:val="white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COPY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passwordapi.jar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/home/jboss/app.jar</w:t>
      </w:r>
    </w:p>
    <w:p>
      <w:pPr>
        <w:pStyle w:val="LOnormal"/>
        <w:rPr>
          <w:rFonts w:ascii="Roboto" w:hAnsi="Roboto" w:eastAsia="Roboto" w:cs="Roboto"/>
          <w:color w:val="2B2B2B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B2B2B"/>
          <w:sz w:val="24"/>
          <w:szCs w:val="24"/>
          <w:highlight w:val="white"/>
        </w:rPr>
        <w:t>Indicamos la ubicación de nuestro jar de aplicación y a donde lo vamos a copiar en el contenedor. En este caso la imagen nos indica que el directorio destino es home/jboss</w:t>
      </w:r>
    </w:p>
    <w:p>
      <w:pPr>
        <w:pStyle w:val="LOnormal"/>
        <w:rPr>
          <w:rFonts w:ascii="Roboto" w:hAnsi="Roboto" w:eastAsia="Roboto" w:cs="Roboto"/>
          <w:color w:val="2B2B2B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B2B2B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324"/>
        <w:rPr>
          <w:color w:val="2B2B2B"/>
          <w:sz w:val="26"/>
          <w:szCs w:val="26"/>
          <w:highlight w:val="white"/>
        </w:rPr>
      </w:pPr>
      <w:r>
        <w:rPr>
          <w:rFonts w:eastAsia="Courier New" w:cs="Courier New" w:ascii="Courier New" w:hAnsi="Courier New"/>
          <w:color w:val="AF00DB"/>
          <w:sz w:val="21"/>
          <w:szCs w:val="21"/>
        </w:rPr>
        <w:t>ENTRYPOINT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[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"java"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,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"-jar"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,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"/home/jboss/app.jar"</w:t>
      </w:r>
      <w:r>
        <w:rPr>
          <w:rFonts w:eastAsia="Courier New" w:cs="Courier New" w:ascii="Courier New" w:hAnsi="Courier New"/>
          <w:color w:val="001080"/>
          <w:sz w:val="21"/>
          <w:szCs w:val="21"/>
        </w:rPr>
        <w:t>]</w:t>
      </w:r>
    </w:p>
    <w:p>
      <w:pPr>
        <w:pStyle w:val="LOnormal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  <w:t>Se indica el comando de arranque que debe utilizar el contenedor una vez inicializado.</w:t>
      </w:r>
    </w:p>
    <w:p>
      <w:pPr>
        <w:pStyle w:val="LOnormal"/>
        <w:rPr>
          <w:color w:val="2B2B2B"/>
          <w:sz w:val="26"/>
          <w:szCs w:val="26"/>
          <w:highlight w:val="white"/>
        </w:rPr>
      </w:pPr>
      <w:r>
        <w:rPr>
          <w:color w:val="2B2B2B"/>
          <w:sz w:val="26"/>
          <w:szCs w:val="26"/>
          <w:highlight w:val="white"/>
        </w:rPr>
      </w:r>
    </w:p>
    <w:p>
      <w:pPr>
        <w:pStyle w:val="LOnormal"/>
        <w:rPr>
          <w:b/>
          <w:b/>
        </w:rPr>
      </w:pPr>
      <w:r>
        <w:rPr>
          <w:color w:val="2B2B2B"/>
          <w:sz w:val="26"/>
          <w:szCs w:val="26"/>
          <w:highlight w:val="white"/>
        </w:rPr>
        <w:tab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731510" cy="12204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</w:t>
      </w:r>
      <w:r>
        <w:rPr>
          <w:b/>
        </w:rPr>
        <w:t>e genera la imagen a partir del dockerfile del punto 1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ab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Explicación:</w:t>
      </w:r>
    </w:p>
    <w:p>
      <w:pPr>
        <w:pStyle w:val="LOnormal"/>
        <w:spacing w:lineRule="auto" w:line="480" w:before="300" w:after="300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b/>
          <w:sz w:val="20"/>
          <w:szCs w:val="20"/>
        </w:rPr>
        <w:t>docker build -t my_docker_hub_username/my_image_name:my_image_version .</w:t>
      </w:r>
    </w:p>
    <w:p>
      <w:pPr>
        <w:pStyle w:val="LOnormal"/>
        <w:spacing w:lineRule="auto" w:line="480" w:before="300" w:after="300"/>
        <w:rPr>
          <w:rFonts w:ascii="Courier New" w:hAnsi="Courier New" w:eastAsia="Courier New" w:cs="Courier New"/>
          <w:sz w:val="12"/>
          <w:szCs w:val="12"/>
        </w:rPr>
      </w:pPr>
      <w:r>
        <w:rPr>
          <w:color w:val="2B2B2B"/>
          <w:sz w:val="18"/>
          <w:szCs w:val="18"/>
          <w:highlight w:val="white"/>
        </w:rPr>
        <w:t xml:space="preserve">Importante el punto (.) al final, este indica el directorio actual, en donde está el fichero Dockerfile. el argumento </w:t>
      </w:r>
      <w:r>
        <w:rPr>
          <w:rFonts w:eastAsia="Courier New" w:cs="Courier New" w:ascii="Courier New" w:hAnsi="Courier New"/>
          <w:color w:val="333333"/>
          <w:sz w:val="18"/>
          <w:szCs w:val="18"/>
          <w:shd w:fill="D0EFFB" w:val="clear"/>
        </w:rPr>
        <w:t>-t user/image:tag</w:t>
      </w:r>
      <w:r>
        <w:rPr>
          <w:color w:val="2B2B2B"/>
          <w:sz w:val="18"/>
          <w:szCs w:val="18"/>
          <w:highlight w:val="white"/>
        </w:rPr>
        <w:t xml:space="preserve"> permite nombrar la imagen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Se sube al repositorio de dockerhub la imagen generada</w:t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274310" cy="63754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Se corre la imagen mapeando en los puertos 8080</w:t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8159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  <w:t>Se verifica que está funcionando</w:t>
      </w:r>
    </w:p>
    <w:p>
      <w:pPr>
        <w:pStyle w:val="LOnormal"/>
        <w:ind w:left="720" w:hanging="0"/>
        <w:rPr>
          <w:b/>
          <w:b/>
        </w:rPr>
      </w:pPr>
      <w:r>
        <w:rPr/>
        <w:drawing>
          <wp:inline distT="0" distB="0" distL="0" distR="0">
            <wp:extent cx="5731510" cy="24130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">
    <w:altName w:val="Helvetica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alog.redhat.com/software/containers/redhat-openjdk-18/openjdk18-openshift/58ada5701fbe981673cd6b1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328</Words>
  <Characters>2116</Characters>
  <CharactersWithSpaces>2410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2022-03-13T11:43:37Z</dcterms:modified>
  <cp:revision>2</cp:revision>
  <dc:subject/>
  <dc:title/>
</cp:coreProperties>
</file>