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A17C" w14:textId="299A86AC" w:rsidR="00254C93" w:rsidRPr="00254C93" w:rsidRDefault="00254C93" w:rsidP="00520303">
      <w:pPr>
        <w:rPr>
          <w:b/>
          <w:bCs/>
        </w:rPr>
      </w:pPr>
      <w:r w:rsidRPr="00254C93">
        <w:rPr>
          <w:b/>
          <w:bCs/>
        </w:rPr>
        <w:t xml:space="preserve">Physical /Patch </w:t>
      </w:r>
    </w:p>
    <w:p w14:paraId="2C45672B" w14:textId="46582699" w:rsidR="00520303" w:rsidRDefault="004B17DF" w:rsidP="00520303">
      <w:pPr>
        <w:rPr>
          <w:color w:val="FF0000"/>
        </w:rPr>
      </w:pPr>
      <w:r>
        <w:t xml:space="preserve">Physical adversarial attacks are directly deployed on the object in the real word by adding patches or stickers on or near the targeted object that will cause the model to “misclassify” the object. In contrast to adding imperceptible perturbation to the </w:t>
      </w:r>
      <w:proofErr w:type="gramStart"/>
      <w:r>
        <w:t>image ,</w:t>
      </w:r>
      <w:proofErr w:type="gramEnd"/>
      <w:r>
        <w:t xml:space="preserve"> patches are salient yet often innocuous looking materials  </w:t>
      </w:r>
      <w:r w:rsidR="00520303">
        <w:t xml:space="preserve">. They are created by maximising the loss function of the network. Since they are often kept in different locations and orientations in the proximity of the targeted </w:t>
      </w:r>
      <w:proofErr w:type="gramStart"/>
      <w:r w:rsidR="00520303">
        <w:t>object</w:t>
      </w:r>
      <w:proofErr w:type="gramEnd"/>
      <w:r w:rsidR="00520303">
        <w:t xml:space="preserve"> they essentially becomes the prominent feature of the image resulting the targeted object to be treated like a background </w:t>
      </w:r>
      <w:r w:rsidR="00520303" w:rsidRPr="00520303">
        <w:rPr>
          <w:color w:val="FF0000"/>
        </w:rPr>
        <w:t>[AP]</w:t>
      </w:r>
    </w:p>
    <w:p w14:paraId="30C191A4" w14:textId="68E8C226" w:rsidR="00520303" w:rsidRPr="00520303" w:rsidRDefault="00520303" w:rsidP="00520303">
      <w:r>
        <w:t xml:space="preserve">The misclassification was proved to be not a result of overfitting by </w:t>
      </w:r>
      <w:r w:rsidRPr="00CE4FFA">
        <w:rPr>
          <w:color w:val="C00000"/>
        </w:rPr>
        <w:t xml:space="preserve">[IPN] </w:t>
      </w:r>
      <w:r>
        <w:t xml:space="preserve">using </w:t>
      </w:r>
      <w:r w:rsidRPr="00520303">
        <w:rPr>
          <w:b/>
          <w:bCs/>
        </w:rPr>
        <w:t>cross-training-set generalisation</w:t>
      </w:r>
      <w:r>
        <w:t xml:space="preserve">: </w:t>
      </w:r>
      <w:r w:rsidRPr="00520303">
        <w:t>A model trained on a completely different training set than the one on which the model used to generate the adversarial samples was trained</w:t>
      </w:r>
      <w:r w:rsidR="00863852">
        <w:t>,</w:t>
      </w:r>
      <w:r w:rsidRPr="00520303">
        <w:t xml:space="preserve"> </w:t>
      </w:r>
      <w:r w:rsidR="00E91D68" w:rsidRPr="00520303">
        <w:t>misclassified</w:t>
      </w:r>
      <w:r w:rsidRPr="00520303">
        <w:t xml:space="preserve"> the </w:t>
      </w:r>
      <w:proofErr w:type="gramStart"/>
      <w:r w:rsidRPr="00520303">
        <w:t>images</w:t>
      </w:r>
      <w:r>
        <w:t xml:space="preserve"> ;</w:t>
      </w:r>
      <w:proofErr w:type="gramEnd"/>
      <w:r>
        <w:t xml:space="preserve"> </w:t>
      </w:r>
      <w:r w:rsidRPr="00520303">
        <w:rPr>
          <w:b/>
          <w:bCs/>
        </w:rPr>
        <w:t>cross model generalisation:</w:t>
      </w:r>
      <w:r>
        <w:t xml:space="preserve"> </w:t>
      </w:r>
      <w:r w:rsidRPr="00520303">
        <w:t>A model trained from scratch with different hyperparameters than the model used to generate the adversarial samples</w:t>
      </w:r>
      <w:r w:rsidR="00863852">
        <w:t>,</w:t>
      </w:r>
      <w:r w:rsidRPr="00520303">
        <w:t xml:space="preserve"> misclassified the images</w:t>
      </w:r>
    </w:p>
    <w:p w14:paraId="200B417E" w14:textId="7D9397F6" w:rsidR="00520303" w:rsidRDefault="00520303"/>
    <w:p w14:paraId="4DC7A3B9" w14:textId="56D338C2" w:rsidR="00520303" w:rsidRDefault="00520303">
      <w:r>
        <w:t>There are several ways patches can be adversarial</w:t>
      </w:r>
      <w:r w:rsidR="00E86BFF">
        <w:t xml:space="preserve"> according to </w:t>
      </w:r>
      <w:r w:rsidR="00E86BFF" w:rsidRPr="00E91D68">
        <w:rPr>
          <w:color w:val="C00000"/>
        </w:rPr>
        <w:t>[SIB]</w:t>
      </w:r>
      <w:r w:rsidRPr="00E91D68">
        <w:rPr>
          <w:color w:val="C00000"/>
        </w:rPr>
        <w:t>:</w:t>
      </w:r>
    </w:p>
    <w:p w14:paraId="3C0ACCDC" w14:textId="0A7D2BE5" w:rsidR="00E86BFF" w:rsidRDefault="00E86BFF" w:rsidP="00E86BFF">
      <w:pPr>
        <w:pStyle w:val="ListParagraph"/>
        <w:numPr>
          <w:ilvl w:val="0"/>
          <w:numId w:val="2"/>
        </w:numPr>
      </w:pPr>
      <w:proofErr w:type="spellStart"/>
      <w:r>
        <w:t>Objectness</w:t>
      </w:r>
      <w:proofErr w:type="spellEnd"/>
      <w:r>
        <w:t xml:space="preserve"> Based Attacks </w:t>
      </w:r>
    </w:p>
    <w:p w14:paraId="4E03652E" w14:textId="689E0227" w:rsidR="004B17DF" w:rsidRDefault="00E86BFF" w:rsidP="00E86BFF">
      <w:pPr>
        <w:pStyle w:val="ListParagraph"/>
        <w:numPr>
          <w:ilvl w:val="0"/>
          <w:numId w:val="2"/>
        </w:numPr>
      </w:pPr>
      <w:r>
        <w:t>Classification Based attacks</w:t>
      </w:r>
    </w:p>
    <w:p w14:paraId="10C59008" w14:textId="0633443F" w:rsidR="00E86BFF" w:rsidRDefault="00E86BFF"/>
    <w:p w14:paraId="77CDE758" w14:textId="4098AD7F" w:rsidR="00E86BFF" w:rsidRPr="00E86BFF" w:rsidRDefault="00E86BFF">
      <w:pPr>
        <w:rPr>
          <w:u w:val="single"/>
        </w:rPr>
      </w:pPr>
      <w:proofErr w:type="spellStart"/>
      <w:r w:rsidRPr="00E86BFF">
        <w:rPr>
          <w:u w:val="single"/>
        </w:rPr>
        <w:t>Objectness</w:t>
      </w:r>
      <w:proofErr w:type="spellEnd"/>
      <w:r w:rsidRPr="00E86BFF">
        <w:rPr>
          <w:u w:val="single"/>
        </w:rPr>
        <w:t xml:space="preserve"> Based Attacks:</w:t>
      </w:r>
    </w:p>
    <w:p w14:paraId="3C44C817" w14:textId="674C7C8E" w:rsidR="00E86BFF" w:rsidRDefault="00E86BFF">
      <w:r>
        <w:t xml:space="preserve">This is achieved by Feature Interference Reinforcement (FIR) and Enhanced Realistic Constraint Generation (ERCS). </w:t>
      </w:r>
    </w:p>
    <w:p w14:paraId="7C533909" w14:textId="6F7CF006" w:rsidR="00DD0376" w:rsidRDefault="00DD0376">
      <w:r>
        <w:t xml:space="preserve">FIR is a white box technique which works by causing the adversarial example to perturb the earlier hidden layers of the </w:t>
      </w:r>
      <w:proofErr w:type="gramStart"/>
      <w:r>
        <w:t>model .</w:t>
      </w:r>
      <w:proofErr w:type="gramEnd"/>
      <w:r>
        <w:t xml:space="preserve"> In order to achieve </w:t>
      </w:r>
      <w:proofErr w:type="gramStart"/>
      <w:r>
        <w:t>this ,</w:t>
      </w:r>
      <w:proofErr w:type="gramEnd"/>
      <w:r>
        <w:t xml:space="preserve"> the model is trained with a ‘normal’ and an ‘adversarial’ versions of the same image. At each layer, a feature vector of the targeted object in both the images are created. One feature value is extracted from one feature map using mean pooling. The loss function is defined as a difference between the feature vectors and the goal is to maximise this loss function. </w:t>
      </w:r>
    </w:p>
    <w:p w14:paraId="27111543" w14:textId="5F7DAC14" w:rsidR="002C723B" w:rsidRDefault="002C723B">
      <w:r>
        <w:t xml:space="preserve">ERCS works by creating adversarial examples subject to realistic </w:t>
      </w:r>
      <w:proofErr w:type="gramStart"/>
      <w:r>
        <w:t>constraints .</w:t>
      </w:r>
      <w:proofErr w:type="gramEnd"/>
      <w:r>
        <w:t xml:space="preserve"> These constraints ensures that the relationship of the object to its background and the object semantic integrity is maintained in the creation of adversarial examples. </w:t>
      </w:r>
    </w:p>
    <w:p w14:paraId="733F55DA" w14:textId="282D2F9B" w:rsidR="00254C93" w:rsidRDefault="00254C93">
      <w:pPr>
        <w:rPr>
          <w:u w:val="single"/>
        </w:rPr>
      </w:pPr>
      <w:r w:rsidRPr="00254C93">
        <w:rPr>
          <w:u w:val="single"/>
        </w:rPr>
        <w:t>Classification Based Attacks:</w:t>
      </w:r>
    </w:p>
    <w:p w14:paraId="68880CD8" w14:textId="391BBCC9" w:rsidR="00254C93" w:rsidRDefault="00254C93">
      <w:r w:rsidRPr="00254C93">
        <w:t>Nested A</w:t>
      </w:r>
      <w:r>
        <w:t xml:space="preserve">E is based on the hypothesis that the part of an object detection model like YOLOV3 that detects objects at small scale (at long distance) is easier to be ‘fooled’ as they only consider a small number of pixels. In this method we target the </w:t>
      </w:r>
      <w:r w:rsidR="007F75F9">
        <w:t>central area</w:t>
      </w:r>
      <w:r>
        <w:t xml:space="preserve"> of the object</w:t>
      </w:r>
      <w:r w:rsidR="007F75F9">
        <w:t xml:space="preserve"> </w:t>
      </w:r>
      <w:r>
        <w:t xml:space="preserve">in short distance </w:t>
      </w:r>
      <w:proofErr w:type="gramStart"/>
      <w:r>
        <w:t>range ,</w:t>
      </w:r>
      <w:proofErr w:type="gramEnd"/>
      <w:r>
        <w:t xml:space="preserve"> add perturbation</w:t>
      </w:r>
      <w:r w:rsidR="007F75F9">
        <w:t xml:space="preserve"> only</w:t>
      </w:r>
      <w:r>
        <w:t xml:space="preserve"> to that area as once the object is in a long distance (hence </w:t>
      </w:r>
      <w:r w:rsidR="007F75F9">
        <w:t>occupying a small change in the image) , the whole object would occupy only the aforementioned central area.</w:t>
      </w:r>
    </w:p>
    <w:p w14:paraId="78264442" w14:textId="6F157EA0" w:rsidR="00A46A67" w:rsidRDefault="00A46A67"/>
    <w:p w14:paraId="7FC8CDA2" w14:textId="4A534F6D" w:rsidR="00A46A67" w:rsidRDefault="00A46A67" w:rsidP="00A46A67">
      <w:pPr>
        <w:rPr>
          <w:rFonts w:ascii="Times New Roman" w:eastAsia="Times New Roman" w:hAnsi="Times New Roman" w:cs="Times New Roman"/>
          <w:sz w:val="24"/>
          <w:szCs w:val="24"/>
          <w:lang w:eastAsia="en-AE"/>
        </w:rPr>
      </w:pPr>
      <w:r>
        <w:t xml:space="preserve">[AP] : Adversarial Patch : </w:t>
      </w:r>
      <w:hyperlink r:id="rId5" w:history="1">
        <w:r w:rsidRPr="00A46A67">
          <w:rPr>
            <w:rFonts w:ascii="Times New Roman" w:eastAsia="Times New Roman" w:hAnsi="Times New Roman" w:cs="Times New Roman"/>
            <w:color w:val="0000FF"/>
            <w:sz w:val="24"/>
            <w:szCs w:val="24"/>
            <w:u w:val="single"/>
            <w:lang w:eastAsia="en-AE"/>
          </w:rPr>
          <w:t>https://arxiv.org/abs/1712.09665</w:t>
        </w:r>
      </w:hyperlink>
    </w:p>
    <w:p w14:paraId="10C5E6B5" w14:textId="77777777" w:rsidR="00E91D68" w:rsidRPr="00E91D68" w:rsidRDefault="00E91D68" w:rsidP="00E91D68">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[IPN]: </w:t>
      </w:r>
      <w:r w:rsidRPr="00E91D68">
        <w:rPr>
          <w:rFonts w:ascii="Times New Roman" w:eastAsia="Times New Roman" w:hAnsi="Times New Roman" w:cs="Times New Roman"/>
          <w:sz w:val="24"/>
          <w:szCs w:val="24"/>
          <w:lang w:eastAsia="en-AE"/>
        </w:rPr>
        <w:t>Intriguing properties of neural networks</w:t>
      </w:r>
      <w:r>
        <w:rPr>
          <w:rFonts w:ascii="Times New Roman" w:eastAsia="Times New Roman" w:hAnsi="Times New Roman" w:cs="Times New Roman"/>
          <w:sz w:val="24"/>
          <w:szCs w:val="24"/>
          <w:lang w:eastAsia="en-AE"/>
        </w:rPr>
        <w:t xml:space="preserve"> : </w:t>
      </w:r>
      <w:hyperlink r:id="rId6" w:history="1">
        <w:r w:rsidRPr="00E91D68">
          <w:rPr>
            <w:rFonts w:ascii="Times New Roman" w:eastAsia="Times New Roman" w:hAnsi="Times New Roman" w:cs="Times New Roman"/>
            <w:color w:val="0000FF"/>
            <w:sz w:val="24"/>
            <w:szCs w:val="24"/>
            <w:u w:val="single"/>
            <w:lang w:eastAsia="en-AE"/>
          </w:rPr>
          <w:t>https://arxiv.org/pdf/1312.6199</w:t>
        </w:r>
      </w:hyperlink>
    </w:p>
    <w:p w14:paraId="4176FB23" w14:textId="77777777" w:rsidR="00E91D68" w:rsidRPr="00E91D68" w:rsidRDefault="00E91D68" w:rsidP="00E91D68">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 xml:space="preserve">[SIB]: </w:t>
      </w:r>
      <w:r w:rsidRPr="00E91D68">
        <w:rPr>
          <w:rFonts w:ascii="Times New Roman" w:eastAsia="Times New Roman" w:hAnsi="Times New Roman" w:cs="Times New Roman"/>
          <w:sz w:val="24"/>
          <w:szCs w:val="24"/>
          <w:lang w:eastAsia="en-AE"/>
        </w:rPr>
        <w:t>Seeing isn’t Believing: Towards More Robust Adversarial Attack Against Real World Object Detectors</w:t>
      </w:r>
      <w:r>
        <w:rPr>
          <w:rFonts w:ascii="Times New Roman" w:eastAsia="Times New Roman" w:hAnsi="Times New Roman" w:cs="Times New Roman"/>
          <w:sz w:val="24"/>
          <w:szCs w:val="24"/>
          <w:lang w:eastAsia="en-AE"/>
        </w:rPr>
        <w:t xml:space="preserve"> : </w:t>
      </w:r>
      <w:hyperlink r:id="rId7" w:history="1">
        <w:r w:rsidRPr="00E91D68">
          <w:rPr>
            <w:rFonts w:ascii="Times New Roman" w:eastAsia="Times New Roman" w:hAnsi="Times New Roman" w:cs="Times New Roman"/>
            <w:color w:val="0000FF"/>
            <w:sz w:val="24"/>
            <w:szCs w:val="24"/>
            <w:u w:val="single"/>
            <w:lang w:eastAsia="en-AE"/>
          </w:rPr>
          <w:t>https://sci-hub.se/https:/doi.org/10.1145/3319535.3354259</w:t>
        </w:r>
      </w:hyperlink>
    </w:p>
    <w:p w14:paraId="791AECD9" w14:textId="55E06EF7" w:rsidR="00E91D68" w:rsidRDefault="00E91D68" w:rsidP="00A46A67">
      <w:pPr>
        <w:rPr>
          <w:rFonts w:ascii="Times New Roman" w:eastAsia="Times New Roman" w:hAnsi="Times New Roman" w:cs="Times New Roman"/>
          <w:sz w:val="24"/>
          <w:szCs w:val="24"/>
          <w:lang w:eastAsia="en-AE"/>
        </w:rPr>
      </w:pPr>
    </w:p>
    <w:p w14:paraId="77F35045" w14:textId="04F5ED90" w:rsidR="00A5118B" w:rsidRDefault="00A5118B" w:rsidP="00A46A67">
      <w:pPr>
        <w:rPr>
          <w:rFonts w:ascii="Times New Roman" w:eastAsia="Times New Roman" w:hAnsi="Times New Roman" w:cs="Times New Roman"/>
          <w:b/>
          <w:bCs/>
          <w:sz w:val="24"/>
          <w:szCs w:val="24"/>
          <w:lang w:eastAsia="en-AE"/>
        </w:rPr>
      </w:pPr>
      <w:r>
        <w:rPr>
          <w:rFonts w:ascii="Times New Roman" w:eastAsia="Times New Roman" w:hAnsi="Times New Roman" w:cs="Times New Roman"/>
          <w:b/>
          <w:bCs/>
          <w:sz w:val="24"/>
          <w:szCs w:val="24"/>
          <w:lang w:eastAsia="en-AE"/>
        </w:rPr>
        <w:t>Mathematical Intuition:</w:t>
      </w:r>
    </w:p>
    <w:p w14:paraId="64CA31AE" w14:textId="3C186B60" w:rsidR="00A5118B" w:rsidRDefault="00C45C9C" w:rsidP="00A46A67">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In order to understand why small perturbations can cause an image to be </w:t>
      </w:r>
      <w:proofErr w:type="gramStart"/>
      <w:r>
        <w:rPr>
          <w:rFonts w:ascii="Times New Roman" w:eastAsia="Times New Roman" w:hAnsi="Times New Roman" w:cs="Times New Roman"/>
          <w:sz w:val="24"/>
          <w:szCs w:val="24"/>
          <w:lang w:eastAsia="en-AE"/>
        </w:rPr>
        <w:t>misclassified ,</w:t>
      </w:r>
      <w:proofErr w:type="gramEnd"/>
      <w:r>
        <w:rPr>
          <w:rFonts w:ascii="Times New Roman" w:eastAsia="Times New Roman" w:hAnsi="Times New Roman" w:cs="Times New Roman"/>
          <w:sz w:val="24"/>
          <w:szCs w:val="24"/>
          <w:lang w:eastAsia="en-AE"/>
        </w:rPr>
        <w:t xml:space="preserve"> lets us consider an image </w:t>
      </w:r>
      <m:oMath>
        <m:r>
          <w:rPr>
            <w:rFonts w:ascii="Cambria Math" w:eastAsia="Times New Roman" w:hAnsi="Cambria Math" w:cs="Times New Roman"/>
            <w:sz w:val="24"/>
            <w:szCs w:val="24"/>
            <w:lang w:eastAsia="en-AE"/>
          </w:rPr>
          <m:t>x</m:t>
        </m:r>
      </m:oMath>
      <w:r>
        <w:rPr>
          <w:rFonts w:ascii="Times New Roman" w:eastAsia="Times New Roman" w:hAnsi="Times New Roman" w:cs="Times New Roman"/>
          <w:sz w:val="24"/>
          <w:szCs w:val="24"/>
          <w:lang w:eastAsia="en-AE"/>
        </w:rPr>
        <w:t xml:space="preserve"> and let </w:t>
      </w:r>
      <m:oMath>
        <m:acc>
          <m:accPr>
            <m:chr m:val="̃"/>
            <m:ctrlPr>
              <w:rPr>
                <w:rFonts w:ascii="Cambria Math" w:eastAsia="Times New Roman" w:hAnsi="Cambria Math" w:cs="Times New Roman"/>
                <w:sz w:val="24"/>
                <w:szCs w:val="24"/>
                <w:lang w:eastAsia="en-AE"/>
              </w:rPr>
            </m:ctrlPr>
          </m:accPr>
          <m:e>
            <m:r>
              <w:rPr>
                <w:rFonts w:ascii="Cambria Math" w:eastAsia="Times New Roman" w:hAnsi="Cambria Math" w:cs="Times New Roman"/>
                <w:sz w:val="24"/>
                <w:szCs w:val="24"/>
                <w:lang w:eastAsia="en-AE"/>
              </w:rPr>
              <m:t>x</m:t>
            </m:r>
          </m:e>
        </m:acc>
      </m:oMath>
      <w:r>
        <w:rPr>
          <w:rFonts w:ascii="Times New Roman" w:eastAsia="Times New Roman" w:hAnsi="Times New Roman" w:cs="Times New Roman"/>
          <w:sz w:val="24"/>
          <w:szCs w:val="24"/>
          <w:lang w:eastAsia="en-AE"/>
        </w:rPr>
        <w:t xml:space="preserve"> represent the adversarial example created by adding a small perturbation </w:t>
      </w:r>
      <m:oMath>
        <m:r>
          <m:rPr>
            <m:sty m:val="p"/>
          </m:rPr>
          <w:rPr>
            <w:rFonts w:ascii="Cambria Math" w:eastAsia="Times New Roman" w:hAnsi="Cambria Math" w:cs="Times New Roman"/>
            <w:sz w:val="24"/>
            <w:szCs w:val="24"/>
            <w:lang w:eastAsia="en-AE"/>
          </w:rPr>
          <m:t>η</m:t>
        </m:r>
      </m:oMath>
      <w:r>
        <w:rPr>
          <w:rFonts w:ascii="Times New Roman" w:eastAsia="Times New Roman" w:hAnsi="Times New Roman" w:cs="Times New Roman"/>
          <w:sz w:val="24"/>
          <w:szCs w:val="24"/>
          <w:lang w:eastAsia="en-AE"/>
        </w:rPr>
        <w:t xml:space="preserve"> to </w:t>
      </w:r>
      <m:oMath>
        <m:r>
          <w:rPr>
            <w:rFonts w:ascii="Cambria Math" w:eastAsia="Times New Roman" w:hAnsi="Cambria Math" w:cs="Times New Roman"/>
            <w:sz w:val="24"/>
            <w:szCs w:val="24"/>
            <w:lang w:eastAsia="en-AE"/>
          </w:rPr>
          <m:t>x</m:t>
        </m:r>
      </m:oMath>
    </w:p>
    <w:p w14:paraId="0FDC1AE5" w14:textId="413EDEF5" w:rsidR="00C45C9C" w:rsidRDefault="00C45C9C" w:rsidP="00A46A67">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The smallest change we can make in pixel value that can be identified by a model is 1 unit. </w:t>
      </w:r>
      <w:proofErr w:type="gramStart"/>
      <w:r>
        <w:rPr>
          <w:rFonts w:ascii="Times New Roman" w:eastAsia="Times New Roman" w:hAnsi="Times New Roman" w:cs="Times New Roman"/>
          <w:sz w:val="24"/>
          <w:szCs w:val="24"/>
          <w:lang w:eastAsia="en-AE"/>
        </w:rPr>
        <w:t>So</w:t>
      </w:r>
      <w:proofErr w:type="gramEnd"/>
      <w:r>
        <w:rPr>
          <w:rFonts w:ascii="Times New Roman" w:eastAsia="Times New Roman" w:hAnsi="Times New Roman" w:cs="Times New Roman"/>
          <w:sz w:val="24"/>
          <w:szCs w:val="24"/>
          <w:lang w:eastAsia="en-AE"/>
        </w:rPr>
        <w:t xml:space="preserve"> both pixel values 123.75 and 124 will be classified as 124. This would mean that the model shouldn’t classify </w:t>
      </w:r>
      <m:oMath>
        <m:r>
          <w:rPr>
            <w:rFonts w:ascii="Cambria Math" w:eastAsia="Times New Roman" w:hAnsi="Cambria Math" w:cs="Times New Roman"/>
            <w:sz w:val="24"/>
            <w:szCs w:val="24"/>
            <w:lang w:eastAsia="en-AE"/>
          </w:rPr>
          <m:t>x+</m:t>
        </m:r>
        <m:r>
          <m:rPr>
            <m:sty m:val="p"/>
          </m:rPr>
          <w:rPr>
            <w:rFonts w:ascii="Cambria Math" w:eastAsia="Times New Roman" w:hAnsi="Cambria Math" w:cs="Times New Roman"/>
            <w:sz w:val="24"/>
            <w:szCs w:val="24"/>
            <w:lang w:eastAsia="en-AE"/>
          </w:rPr>
          <m:t>η</m:t>
        </m:r>
      </m:oMath>
      <w:r>
        <w:rPr>
          <w:rFonts w:ascii="Times New Roman" w:eastAsia="Times New Roman" w:hAnsi="Times New Roman" w:cs="Times New Roman"/>
          <w:sz w:val="24"/>
          <w:szCs w:val="24"/>
          <w:lang w:eastAsia="en-AE"/>
        </w:rPr>
        <w:t xml:space="preserve"> and </w:t>
      </w:r>
      <m:oMath>
        <m:r>
          <w:rPr>
            <w:rFonts w:ascii="Cambria Math" w:eastAsia="Times New Roman" w:hAnsi="Cambria Math" w:cs="Times New Roman"/>
            <w:sz w:val="24"/>
            <w:szCs w:val="24"/>
            <w:lang w:eastAsia="en-AE"/>
          </w:rPr>
          <m:t>x</m:t>
        </m:r>
      </m:oMath>
      <w:r>
        <w:rPr>
          <w:rFonts w:ascii="Times New Roman" w:eastAsia="Times New Roman" w:hAnsi="Times New Roman" w:cs="Times New Roman"/>
          <w:sz w:val="24"/>
          <w:szCs w:val="24"/>
          <w:lang w:eastAsia="en-AE"/>
        </w:rPr>
        <w:t xml:space="preserve"> differently, for </w:t>
      </w:r>
      <m:oMath>
        <m:sSub>
          <m:sSubPr>
            <m:ctrlPr>
              <w:rPr>
                <w:rFonts w:ascii="Cambria Math" w:eastAsia="Times New Roman" w:hAnsi="Cambria Math" w:cs="Times New Roman"/>
                <w:i/>
                <w:sz w:val="24"/>
                <w:szCs w:val="24"/>
                <w:lang w:eastAsia="en-AE"/>
              </w:rPr>
            </m:ctrlPr>
          </m:sSubPr>
          <m:e>
            <m:d>
              <m:dPr>
                <m:begChr m:val="|"/>
                <m:endChr m:val="|"/>
                <m:ctrlPr>
                  <w:rPr>
                    <w:rFonts w:ascii="Cambria Math" w:eastAsia="Times New Roman" w:hAnsi="Cambria Math" w:cs="Times New Roman"/>
                    <w:sz w:val="24"/>
                    <w:szCs w:val="24"/>
                    <w:lang w:eastAsia="en-AE"/>
                  </w:rPr>
                </m:ctrlPr>
              </m:dPr>
              <m:e>
                <m:d>
                  <m:dPr>
                    <m:begChr m:val="|"/>
                    <m:endChr m:val="|"/>
                    <m:ctrlPr>
                      <w:rPr>
                        <w:rFonts w:ascii="Cambria Math" w:eastAsia="Times New Roman" w:hAnsi="Cambria Math" w:cs="Times New Roman"/>
                        <w:sz w:val="24"/>
                        <w:szCs w:val="24"/>
                        <w:lang w:eastAsia="en-AE"/>
                      </w:rPr>
                    </m:ctrlPr>
                  </m:dPr>
                  <m:e>
                    <m:r>
                      <m:rPr>
                        <m:sty m:val="p"/>
                      </m:rPr>
                      <w:rPr>
                        <w:rFonts w:ascii="Cambria Math" w:eastAsia="Times New Roman" w:hAnsi="Cambria Math" w:cs="Times New Roman"/>
                        <w:sz w:val="24"/>
                        <w:szCs w:val="24"/>
                        <w:lang w:eastAsia="en-AE"/>
                      </w:rPr>
                      <m:t>η</m:t>
                    </m:r>
                  </m:e>
                </m:d>
              </m:e>
            </m:d>
            <m:ctrlPr>
              <w:rPr>
                <w:rFonts w:ascii="Cambria Math" w:eastAsia="Times New Roman" w:hAnsi="Cambria Math" w:cs="Times New Roman"/>
                <w:sz w:val="24"/>
                <w:szCs w:val="24"/>
                <w:lang w:eastAsia="en-AE"/>
              </w:rPr>
            </m:ctrlPr>
          </m:e>
          <m:sub>
            <m:r>
              <m:rPr>
                <m:sty m:val="p"/>
              </m:rPr>
              <w:rPr>
                <w:rFonts w:ascii="Cambria Math" w:eastAsia="Times New Roman" w:hAnsi="Cambria Math" w:cs="Times New Roman"/>
                <w:sz w:val="24"/>
                <w:szCs w:val="24"/>
                <w:lang w:eastAsia="en-AE"/>
              </w:rPr>
              <m:t>∞</m:t>
            </m:r>
          </m:sub>
        </m:sSub>
        <m:r>
          <m:rPr>
            <m:sty m:val="p"/>
          </m:rPr>
          <w:rPr>
            <w:rFonts w:ascii="Cambria Math" w:eastAsia="Times New Roman" w:hAnsi="Cambria Math" w:cs="Times New Roman"/>
            <w:sz w:val="24"/>
            <w:szCs w:val="24"/>
            <w:lang w:eastAsia="en-AE"/>
          </w:rPr>
          <m:t>&lt;   ϵ</m:t>
        </m:r>
      </m:oMath>
      <w:r w:rsidR="007A114F">
        <w:rPr>
          <w:rFonts w:ascii="Times New Roman" w:eastAsia="Times New Roman" w:hAnsi="Times New Roman" w:cs="Times New Roman"/>
          <w:sz w:val="24"/>
          <w:szCs w:val="24"/>
          <w:lang w:eastAsia="en-AE"/>
        </w:rPr>
        <w:t xml:space="preserve">  , where </w:t>
      </w:r>
      <m:oMath>
        <m:r>
          <m:rPr>
            <m:sty m:val="p"/>
          </m:rPr>
          <w:rPr>
            <w:rFonts w:ascii="Cambria Math" w:eastAsia="Times New Roman" w:hAnsi="Cambria Math" w:cs="Times New Roman"/>
            <w:sz w:val="24"/>
            <w:szCs w:val="24"/>
            <w:lang w:eastAsia="en-AE"/>
          </w:rPr>
          <m:t>ϵ</m:t>
        </m:r>
      </m:oMath>
      <w:r w:rsidR="007A114F">
        <w:rPr>
          <w:rFonts w:ascii="Times New Roman" w:eastAsia="Times New Roman" w:hAnsi="Times New Roman" w:cs="Times New Roman"/>
          <w:sz w:val="24"/>
          <w:szCs w:val="24"/>
          <w:lang w:eastAsia="en-AE"/>
        </w:rPr>
        <w:t xml:space="preserve"> is small enough to be neglected by the model. </w:t>
      </w:r>
    </w:p>
    <w:p w14:paraId="4289FFD6" w14:textId="694D20A4" w:rsidR="007A114F" w:rsidRDefault="007A114F" w:rsidP="00A46A67">
      <w:pPr>
        <w:rPr>
          <w:rFonts w:ascii="Times New Roman" w:eastAsia="Times New Roman" w:hAnsi="Times New Roman" w:cs="Times New Roman"/>
          <w:b/>
          <w:bCs/>
          <w:sz w:val="24"/>
          <w:szCs w:val="24"/>
          <w:lang w:eastAsia="en-AE"/>
        </w:rPr>
      </w:pPr>
      <w:r>
        <w:rPr>
          <w:rFonts w:ascii="Times New Roman" w:eastAsia="Times New Roman" w:hAnsi="Times New Roman" w:cs="Times New Roman"/>
          <w:sz w:val="24"/>
          <w:szCs w:val="24"/>
          <w:lang w:eastAsia="en-AE"/>
        </w:rPr>
        <w:t xml:space="preserve">This is the point where the effect of dimensionality comes </w:t>
      </w:r>
      <w:proofErr w:type="gramStart"/>
      <w:r>
        <w:rPr>
          <w:rFonts w:ascii="Times New Roman" w:eastAsia="Times New Roman" w:hAnsi="Times New Roman" w:cs="Times New Roman"/>
          <w:sz w:val="24"/>
          <w:szCs w:val="24"/>
          <w:lang w:eastAsia="en-AE"/>
        </w:rPr>
        <w:t>in .</w:t>
      </w:r>
      <w:proofErr w:type="gramEnd"/>
      <w:r>
        <w:rPr>
          <w:rFonts w:ascii="Times New Roman" w:eastAsia="Times New Roman" w:hAnsi="Times New Roman" w:cs="Times New Roman"/>
          <w:sz w:val="24"/>
          <w:szCs w:val="24"/>
          <w:lang w:eastAsia="en-AE"/>
        </w:rPr>
        <w:t xml:space="preserve"> To understand it, consider the dot product of the adversarial example with the weight vector </w:t>
      </w:r>
      <m:oMath>
        <m:r>
          <m:rPr>
            <m:sty m:val="bi"/>
          </m:rPr>
          <w:rPr>
            <w:rFonts w:ascii="Cambria Math" w:eastAsia="Times New Roman" w:hAnsi="Cambria Math" w:cs="Times New Roman"/>
            <w:sz w:val="24"/>
            <w:szCs w:val="24"/>
            <w:lang w:eastAsia="en-AE"/>
          </w:rPr>
          <m:t>W</m:t>
        </m:r>
      </m:oMath>
      <w:r>
        <w:rPr>
          <w:rFonts w:ascii="Times New Roman" w:eastAsia="Times New Roman" w:hAnsi="Times New Roman" w:cs="Times New Roman"/>
          <w:b/>
          <w:bCs/>
          <w:sz w:val="24"/>
          <w:szCs w:val="24"/>
          <w:lang w:eastAsia="en-AE"/>
        </w:rPr>
        <w:t xml:space="preserve"> :</w:t>
      </w:r>
    </w:p>
    <w:p w14:paraId="32C42EE5" w14:textId="4B703DEB" w:rsidR="007A114F" w:rsidRPr="007347B4" w:rsidRDefault="0002606C" w:rsidP="00A46A67">
      <w:pPr>
        <w:rPr>
          <w:rFonts w:ascii="Times New Roman" w:eastAsia="Times New Roman" w:hAnsi="Times New Roman" w:cs="Times New Roman"/>
          <w:sz w:val="24"/>
          <w:szCs w:val="24"/>
          <w:lang w:eastAsia="en-AE"/>
        </w:rPr>
      </w:pPr>
      <m:oMathPara>
        <m:oMath>
          <m:sSup>
            <m:sSupPr>
              <m:ctrlPr>
                <w:rPr>
                  <w:rFonts w:ascii="Cambria Math" w:eastAsia="Times New Roman" w:hAnsi="Cambria Math" w:cs="Times New Roman"/>
                  <w:i/>
                  <w:sz w:val="24"/>
                  <w:szCs w:val="24"/>
                  <w:lang w:eastAsia="en-AE"/>
                </w:rPr>
              </m:ctrlPr>
            </m:sSupPr>
            <m:e>
              <m:r>
                <m:rPr>
                  <m:sty m:val="bi"/>
                </m:rPr>
                <w:rPr>
                  <w:rFonts w:ascii="Cambria Math" w:eastAsia="Times New Roman" w:hAnsi="Cambria Math" w:cs="Times New Roman"/>
                  <w:sz w:val="24"/>
                  <w:szCs w:val="24"/>
                  <w:lang w:eastAsia="en-AE"/>
                </w:rPr>
                <m:t>W</m:t>
              </m:r>
            </m:e>
            <m:sup>
              <m:r>
                <m:rPr>
                  <m:sty m:val="p"/>
                </m:rPr>
                <w:rPr>
                  <w:rFonts w:ascii="Cambria Math" w:eastAsia="Times New Roman" w:hAnsi="Cambria Math" w:cs="Times New Roman"/>
                  <w:sz w:val="24"/>
                  <w:szCs w:val="24"/>
                  <w:lang w:eastAsia="en-AE"/>
                </w:rPr>
                <m:t>⊤</m:t>
              </m:r>
            </m:sup>
          </m:sSup>
          <m:acc>
            <m:accPr>
              <m:chr m:val="̃"/>
              <m:ctrlPr>
                <w:rPr>
                  <w:rFonts w:ascii="Cambria Math" w:eastAsia="Times New Roman" w:hAnsi="Cambria Math" w:cs="Times New Roman"/>
                  <w:sz w:val="24"/>
                  <w:szCs w:val="24"/>
                  <w:lang w:eastAsia="en-AE"/>
                </w:rPr>
              </m:ctrlPr>
            </m:accPr>
            <m:e>
              <m:r>
                <w:rPr>
                  <w:rFonts w:ascii="Cambria Math" w:eastAsia="Times New Roman" w:hAnsi="Cambria Math" w:cs="Times New Roman"/>
                  <w:sz w:val="24"/>
                  <w:szCs w:val="24"/>
                  <w:lang w:eastAsia="en-AE"/>
                </w:rPr>
                <m:t>x</m:t>
              </m:r>
            </m:e>
          </m:acc>
          <m:r>
            <w:rPr>
              <w:rFonts w:ascii="Cambria Math" w:eastAsia="Times New Roman" w:hAnsi="Cambria Math" w:cs="Times New Roman"/>
              <w:sz w:val="24"/>
              <w:szCs w:val="24"/>
              <w:lang w:eastAsia="en-AE"/>
            </w:rPr>
            <m:t>=</m:t>
          </m:r>
          <m:sSup>
            <m:sSupPr>
              <m:ctrlPr>
                <w:rPr>
                  <w:rFonts w:ascii="Cambria Math" w:eastAsia="Times New Roman" w:hAnsi="Cambria Math" w:cs="Times New Roman"/>
                  <w:i/>
                  <w:sz w:val="24"/>
                  <w:szCs w:val="24"/>
                  <w:lang w:eastAsia="en-AE"/>
                </w:rPr>
              </m:ctrlPr>
            </m:sSupPr>
            <m:e>
              <m:r>
                <m:rPr>
                  <m:sty m:val="bi"/>
                </m:rPr>
                <w:rPr>
                  <w:rFonts w:ascii="Cambria Math" w:eastAsia="Times New Roman" w:hAnsi="Cambria Math" w:cs="Times New Roman"/>
                  <w:sz w:val="24"/>
                  <w:szCs w:val="24"/>
                  <w:lang w:eastAsia="en-AE"/>
                </w:rPr>
                <m:t>W</m:t>
              </m:r>
            </m:e>
            <m:sup>
              <m:r>
                <m:rPr>
                  <m:sty m:val="p"/>
                </m:rPr>
                <w:rPr>
                  <w:rFonts w:ascii="Cambria Math" w:eastAsia="Times New Roman" w:hAnsi="Cambria Math" w:cs="Times New Roman"/>
                  <w:sz w:val="24"/>
                  <w:szCs w:val="24"/>
                  <w:lang w:eastAsia="en-AE"/>
                </w:rPr>
                <m:t>⊤</m:t>
              </m:r>
            </m:sup>
          </m:sSup>
          <m:r>
            <m:rPr>
              <m:sty m:val="p"/>
            </m:rPr>
            <w:rPr>
              <w:rFonts w:ascii="Cambria Math" w:eastAsia="Times New Roman" w:hAnsi="Cambria Math" w:cs="Times New Roman"/>
              <w:sz w:val="24"/>
              <w:szCs w:val="24"/>
              <w:lang w:eastAsia="en-AE"/>
            </w:rPr>
            <m:t>x</m:t>
          </m:r>
          <m:r>
            <w:rPr>
              <w:rFonts w:ascii="Cambria Math" w:eastAsia="Times New Roman" w:hAnsi="Cambria Math" w:cs="Times New Roman"/>
              <w:sz w:val="24"/>
              <w:szCs w:val="24"/>
              <w:lang w:eastAsia="en-AE"/>
            </w:rPr>
            <m:t>+</m:t>
          </m:r>
          <m:sSup>
            <m:sSupPr>
              <m:ctrlPr>
                <w:rPr>
                  <w:rFonts w:ascii="Cambria Math" w:eastAsia="Times New Roman" w:hAnsi="Cambria Math" w:cs="Times New Roman"/>
                  <w:i/>
                  <w:sz w:val="24"/>
                  <w:szCs w:val="24"/>
                  <w:lang w:eastAsia="en-AE"/>
                </w:rPr>
              </m:ctrlPr>
            </m:sSupPr>
            <m:e>
              <m:r>
                <m:rPr>
                  <m:sty m:val="bi"/>
                </m:rPr>
                <w:rPr>
                  <w:rFonts w:ascii="Cambria Math" w:eastAsia="Times New Roman" w:hAnsi="Cambria Math" w:cs="Times New Roman"/>
                  <w:sz w:val="24"/>
                  <w:szCs w:val="24"/>
                  <w:lang w:eastAsia="en-AE"/>
                </w:rPr>
                <m:t>W</m:t>
              </m:r>
            </m:e>
            <m:sup>
              <m:r>
                <m:rPr>
                  <m:sty m:val="p"/>
                </m:rPr>
                <w:rPr>
                  <w:rFonts w:ascii="Cambria Math" w:eastAsia="Times New Roman" w:hAnsi="Cambria Math" w:cs="Times New Roman"/>
                  <w:sz w:val="24"/>
                  <w:szCs w:val="24"/>
                  <w:lang w:eastAsia="en-AE"/>
                </w:rPr>
                <m:t>⊤</m:t>
              </m:r>
            </m:sup>
          </m:sSup>
          <m:r>
            <m:rPr>
              <m:sty m:val="p"/>
            </m:rPr>
            <w:rPr>
              <w:rFonts w:ascii="Cambria Math" w:eastAsia="Times New Roman" w:hAnsi="Cambria Math" w:cs="Times New Roman"/>
              <w:sz w:val="24"/>
              <w:szCs w:val="24"/>
              <w:lang w:eastAsia="en-AE"/>
            </w:rPr>
            <m:t>η</m:t>
          </m:r>
        </m:oMath>
      </m:oMathPara>
    </w:p>
    <w:p w14:paraId="1CFD9F2F" w14:textId="0C611C59" w:rsidR="007347B4" w:rsidRDefault="007347B4" w:rsidP="00A46A67">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We can see that the result of the perturbation is the additional component of </w:t>
      </w:r>
      <m:oMath>
        <m:sSup>
          <m:sSupPr>
            <m:ctrlPr>
              <w:rPr>
                <w:rFonts w:ascii="Cambria Math" w:eastAsia="Times New Roman" w:hAnsi="Cambria Math" w:cs="Times New Roman"/>
                <w:i/>
                <w:sz w:val="24"/>
                <w:szCs w:val="24"/>
                <w:lang w:eastAsia="en-AE"/>
              </w:rPr>
            </m:ctrlPr>
          </m:sSupPr>
          <m:e>
            <m:r>
              <m:rPr>
                <m:sty m:val="bi"/>
              </m:rPr>
              <w:rPr>
                <w:rFonts w:ascii="Cambria Math" w:eastAsia="Times New Roman" w:hAnsi="Cambria Math" w:cs="Times New Roman"/>
                <w:sz w:val="24"/>
                <w:szCs w:val="24"/>
                <w:lang w:eastAsia="en-AE"/>
              </w:rPr>
              <m:t>W</m:t>
            </m:r>
          </m:e>
          <m:sup>
            <m:r>
              <m:rPr>
                <m:sty m:val="p"/>
              </m:rPr>
              <w:rPr>
                <w:rFonts w:ascii="Cambria Math" w:eastAsia="Times New Roman" w:hAnsi="Cambria Math" w:cs="Times New Roman"/>
                <w:sz w:val="24"/>
                <w:szCs w:val="24"/>
                <w:lang w:eastAsia="en-AE"/>
              </w:rPr>
              <m:t>⊤</m:t>
            </m:r>
          </m:sup>
        </m:sSup>
        <m:r>
          <m:rPr>
            <m:sty m:val="p"/>
          </m:rPr>
          <w:rPr>
            <w:rFonts w:ascii="Cambria Math" w:eastAsia="Times New Roman" w:hAnsi="Cambria Math" w:cs="Times New Roman"/>
            <w:sz w:val="24"/>
            <w:szCs w:val="24"/>
            <w:lang w:eastAsia="en-AE"/>
          </w:rPr>
          <m:t>η</m:t>
        </m:r>
      </m:oMath>
      <w:r>
        <w:rPr>
          <w:rFonts w:ascii="Times New Roman" w:eastAsia="Times New Roman" w:hAnsi="Times New Roman" w:cs="Times New Roman"/>
          <w:sz w:val="24"/>
          <w:szCs w:val="24"/>
          <w:lang w:eastAsia="en-AE"/>
        </w:rPr>
        <w:t xml:space="preserve"> . If </w:t>
      </w:r>
      <m:oMath>
        <m:r>
          <m:rPr>
            <m:sty m:val="p"/>
          </m:rPr>
          <w:rPr>
            <w:rFonts w:ascii="Cambria Math" w:eastAsia="Times New Roman" w:hAnsi="Cambria Math" w:cs="Times New Roman"/>
            <w:sz w:val="24"/>
            <w:szCs w:val="24"/>
            <w:lang w:eastAsia="en-AE"/>
          </w:rPr>
          <m:t>η</m:t>
        </m:r>
        <m:r>
          <w:rPr>
            <w:rFonts w:ascii="Cambria Math" w:eastAsia="Times New Roman" w:hAnsi="Cambria Math" w:cs="Times New Roman"/>
            <w:sz w:val="24"/>
            <w:szCs w:val="24"/>
            <w:lang w:eastAsia="en-AE"/>
          </w:rPr>
          <m:t>=sign</m:t>
        </m:r>
        <m:d>
          <m:dPr>
            <m:ctrlPr>
              <w:rPr>
                <w:rFonts w:ascii="Cambria Math" w:eastAsia="Times New Roman" w:hAnsi="Cambria Math" w:cs="Times New Roman"/>
                <w:i/>
                <w:sz w:val="24"/>
                <w:szCs w:val="24"/>
                <w:lang w:eastAsia="en-AE"/>
              </w:rPr>
            </m:ctrlPr>
          </m:dPr>
          <m:e>
            <m:r>
              <m:rPr>
                <m:sty m:val="bi"/>
              </m:rPr>
              <w:rPr>
                <w:rFonts w:ascii="Cambria Math" w:eastAsia="Times New Roman" w:hAnsi="Cambria Math" w:cs="Times New Roman"/>
                <w:sz w:val="24"/>
                <w:szCs w:val="24"/>
                <w:lang w:eastAsia="en-AE"/>
              </w:rPr>
              <m:t>W</m:t>
            </m:r>
          </m:e>
        </m:d>
      </m:oMath>
      <w:r>
        <w:rPr>
          <w:rFonts w:ascii="Times New Roman" w:eastAsia="Times New Roman" w:hAnsi="Times New Roman" w:cs="Times New Roman"/>
          <w:sz w:val="24"/>
          <w:szCs w:val="24"/>
          <w:lang w:eastAsia="en-AE"/>
        </w:rPr>
        <w:t xml:space="preserve"> </w:t>
      </w:r>
      <w:r w:rsidR="00EF41A4">
        <w:rPr>
          <w:rFonts w:ascii="Times New Roman" w:eastAsia="Times New Roman" w:hAnsi="Times New Roman" w:cs="Times New Roman"/>
          <w:sz w:val="24"/>
          <w:szCs w:val="24"/>
          <w:lang w:eastAsia="en-AE"/>
        </w:rPr>
        <w:t xml:space="preserve"> subject to the max norm </w:t>
      </w:r>
      <w:proofErr w:type="gramStart"/>
      <w:r w:rsidR="00EF41A4">
        <w:rPr>
          <w:rFonts w:ascii="Times New Roman" w:eastAsia="Times New Roman" w:hAnsi="Times New Roman" w:cs="Times New Roman"/>
          <w:sz w:val="24"/>
          <w:szCs w:val="24"/>
          <w:lang w:eastAsia="en-AE"/>
        </w:rPr>
        <w:t>constraint ,</w:t>
      </w:r>
      <w:proofErr w:type="gramEnd"/>
      <w:r w:rsidR="00EF41A4">
        <w:rPr>
          <w:rFonts w:ascii="Times New Roman" w:eastAsia="Times New Roman" w:hAnsi="Times New Roman" w:cs="Times New Roman"/>
          <w:sz w:val="24"/>
          <w:szCs w:val="24"/>
          <w:lang w:eastAsia="en-AE"/>
        </w:rPr>
        <w:t xml:space="preserve"> </w:t>
      </w:r>
      <w:r>
        <w:rPr>
          <w:rFonts w:ascii="Times New Roman" w:eastAsia="Times New Roman" w:hAnsi="Times New Roman" w:cs="Times New Roman"/>
          <w:sz w:val="24"/>
          <w:szCs w:val="24"/>
          <w:lang w:eastAsia="en-AE"/>
        </w:rPr>
        <w:t>and th</w:t>
      </w:r>
      <w:r w:rsidR="00EF41A4">
        <w:rPr>
          <w:rFonts w:ascii="Times New Roman" w:eastAsia="Times New Roman" w:hAnsi="Times New Roman" w:cs="Times New Roman"/>
          <w:sz w:val="24"/>
          <w:szCs w:val="24"/>
          <w:lang w:eastAsia="en-AE"/>
        </w:rPr>
        <w:t xml:space="preserve">e weight vector has </w:t>
      </w:r>
      <m:oMath>
        <m:r>
          <w:rPr>
            <w:rFonts w:ascii="Cambria Math" w:eastAsia="Times New Roman" w:hAnsi="Cambria Math" w:cs="Times New Roman"/>
            <w:sz w:val="24"/>
            <w:szCs w:val="24"/>
            <w:lang w:eastAsia="en-AE"/>
          </w:rPr>
          <m:t>n</m:t>
        </m:r>
      </m:oMath>
      <w:r w:rsidR="00EF41A4">
        <w:rPr>
          <w:rFonts w:ascii="Times New Roman" w:eastAsia="Times New Roman" w:hAnsi="Times New Roman" w:cs="Times New Roman"/>
          <w:sz w:val="24"/>
          <w:szCs w:val="24"/>
          <w:lang w:eastAsia="en-AE"/>
        </w:rPr>
        <w:t xml:space="preserve"> dimensions and the average magnitude of an element is </w:t>
      </w:r>
      <m:oMath>
        <m:r>
          <w:rPr>
            <w:rFonts w:ascii="Cambria Math" w:eastAsia="Times New Roman" w:hAnsi="Cambria Math" w:cs="Times New Roman"/>
            <w:sz w:val="24"/>
            <w:szCs w:val="24"/>
            <w:lang w:eastAsia="en-AE"/>
          </w:rPr>
          <m:t>m</m:t>
        </m:r>
      </m:oMath>
      <w:r w:rsidR="00EF41A4">
        <w:rPr>
          <w:rFonts w:ascii="Times New Roman" w:eastAsia="Times New Roman" w:hAnsi="Times New Roman" w:cs="Times New Roman"/>
          <w:sz w:val="24"/>
          <w:szCs w:val="24"/>
          <w:lang w:eastAsia="en-AE"/>
        </w:rPr>
        <w:t xml:space="preserve"> , then the value of this additional component is </w:t>
      </w:r>
      <m:oMath>
        <m:r>
          <m:rPr>
            <m:sty m:val="p"/>
          </m:rPr>
          <w:rPr>
            <w:rFonts w:ascii="Cambria Math" w:eastAsia="Times New Roman" w:hAnsi="Cambria Math" w:cs="Times New Roman"/>
            <w:sz w:val="24"/>
            <w:szCs w:val="24"/>
            <w:lang w:eastAsia="en-AE"/>
          </w:rPr>
          <m:t>ϵ</m:t>
        </m:r>
        <m:r>
          <w:rPr>
            <w:rFonts w:ascii="Cambria Math" w:eastAsia="Times New Roman" w:hAnsi="Cambria Math" w:cs="Times New Roman"/>
            <w:sz w:val="24"/>
            <w:szCs w:val="24"/>
            <w:lang w:eastAsia="en-AE"/>
          </w:rPr>
          <m:t> </m:t>
        </m:r>
        <m:r>
          <m:rPr>
            <m:sty m:val="p"/>
          </m:rPr>
          <w:rPr>
            <w:rFonts w:ascii="Cambria Math" w:eastAsia="Times New Roman" w:hAnsi="Cambria Math" w:cs="Times New Roman"/>
            <w:sz w:val="24"/>
            <w:szCs w:val="24"/>
            <w:lang w:eastAsia="en-AE"/>
          </w:rPr>
          <m:t>m</m:t>
        </m:r>
        <m:r>
          <w:rPr>
            <w:rFonts w:ascii="Cambria Math" w:eastAsia="Times New Roman" w:hAnsi="Cambria Math" w:cs="Times New Roman"/>
            <w:sz w:val="24"/>
            <w:szCs w:val="24"/>
            <w:lang w:eastAsia="en-AE"/>
          </w:rPr>
          <m:t> </m:t>
        </m:r>
        <m:r>
          <m:rPr>
            <m:sty m:val="p"/>
          </m:rPr>
          <w:rPr>
            <w:rFonts w:ascii="Cambria Math" w:eastAsia="Times New Roman" w:hAnsi="Cambria Math" w:cs="Times New Roman"/>
            <w:sz w:val="24"/>
            <w:szCs w:val="24"/>
            <w:lang w:eastAsia="en-AE"/>
          </w:rPr>
          <m:t>n</m:t>
        </m:r>
      </m:oMath>
      <w:r w:rsidR="00EF41A4">
        <w:rPr>
          <w:rFonts w:ascii="Times New Roman" w:eastAsia="Times New Roman" w:hAnsi="Times New Roman" w:cs="Times New Roman"/>
          <w:sz w:val="24"/>
          <w:szCs w:val="24"/>
          <w:lang w:eastAsia="en-AE"/>
        </w:rPr>
        <w:t>.</w:t>
      </w:r>
    </w:p>
    <w:p w14:paraId="17B17539" w14:textId="07F80C49" w:rsidR="00EF41A4" w:rsidRPr="007A114F" w:rsidRDefault="00EF41A4" w:rsidP="00A46A67">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Thus with an increase in the dimension </w:t>
      </w:r>
      <m:oMath>
        <m:r>
          <w:rPr>
            <w:rFonts w:ascii="Cambria Math" w:eastAsia="Times New Roman" w:hAnsi="Cambria Math" w:cs="Times New Roman"/>
            <w:sz w:val="24"/>
            <w:szCs w:val="24"/>
            <w:lang w:eastAsia="en-AE"/>
          </w:rPr>
          <m:t>n</m:t>
        </m:r>
      </m:oMath>
      <w:r w:rsidR="007B41DC">
        <w:rPr>
          <w:rFonts w:ascii="Times New Roman" w:eastAsia="Times New Roman" w:hAnsi="Times New Roman" w:cs="Times New Roman"/>
          <w:sz w:val="24"/>
          <w:szCs w:val="24"/>
          <w:lang w:eastAsia="en-AE"/>
        </w:rPr>
        <w:t xml:space="preserve"> , the effect of the </w:t>
      </w:r>
      <m:oMath>
        <m:r>
          <m:rPr>
            <m:sty m:val="p"/>
          </m:rPr>
          <w:rPr>
            <w:rFonts w:ascii="Cambria Math" w:eastAsia="Times New Roman" w:hAnsi="Cambria Math" w:cs="Times New Roman"/>
            <w:sz w:val="24"/>
            <w:szCs w:val="24"/>
            <w:lang w:eastAsia="en-AE"/>
          </w:rPr>
          <m:t>η</m:t>
        </m:r>
      </m:oMath>
      <w:r w:rsidR="007B41DC">
        <w:rPr>
          <w:rFonts w:ascii="Times New Roman" w:eastAsia="Times New Roman" w:hAnsi="Times New Roman" w:cs="Times New Roman"/>
          <w:sz w:val="24"/>
          <w:szCs w:val="24"/>
          <w:lang w:eastAsia="en-AE"/>
        </w:rPr>
        <w:t xml:space="preserve"> increases </w:t>
      </w:r>
      <w:proofErr w:type="gramStart"/>
      <w:r w:rsidR="007B41DC">
        <w:rPr>
          <w:rFonts w:ascii="Times New Roman" w:eastAsia="Times New Roman" w:hAnsi="Times New Roman" w:cs="Times New Roman"/>
          <w:sz w:val="24"/>
          <w:szCs w:val="24"/>
          <w:lang w:eastAsia="en-AE"/>
        </w:rPr>
        <w:t>linearly .</w:t>
      </w:r>
      <w:proofErr w:type="gramEnd"/>
      <w:r w:rsidR="007B41DC">
        <w:rPr>
          <w:rFonts w:ascii="Times New Roman" w:eastAsia="Times New Roman" w:hAnsi="Times New Roman" w:cs="Times New Roman"/>
          <w:sz w:val="24"/>
          <w:szCs w:val="24"/>
          <w:lang w:eastAsia="en-AE"/>
        </w:rPr>
        <w:t xml:space="preserve"> This can cause even small perturbations to have a dramatic effect for inputs with large dimensions. </w:t>
      </w:r>
    </w:p>
    <w:p w14:paraId="627E59A3" w14:textId="03CD599B" w:rsidR="00A5118B" w:rsidRDefault="00391D5D" w:rsidP="00A46A67">
      <w:pPr>
        <w:rPr>
          <w:rFonts w:ascii="Times New Roman" w:eastAsia="Times New Roman" w:hAnsi="Times New Roman" w:cs="Times New Roman"/>
          <w:b/>
          <w:bCs/>
          <w:sz w:val="24"/>
          <w:szCs w:val="24"/>
          <w:lang w:eastAsia="en-AE"/>
        </w:rPr>
      </w:pPr>
      <w:r w:rsidRPr="00391D5D">
        <w:rPr>
          <w:rFonts w:ascii="Times New Roman" w:eastAsia="Times New Roman" w:hAnsi="Times New Roman" w:cs="Times New Roman"/>
          <w:b/>
          <w:bCs/>
          <w:sz w:val="24"/>
          <w:szCs w:val="24"/>
          <w:lang w:eastAsia="en-AE"/>
        </w:rPr>
        <w:t>Algorithms</w:t>
      </w:r>
    </w:p>
    <w:p w14:paraId="021DCFBE" w14:textId="04888611" w:rsidR="00391D5D" w:rsidRDefault="00391D5D" w:rsidP="00A46A67">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(Fast Gradient Sign Method) </w:t>
      </w:r>
      <w:r w:rsidRPr="00391D5D">
        <w:rPr>
          <w:rFonts w:ascii="Times New Roman" w:eastAsia="Times New Roman" w:hAnsi="Times New Roman" w:cs="Times New Roman"/>
          <w:sz w:val="24"/>
          <w:szCs w:val="24"/>
          <w:lang w:eastAsia="en-AE"/>
        </w:rPr>
        <w:t>FGSM</w:t>
      </w:r>
      <w:r>
        <w:rPr>
          <w:rFonts w:ascii="Times New Roman" w:eastAsia="Times New Roman" w:hAnsi="Times New Roman" w:cs="Times New Roman"/>
          <w:sz w:val="24"/>
          <w:szCs w:val="24"/>
          <w:lang w:eastAsia="en-AE"/>
        </w:rPr>
        <w:t>:</w:t>
      </w:r>
    </w:p>
    <w:p w14:paraId="3B0D3910" w14:textId="4D422925" w:rsidR="00391D5D" w:rsidRDefault="00391D5D" w:rsidP="00A46A67">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Consider an input image </w:t>
      </w:r>
      <m:oMath>
        <m:r>
          <w:rPr>
            <w:rFonts w:ascii="Cambria Math" w:eastAsia="Times New Roman" w:hAnsi="Cambria Math" w:cs="Times New Roman"/>
            <w:sz w:val="24"/>
            <w:szCs w:val="24"/>
            <w:lang w:eastAsia="en-AE"/>
          </w:rPr>
          <m:t>x</m:t>
        </m:r>
      </m:oMath>
      <w:r>
        <w:rPr>
          <w:rFonts w:ascii="Times New Roman" w:eastAsia="Times New Roman" w:hAnsi="Times New Roman" w:cs="Times New Roman"/>
          <w:sz w:val="24"/>
          <w:szCs w:val="24"/>
          <w:lang w:eastAsia="en-AE"/>
        </w:rPr>
        <w:t xml:space="preserve"> , the true label of the image is </w:t>
      </w:r>
      <m:oMath>
        <m:r>
          <w:rPr>
            <w:rFonts w:ascii="Cambria Math" w:eastAsia="Times New Roman" w:hAnsi="Cambria Math" w:cs="Times New Roman"/>
            <w:sz w:val="24"/>
            <w:szCs w:val="24"/>
            <w:lang w:eastAsia="en-AE"/>
          </w:rPr>
          <m:t>y</m:t>
        </m:r>
      </m:oMath>
      <w:r>
        <w:rPr>
          <w:rFonts w:ascii="Times New Roman" w:eastAsia="Times New Roman" w:hAnsi="Times New Roman" w:cs="Times New Roman"/>
          <w:sz w:val="24"/>
          <w:szCs w:val="24"/>
          <w:lang w:eastAsia="en-AE"/>
        </w:rPr>
        <w:t xml:space="preserve"> . Let </w:t>
      </w:r>
      <m:oMath>
        <m:r>
          <m:rPr>
            <m:sty m:val="p"/>
          </m:rPr>
          <w:rPr>
            <w:rFonts w:ascii="Cambria Math" w:eastAsia="Times New Roman" w:hAnsi="Cambria Math" w:cs="Times New Roman"/>
            <w:sz w:val="24"/>
            <w:szCs w:val="24"/>
            <w:lang w:eastAsia="en-AE"/>
          </w:rPr>
          <m:t>θ</m:t>
        </m:r>
      </m:oMath>
      <w:r>
        <w:rPr>
          <w:rFonts w:ascii="Times New Roman" w:eastAsia="Times New Roman" w:hAnsi="Times New Roman" w:cs="Times New Roman"/>
          <w:sz w:val="24"/>
          <w:szCs w:val="24"/>
          <w:lang w:eastAsia="en-AE"/>
        </w:rPr>
        <w:t xml:space="preserve"> be the parameters of the network. The</w:t>
      </w:r>
      <w:r w:rsidR="00622F3C">
        <w:rPr>
          <w:rFonts w:ascii="Times New Roman" w:eastAsia="Times New Roman" w:hAnsi="Times New Roman" w:cs="Times New Roman"/>
          <w:sz w:val="24"/>
          <w:szCs w:val="24"/>
          <w:lang w:eastAsia="en-AE"/>
        </w:rPr>
        <w:t>n</w:t>
      </w:r>
      <w:r>
        <w:rPr>
          <w:rFonts w:ascii="Times New Roman" w:eastAsia="Times New Roman" w:hAnsi="Times New Roman" w:cs="Times New Roman"/>
          <w:sz w:val="24"/>
          <w:szCs w:val="24"/>
          <w:lang w:eastAsia="en-AE"/>
        </w:rPr>
        <w:t xml:space="preserve"> loss function</w:t>
      </w:r>
      <w:r w:rsidR="00622F3C">
        <w:rPr>
          <w:rFonts w:ascii="Times New Roman" w:eastAsia="Times New Roman" w:hAnsi="Times New Roman" w:cs="Times New Roman"/>
          <w:sz w:val="24"/>
          <w:szCs w:val="24"/>
          <w:lang w:eastAsia="en-AE"/>
        </w:rPr>
        <w:t xml:space="preserve"> </w:t>
      </w:r>
      <w:r>
        <w:rPr>
          <w:rFonts w:ascii="Times New Roman" w:eastAsia="Times New Roman" w:hAnsi="Times New Roman" w:cs="Times New Roman"/>
          <w:sz w:val="24"/>
          <w:szCs w:val="24"/>
          <w:lang w:eastAsia="en-AE"/>
        </w:rPr>
        <w:t xml:space="preserve">is </w:t>
      </w:r>
      <m:oMath>
        <m:r>
          <w:rPr>
            <w:rFonts w:ascii="Cambria Math" w:eastAsia="Times New Roman" w:hAnsi="Cambria Math" w:cs="Times New Roman"/>
            <w:sz w:val="24"/>
            <w:szCs w:val="24"/>
            <w:lang w:eastAsia="en-AE"/>
          </w:rPr>
          <m:t>J</m:t>
        </m:r>
        <m:d>
          <m:dPr>
            <m:ctrlPr>
              <w:rPr>
                <w:rFonts w:ascii="Cambria Math" w:eastAsia="Times New Roman" w:hAnsi="Cambria Math" w:cs="Times New Roman"/>
                <w:i/>
                <w:sz w:val="24"/>
                <w:szCs w:val="24"/>
                <w:lang w:eastAsia="en-AE"/>
              </w:rPr>
            </m:ctrlPr>
          </m:dPr>
          <m:e>
            <m:r>
              <m:rPr>
                <m:sty m:val="p"/>
              </m:rPr>
              <w:rPr>
                <w:rFonts w:ascii="Cambria Math" w:eastAsia="Times New Roman" w:hAnsi="Cambria Math" w:cs="Times New Roman"/>
                <w:sz w:val="24"/>
                <w:szCs w:val="24"/>
                <w:lang w:eastAsia="en-AE"/>
              </w:rPr>
              <m:t>θ</m:t>
            </m:r>
            <m:r>
              <w:rPr>
                <w:rFonts w:ascii="Cambria Math" w:eastAsia="Times New Roman" w:hAnsi="Cambria Math" w:cs="Times New Roman"/>
                <w:sz w:val="24"/>
                <w:szCs w:val="24"/>
                <w:lang w:eastAsia="en-AE"/>
              </w:rPr>
              <m:t>,x,y</m:t>
            </m:r>
          </m:e>
        </m:d>
      </m:oMath>
      <w:r w:rsidR="00622F3C">
        <w:rPr>
          <w:rFonts w:ascii="Times New Roman" w:eastAsia="Times New Roman" w:hAnsi="Times New Roman" w:cs="Times New Roman"/>
          <w:sz w:val="24"/>
          <w:szCs w:val="24"/>
          <w:lang w:eastAsia="en-AE"/>
        </w:rPr>
        <w:t xml:space="preserve"> and</w:t>
      </w:r>
      <w:r>
        <w:rPr>
          <w:rFonts w:ascii="Times New Roman" w:eastAsia="Times New Roman" w:hAnsi="Times New Roman" w:cs="Times New Roman"/>
          <w:sz w:val="24"/>
          <w:szCs w:val="24"/>
          <w:lang w:eastAsia="en-AE"/>
        </w:rPr>
        <w:t xml:space="preserve"> the gradient of the loss function is  </w:t>
      </w:r>
      <m:oMath>
        <m:sSub>
          <m:sSubPr>
            <m:ctrlPr>
              <w:rPr>
                <w:rFonts w:ascii="Cambria Math" w:eastAsia="Times New Roman" w:hAnsi="Cambria Math" w:cs="Times New Roman"/>
                <w:sz w:val="24"/>
                <w:szCs w:val="24"/>
                <w:lang w:eastAsia="en-AE"/>
              </w:rPr>
            </m:ctrlPr>
          </m:sSubPr>
          <m:e>
            <m:r>
              <m:rPr>
                <m:sty m:val="p"/>
              </m:rPr>
              <w:rPr>
                <w:rFonts w:ascii="Cambria Math" w:eastAsia="Times New Roman" w:hAnsi="Cambria Math" w:cs="Times New Roman"/>
                <w:sz w:val="24"/>
                <w:szCs w:val="24"/>
                <w:lang w:eastAsia="en-AE"/>
              </w:rPr>
              <m:t>∇</m:t>
            </m:r>
          </m:e>
          <m:sub>
            <m:r>
              <m:rPr>
                <m:sty m:val="p"/>
              </m:rPr>
              <w:rPr>
                <w:rFonts w:ascii="Cambria Math" w:eastAsia="Times New Roman" w:hAnsi="Cambria Math" w:cs="Times New Roman"/>
                <w:sz w:val="24"/>
                <w:szCs w:val="24"/>
                <w:lang w:eastAsia="en-AE"/>
              </w:rPr>
              <m:t>x</m:t>
            </m:r>
          </m:sub>
        </m:sSub>
        <m:r>
          <m:rPr>
            <m:sty m:val="p"/>
          </m:rPr>
          <w:rPr>
            <w:rFonts w:ascii="Cambria Math" w:eastAsia="Times New Roman" w:hAnsi="Cambria Math" w:cs="Times New Roman"/>
            <w:sz w:val="24"/>
            <w:szCs w:val="24"/>
            <w:lang w:eastAsia="en-AE"/>
          </w:rPr>
          <m:t>J</m:t>
        </m:r>
        <m:d>
          <m:dPr>
            <m:ctrlPr>
              <w:rPr>
                <w:rFonts w:ascii="Cambria Math" w:eastAsia="Times New Roman" w:hAnsi="Cambria Math" w:cs="Times New Roman"/>
                <w:sz w:val="24"/>
                <w:szCs w:val="24"/>
                <w:lang w:eastAsia="en-AE"/>
              </w:rPr>
            </m:ctrlPr>
          </m:dPr>
          <m:e>
            <m:r>
              <m:rPr>
                <m:sty m:val="p"/>
              </m:rPr>
              <w:rPr>
                <w:rFonts w:ascii="Cambria Math" w:eastAsia="Times New Roman" w:hAnsi="Cambria Math" w:cs="Times New Roman"/>
                <w:sz w:val="24"/>
                <w:szCs w:val="24"/>
                <w:lang w:eastAsia="en-AE"/>
              </w:rPr>
              <m:t>θ</m:t>
            </m:r>
            <m:r>
              <w:rPr>
                <w:rFonts w:ascii="Cambria Math" w:eastAsia="Times New Roman" w:hAnsi="Cambria Math" w:cs="Times New Roman"/>
                <w:sz w:val="24"/>
                <w:szCs w:val="24"/>
                <w:lang w:eastAsia="en-AE"/>
              </w:rPr>
              <m:t>,x,y</m:t>
            </m:r>
            <m:ctrlPr>
              <w:rPr>
                <w:rFonts w:ascii="Cambria Math" w:eastAsia="Times New Roman" w:hAnsi="Cambria Math" w:cs="Times New Roman"/>
                <w:i/>
                <w:sz w:val="24"/>
                <w:szCs w:val="24"/>
                <w:lang w:eastAsia="en-AE"/>
              </w:rPr>
            </m:ctrlPr>
          </m:e>
        </m:d>
      </m:oMath>
      <w:r w:rsidR="00622F3C">
        <w:rPr>
          <w:rFonts w:ascii="Times New Roman" w:eastAsia="Times New Roman" w:hAnsi="Times New Roman" w:cs="Times New Roman"/>
          <w:sz w:val="24"/>
          <w:szCs w:val="24"/>
          <w:lang w:eastAsia="en-AE"/>
        </w:rPr>
        <w:t xml:space="preserve">.  This tells us the rate of change of the loss function with respect to the input image. In other words, it tells us how does changing the value of the </w:t>
      </w:r>
      <w:r w:rsidR="00805B66">
        <w:rPr>
          <w:rFonts w:ascii="Times New Roman" w:eastAsia="Times New Roman" w:hAnsi="Times New Roman" w:cs="Times New Roman"/>
          <w:sz w:val="24"/>
          <w:szCs w:val="24"/>
          <w:lang w:eastAsia="en-AE"/>
        </w:rPr>
        <w:t xml:space="preserve">of image pixels affect the loss function. </w:t>
      </w:r>
    </w:p>
    <w:p w14:paraId="5187EFE2" w14:textId="77777777" w:rsidR="00805B66" w:rsidRDefault="00805B66" w:rsidP="00A46A67">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In gradient descent algorithm, we change the weights in the direction opposite to the direction of the loss function (with respect to the weights) to decrease the loss function. Therefore, while building an adversarial example, we do the </w:t>
      </w:r>
      <w:proofErr w:type="gramStart"/>
      <w:r>
        <w:rPr>
          <w:rFonts w:ascii="Times New Roman" w:eastAsia="Times New Roman" w:hAnsi="Times New Roman" w:cs="Times New Roman"/>
          <w:sz w:val="24"/>
          <w:szCs w:val="24"/>
          <w:lang w:eastAsia="en-AE"/>
        </w:rPr>
        <w:t>opposite ,</w:t>
      </w:r>
      <w:proofErr w:type="gramEnd"/>
      <w:r>
        <w:rPr>
          <w:rFonts w:ascii="Times New Roman" w:eastAsia="Times New Roman" w:hAnsi="Times New Roman" w:cs="Times New Roman"/>
          <w:sz w:val="24"/>
          <w:szCs w:val="24"/>
          <w:lang w:eastAsia="en-AE"/>
        </w:rPr>
        <w:t xml:space="preserve"> that is we change the pixel value of the image in the direction of the loss function which subsequently causes the loss function to increase. </w:t>
      </w:r>
    </w:p>
    <w:p w14:paraId="334AE412" w14:textId="4B82E5F7" w:rsidR="00805B66" w:rsidRDefault="0002606C" w:rsidP="00A46A67">
      <w:pPr>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Therefore,</w:t>
      </w:r>
      <w:r w:rsidR="00805B66">
        <w:rPr>
          <w:rFonts w:ascii="Times New Roman" w:eastAsia="Times New Roman" w:hAnsi="Times New Roman" w:cs="Times New Roman"/>
          <w:sz w:val="24"/>
          <w:szCs w:val="24"/>
          <w:lang w:eastAsia="en-AE"/>
        </w:rPr>
        <w:t xml:space="preserve"> the update rule for the image pixels </w:t>
      </w:r>
      <w:proofErr w:type="gramStart"/>
      <w:r w:rsidR="00805B66">
        <w:rPr>
          <w:rFonts w:ascii="Times New Roman" w:eastAsia="Times New Roman" w:hAnsi="Times New Roman" w:cs="Times New Roman"/>
          <w:sz w:val="24"/>
          <w:szCs w:val="24"/>
          <w:lang w:eastAsia="en-AE"/>
        </w:rPr>
        <w:t>is :</w:t>
      </w:r>
      <w:proofErr w:type="gramEnd"/>
    </w:p>
    <w:p w14:paraId="6279EECC" w14:textId="4972252A" w:rsidR="00805B66" w:rsidRDefault="0002606C" w:rsidP="00805B66">
      <w:pPr>
        <w:jc w:val="center"/>
        <w:rPr>
          <w:rFonts w:ascii="Times New Roman" w:eastAsia="Times New Roman" w:hAnsi="Times New Roman" w:cs="Times New Roman"/>
          <w:sz w:val="24"/>
          <w:szCs w:val="24"/>
          <w:lang w:eastAsia="en-AE"/>
        </w:rPr>
      </w:pPr>
      <m:oMathPara>
        <m:oMath>
          <m:sSub>
            <m:sSubPr>
              <m:ctrlPr>
                <w:rPr>
                  <w:rFonts w:ascii="Cambria Math" w:eastAsia="Times New Roman" w:hAnsi="Cambria Math" w:cs="Times New Roman"/>
                  <w:i/>
                  <w:sz w:val="24"/>
                  <w:szCs w:val="24"/>
                  <w:lang w:eastAsia="en-AE"/>
                </w:rPr>
              </m:ctrlPr>
            </m:sSubPr>
            <m:e>
              <m:r>
                <w:rPr>
                  <w:rFonts w:ascii="Cambria Math" w:eastAsia="Times New Roman" w:hAnsi="Cambria Math" w:cs="Times New Roman"/>
                  <w:sz w:val="24"/>
                  <w:szCs w:val="24"/>
                  <w:lang w:eastAsia="en-AE"/>
                </w:rPr>
                <m:t>x</m:t>
              </m:r>
            </m:e>
            <m:sub>
              <m:r>
                <w:rPr>
                  <w:rFonts w:ascii="Cambria Math" w:eastAsia="Times New Roman" w:hAnsi="Cambria Math" w:cs="Times New Roman"/>
                  <w:sz w:val="24"/>
                  <w:szCs w:val="24"/>
                  <w:lang w:eastAsia="en-AE"/>
                </w:rPr>
                <m:t>t</m:t>
              </m:r>
            </m:sub>
          </m:sSub>
          <m:r>
            <w:rPr>
              <w:rFonts w:ascii="Cambria Math" w:eastAsia="Times New Roman" w:hAnsi="Cambria Math" w:cs="Times New Roman"/>
              <w:sz w:val="24"/>
              <w:szCs w:val="24"/>
              <w:lang w:eastAsia="en-AE"/>
            </w:rPr>
            <m:t>=</m:t>
          </m:r>
          <m:sSub>
            <m:sSubPr>
              <m:ctrlPr>
                <w:rPr>
                  <w:rFonts w:ascii="Cambria Math" w:eastAsia="Times New Roman" w:hAnsi="Cambria Math" w:cs="Times New Roman"/>
                  <w:i/>
                  <w:sz w:val="24"/>
                  <w:szCs w:val="24"/>
                  <w:lang w:eastAsia="en-AE"/>
                </w:rPr>
              </m:ctrlPr>
            </m:sSubPr>
            <m:e>
              <m:r>
                <w:rPr>
                  <w:rFonts w:ascii="Cambria Math" w:eastAsia="Times New Roman" w:hAnsi="Cambria Math" w:cs="Times New Roman"/>
                  <w:sz w:val="24"/>
                  <w:szCs w:val="24"/>
                  <w:lang w:eastAsia="en-AE"/>
                </w:rPr>
                <m:t>x</m:t>
              </m:r>
            </m:e>
            <m:sub>
              <m:r>
                <w:rPr>
                  <w:rFonts w:ascii="Cambria Math" w:eastAsia="Times New Roman" w:hAnsi="Cambria Math" w:cs="Times New Roman"/>
                  <w:sz w:val="24"/>
                  <w:szCs w:val="24"/>
                  <w:lang w:eastAsia="en-AE"/>
                </w:rPr>
                <m:t>t-1</m:t>
              </m:r>
            </m:sub>
          </m:sSub>
          <m:r>
            <w:rPr>
              <w:rFonts w:ascii="Cambria Math" w:eastAsia="Times New Roman" w:hAnsi="Cambria Math" w:cs="Times New Roman"/>
              <w:sz w:val="24"/>
              <w:szCs w:val="24"/>
              <w:lang w:eastAsia="en-AE"/>
            </w:rPr>
            <m:t>+</m:t>
          </m:r>
          <m:r>
            <m:rPr>
              <m:sty m:val="p"/>
            </m:rPr>
            <w:rPr>
              <w:rFonts w:ascii="Cambria Math" w:eastAsia="Times New Roman" w:hAnsi="Cambria Math" w:cs="Times New Roman"/>
              <w:sz w:val="24"/>
              <w:szCs w:val="24"/>
              <w:lang w:eastAsia="en-AE"/>
            </w:rPr>
            <m:t>ϵ Sign</m:t>
          </m:r>
          <m:d>
            <m:dPr>
              <m:ctrlPr>
                <w:rPr>
                  <w:rFonts w:ascii="Cambria Math" w:eastAsia="Times New Roman" w:hAnsi="Cambria Math" w:cs="Times New Roman"/>
                  <w:sz w:val="24"/>
                  <w:szCs w:val="24"/>
                  <w:lang w:eastAsia="en-AE"/>
                </w:rPr>
              </m:ctrlPr>
            </m:dPr>
            <m:e>
              <m:sSub>
                <m:sSubPr>
                  <m:ctrlPr>
                    <w:rPr>
                      <w:rFonts w:ascii="Cambria Math" w:eastAsia="Times New Roman" w:hAnsi="Cambria Math" w:cs="Times New Roman"/>
                      <w:i/>
                      <w:sz w:val="24"/>
                      <w:szCs w:val="24"/>
                      <w:lang w:eastAsia="en-AE"/>
                    </w:rPr>
                  </m:ctrlPr>
                </m:sSubPr>
                <m:e>
                  <m:r>
                    <m:rPr>
                      <m:sty m:val="p"/>
                    </m:rPr>
                    <w:rPr>
                      <w:rFonts w:ascii="Cambria Math" w:eastAsia="Times New Roman" w:hAnsi="Cambria Math" w:cs="Times New Roman"/>
                      <w:sz w:val="24"/>
                      <w:szCs w:val="24"/>
                      <w:lang w:eastAsia="en-AE"/>
                    </w:rPr>
                    <m:t>∇</m:t>
                  </m:r>
                  <m:ctrlPr>
                    <w:rPr>
                      <w:rFonts w:ascii="Cambria Math" w:eastAsia="Times New Roman" w:hAnsi="Cambria Math" w:cs="Times New Roman"/>
                      <w:sz w:val="24"/>
                      <w:szCs w:val="24"/>
                      <w:lang w:eastAsia="en-AE"/>
                    </w:rPr>
                  </m:ctrlPr>
                </m:e>
                <m:sub>
                  <m:sSub>
                    <m:sSubPr>
                      <m:ctrlPr>
                        <w:rPr>
                          <w:rFonts w:ascii="Cambria Math" w:eastAsia="Times New Roman" w:hAnsi="Cambria Math" w:cs="Times New Roman"/>
                          <w:i/>
                          <w:sz w:val="24"/>
                          <w:szCs w:val="24"/>
                          <w:lang w:eastAsia="en-AE"/>
                        </w:rPr>
                      </m:ctrlPr>
                    </m:sSubPr>
                    <m:e>
                      <m:r>
                        <w:rPr>
                          <w:rFonts w:ascii="Cambria Math" w:eastAsia="Times New Roman" w:hAnsi="Cambria Math" w:cs="Times New Roman"/>
                          <w:sz w:val="24"/>
                          <w:szCs w:val="24"/>
                          <w:lang w:eastAsia="en-AE"/>
                        </w:rPr>
                        <m:t>x</m:t>
                      </m:r>
                    </m:e>
                    <m:sub>
                      <m:r>
                        <w:rPr>
                          <w:rFonts w:ascii="Cambria Math" w:eastAsia="Times New Roman" w:hAnsi="Cambria Math" w:cs="Times New Roman"/>
                          <w:sz w:val="24"/>
                          <w:szCs w:val="24"/>
                          <w:lang w:eastAsia="en-AE"/>
                        </w:rPr>
                        <m:t>t-1</m:t>
                      </m:r>
                    </m:sub>
                  </m:sSub>
                </m:sub>
              </m:sSub>
              <m:r>
                <w:rPr>
                  <w:rFonts w:ascii="Cambria Math" w:eastAsia="Times New Roman" w:hAnsi="Cambria Math" w:cs="Times New Roman"/>
                  <w:sz w:val="24"/>
                  <w:szCs w:val="24"/>
                  <w:lang w:eastAsia="en-AE"/>
                </w:rPr>
                <m:t>J</m:t>
              </m:r>
              <m:d>
                <m:dPr>
                  <m:ctrlPr>
                    <w:rPr>
                      <w:rFonts w:ascii="Cambria Math" w:eastAsia="Times New Roman" w:hAnsi="Cambria Math" w:cs="Times New Roman"/>
                      <w:sz w:val="24"/>
                      <w:szCs w:val="24"/>
                      <w:lang w:eastAsia="en-AE"/>
                    </w:rPr>
                  </m:ctrlPr>
                </m:dPr>
                <m:e>
                  <m:r>
                    <m:rPr>
                      <m:sty m:val="p"/>
                    </m:rPr>
                    <w:rPr>
                      <w:rFonts w:ascii="Cambria Math" w:eastAsia="Times New Roman" w:hAnsi="Cambria Math" w:cs="Times New Roman"/>
                      <w:sz w:val="24"/>
                      <w:szCs w:val="24"/>
                      <w:lang w:eastAsia="en-AE"/>
                    </w:rPr>
                    <m:t>θ</m:t>
                  </m:r>
                  <m:r>
                    <w:rPr>
                      <w:rFonts w:ascii="Cambria Math" w:eastAsia="Times New Roman" w:hAnsi="Cambria Math" w:cs="Times New Roman"/>
                      <w:sz w:val="24"/>
                      <w:szCs w:val="24"/>
                      <w:lang w:eastAsia="en-AE"/>
                    </w:rPr>
                    <m:t>,x,y</m:t>
                  </m:r>
                  <m:ctrlPr>
                    <w:rPr>
                      <w:rFonts w:ascii="Cambria Math" w:eastAsia="Times New Roman" w:hAnsi="Cambria Math" w:cs="Times New Roman"/>
                      <w:i/>
                      <w:sz w:val="24"/>
                      <w:szCs w:val="24"/>
                      <w:lang w:eastAsia="en-AE"/>
                    </w:rPr>
                  </m:ctrlPr>
                </m:e>
              </m:d>
              <m:ctrlPr>
                <w:rPr>
                  <w:rFonts w:ascii="Cambria Math" w:eastAsia="Times New Roman" w:hAnsi="Cambria Math" w:cs="Times New Roman"/>
                  <w:i/>
                  <w:sz w:val="24"/>
                  <w:szCs w:val="24"/>
                  <w:lang w:eastAsia="en-AE"/>
                </w:rPr>
              </m:ctrlPr>
            </m:e>
          </m:d>
        </m:oMath>
      </m:oMathPara>
    </w:p>
    <w:p w14:paraId="27595744" w14:textId="77777777" w:rsidR="00805B66" w:rsidRDefault="00805B66" w:rsidP="00A46A67">
      <w:pPr>
        <w:rPr>
          <w:rFonts w:ascii="Times New Roman" w:eastAsia="Times New Roman" w:hAnsi="Times New Roman" w:cs="Times New Roman"/>
          <w:sz w:val="24"/>
          <w:szCs w:val="24"/>
          <w:lang w:eastAsia="en-AE"/>
        </w:rPr>
      </w:pPr>
    </w:p>
    <w:p w14:paraId="653745A9" w14:textId="77777777" w:rsidR="00805B66" w:rsidRDefault="00805B66" w:rsidP="00A46A67">
      <w:pPr>
        <w:rPr>
          <w:rFonts w:ascii="Times New Roman" w:eastAsia="Times New Roman" w:hAnsi="Times New Roman" w:cs="Times New Roman"/>
          <w:sz w:val="24"/>
          <w:szCs w:val="24"/>
          <w:lang w:eastAsia="en-AE"/>
        </w:rPr>
      </w:pPr>
    </w:p>
    <w:p w14:paraId="26A7BAA2" w14:textId="77BD0E0B" w:rsidR="00A46A67" w:rsidRDefault="00A46A67">
      <w:pPr>
        <w:rPr>
          <w:rFonts w:ascii="Times New Roman" w:eastAsia="Times New Roman" w:hAnsi="Times New Roman" w:cs="Times New Roman"/>
          <w:sz w:val="24"/>
          <w:szCs w:val="24"/>
          <w:lang w:eastAsia="en-AE"/>
        </w:rPr>
      </w:pPr>
    </w:p>
    <w:p w14:paraId="2AD0A99E" w14:textId="77777777" w:rsidR="0002606C" w:rsidRPr="00254C93" w:rsidRDefault="0002606C"/>
    <w:p w14:paraId="63120BB6" w14:textId="77777777" w:rsidR="00254C93" w:rsidRPr="00254C93" w:rsidRDefault="00254C93">
      <w:pPr>
        <w:rPr>
          <w:u w:val="single"/>
        </w:rPr>
      </w:pPr>
    </w:p>
    <w:p w14:paraId="2021D1DA" w14:textId="77777777" w:rsidR="002C723B" w:rsidRDefault="002C723B"/>
    <w:p w14:paraId="247C5FB5" w14:textId="77777777" w:rsidR="00E86BFF" w:rsidRDefault="00E86BFF"/>
    <w:sectPr w:rsidR="00E86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015F"/>
    <w:multiLevelType w:val="hybridMultilevel"/>
    <w:tmpl w:val="A01CC4B4"/>
    <w:lvl w:ilvl="0" w:tplc="EA068032">
      <w:numFmt w:val="bullet"/>
      <w:lvlText w:val="-"/>
      <w:lvlJc w:val="left"/>
      <w:pPr>
        <w:ind w:left="720" w:hanging="360"/>
      </w:pPr>
      <w:rPr>
        <w:rFonts w:ascii="Cambria" w:eastAsiaTheme="minorHAnsi" w:hAnsi="Cambria"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78015BE"/>
    <w:multiLevelType w:val="hybridMultilevel"/>
    <w:tmpl w:val="97C296DC"/>
    <w:lvl w:ilvl="0" w:tplc="EA068032">
      <w:numFmt w:val="bullet"/>
      <w:lvlText w:val="-"/>
      <w:lvlJc w:val="left"/>
      <w:pPr>
        <w:ind w:left="720" w:hanging="360"/>
      </w:pPr>
      <w:rPr>
        <w:rFonts w:ascii="Cambria" w:eastAsiaTheme="minorHAnsi" w:hAnsi="Cambria"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760837604">
    <w:abstractNumId w:val="0"/>
  </w:num>
  <w:num w:numId="2" w16cid:durableId="146847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F0"/>
    <w:rsid w:val="0002606C"/>
    <w:rsid w:val="00172734"/>
    <w:rsid w:val="001C7E61"/>
    <w:rsid w:val="001E4E7F"/>
    <w:rsid w:val="002143F0"/>
    <w:rsid w:val="00254C93"/>
    <w:rsid w:val="002C723B"/>
    <w:rsid w:val="00326945"/>
    <w:rsid w:val="0038633F"/>
    <w:rsid w:val="00391D5D"/>
    <w:rsid w:val="004B17DF"/>
    <w:rsid w:val="00520303"/>
    <w:rsid w:val="00622F3C"/>
    <w:rsid w:val="007347B4"/>
    <w:rsid w:val="00746205"/>
    <w:rsid w:val="007A114F"/>
    <w:rsid w:val="007B41DC"/>
    <w:rsid w:val="007F75F9"/>
    <w:rsid w:val="00805B66"/>
    <w:rsid w:val="00863852"/>
    <w:rsid w:val="00995A18"/>
    <w:rsid w:val="00A46A67"/>
    <w:rsid w:val="00A5118B"/>
    <w:rsid w:val="00C45C9C"/>
    <w:rsid w:val="00CE4FFA"/>
    <w:rsid w:val="00DC47E3"/>
    <w:rsid w:val="00DD0376"/>
    <w:rsid w:val="00E86BFF"/>
    <w:rsid w:val="00E91D68"/>
    <w:rsid w:val="00EF41A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3E4B"/>
  <w15:chartTrackingRefBased/>
  <w15:docId w15:val="{301464F1-C71A-4F4D-9407-DC1A09C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303"/>
    <w:pPr>
      <w:ind w:left="720"/>
      <w:contextualSpacing/>
    </w:pPr>
  </w:style>
  <w:style w:type="character" w:styleId="Hyperlink">
    <w:name w:val="Hyperlink"/>
    <w:basedOn w:val="DefaultParagraphFont"/>
    <w:uiPriority w:val="99"/>
    <w:semiHidden/>
    <w:unhideWhenUsed/>
    <w:rsid w:val="00A46A67"/>
    <w:rPr>
      <w:color w:val="0000FF"/>
      <w:u w:val="single"/>
    </w:rPr>
  </w:style>
  <w:style w:type="character" w:styleId="PlaceholderText">
    <w:name w:val="Placeholder Text"/>
    <w:basedOn w:val="DefaultParagraphFont"/>
    <w:uiPriority w:val="99"/>
    <w:semiHidden/>
    <w:rsid w:val="0039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29919">
      <w:bodyDiv w:val="1"/>
      <w:marLeft w:val="0"/>
      <w:marRight w:val="0"/>
      <w:marTop w:val="0"/>
      <w:marBottom w:val="0"/>
      <w:divBdr>
        <w:top w:val="none" w:sz="0" w:space="0" w:color="auto"/>
        <w:left w:val="none" w:sz="0" w:space="0" w:color="auto"/>
        <w:bottom w:val="none" w:sz="0" w:space="0" w:color="auto"/>
        <w:right w:val="none" w:sz="0" w:space="0" w:color="auto"/>
      </w:divBdr>
      <w:divsChild>
        <w:div w:id="477723717">
          <w:marLeft w:val="0"/>
          <w:marRight w:val="0"/>
          <w:marTop w:val="0"/>
          <w:marBottom w:val="0"/>
          <w:divBdr>
            <w:top w:val="none" w:sz="0" w:space="0" w:color="auto"/>
            <w:left w:val="none" w:sz="0" w:space="0" w:color="auto"/>
            <w:bottom w:val="none" w:sz="0" w:space="0" w:color="auto"/>
            <w:right w:val="none" w:sz="0" w:space="0" w:color="auto"/>
          </w:divBdr>
          <w:divsChild>
            <w:div w:id="13346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763">
      <w:bodyDiv w:val="1"/>
      <w:marLeft w:val="0"/>
      <w:marRight w:val="0"/>
      <w:marTop w:val="0"/>
      <w:marBottom w:val="0"/>
      <w:divBdr>
        <w:top w:val="none" w:sz="0" w:space="0" w:color="auto"/>
        <w:left w:val="none" w:sz="0" w:space="0" w:color="auto"/>
        <w:bottom w:val="none" w:sz="0" w:space="0" w:color="auto"/>
        <w:right w:val="none" w:sz="0" w:space="0" w:color="auto"/>
      </w:divBdr>
      <w:divsChild>
        <w:div w:id="1487625407">
          <w:marLeft w:val="0"/>
          <w:marRight w:val="0"/>
          <w:marTop w:val="0"/>
          <w:marBottom w:val="0"/>
          <w:divBdr>
            <w:top w:val="none" w:sz="0" w:space="0" w:color="auto"/>
            <w:left w:val="none" w:sz="0" w:space="0" w:color="auto"/>
            <w:bottom w:val="none" w:sz="0" w:space="0" w:color="auto"/>
            <w:right w:val="none" w:sz="0" w:space="0" w:color="auto"/>
          </w:divBdr>
          <w:divsChild>
            <w:div w:id="1614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284">
      <w:bodyDiv w:val="1"/>
      <w:marLeft w:val="0"/>
      <w:marRight w:val="0"/>
      <w:marTop w:val="0"/>
      <w:marBottom w:val="0"/>
      <w:divBdr>
        <w:top w:val="none" w:sz="0" w:space="0" w:color="auto"/>
        <w:left w:val="none" w:sz="0" w:space="0" w:color="auto"/>
        <w:bottom w:val="none" w:sz="0" w:space="0" w:color="auto"/>
        <w:right w:val="none" w:sz="0" w:space="0" w:color="auto"/>
      </w:divBdr>
      <w:divsChild>
        <w:div w:id="1943872420">
          <w:marLeft w:val="0"/>
          <w:marRight w:val="0"/>
          <w:marTop w:val="0"/>
          <w:marBottom w:val="0"/>
          <w:divBdr>
            <w:top w:val="none" w:sz="0" w:space="0" w:color="auto"/>
            <w:left w:val="none" w:sz="0" w:space="0" w:color="auto"/>
            <w:bottom w:val="none" w:sz="0" w:space="0" w:color="auto"/>
            <w:right w:val="none" w:sz="0" w:space="0" w:color="auto"/>
          </w:divBdr>
          <w:divsChild>
            <w:div w:id="17343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hub.se/https:/doi.org/10.1145/3319535.33542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312.6199" TargetMode="External"/><Relationship Id="rId5" Type="http://schemas.openxmlformats.org/officeDocument/2006/relationships/hyperlink" Target="https://arxiv.org/abs/1712.096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Lifiya</dc:creator>
  <cp:keywords/>
  <dc:description/>
  <cp:lastModifiedBy>Aleena Lifiya</cp:lastModifiedBy>
  <cp:revision>17</cp:revision>
  <dcterms:created xsi:type="dcterms:W3CDTF">2024-10-08T20:38:00Z</dcterms:created>
  <dcterms:modified xsi:type="dcterms:W3CDTF">2024-10-10T15:01:00Z</dcterms:modified>
</cp:coreProperties>
</file>