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88CC8" w14:textId="77777777" w:rsidR="00074218" w:rsidRDefault="00074218" w:rsidP="3D28A338"/>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45A1720C" w14:textId="77777777" w:rsidTr="25FC3610">
        <w:trPr>
          <w:trHeight w:val="2192"/>
        </w:trPr>
        <w:tc>
          <w:tcPr>
            <w:tcW w:w="0" w:type="auto"/>
          </w:tcPr>
          <w:p w14:paraId="4DCDD48F"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6C604E1C" w14:textId="77777777" w:rsidR="007B1E6F" w:rsidRPr="00885110" w:rsidRDefault="00C75A28" w:rsidP="3D28A338">
            <w:pPr>
              <w:jc w:val="both"/>
              <w:rPr>
                <w:rFonts w:eastAsiaTheme="majorEastAsia"/>
                <w:color w:val="767171" w:themeColor="background2" w:themeShade="80"/>
                <w:sz w:val="24"/>
                <w:szCs w:val="24"/>
              </w:rPr>
            </w:pPr>
            <w:r>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p>
        </w:tc>
      </w:tr>
    </w:tbl>
    <w:p w14:paraId="5DA10329" w14:textId="77777777"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6370F2F1"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05031CB5" w14:textId="77777777" w:rsidR="002C4FB7" w:rsidRPr="002C4FB7" w:rsidRDefault="002C4FB7" w:rsidP="3D28A338">
            <w:pPr>
              <w:spacing w:after="0" w:line="240" w:lineRule="auto"/>
              <w:rPr>
                <w:rFonts w:eastAsiaTheme="majorEastAsia"/>
                <w:color w:val="767171" w:themeColor="background2" w:themeShade="80"/>
                <w:sz w:val="24"/>
                <w:szCs w:val="24"/>
              </w:rPr>
            </w:pPr>
            <w:r>
              <w:rPr>
                <w:rFonts w:eastAsiaTheme="majorEastAsia"/>
                <w:sz w:val="24"/>
                <w:szCs w:val="24"/>
              </w:rPr>
              <w:t>Puedes completar esta guía y, posteriormente, cargarla en la sección de reflexión de la Fase 2, para retroalimentación de tu docente.</w:t>
            </w:r>
          </w:p>
        </w:tc>
      </w:tr>
    </w:tbl>
    <w:p w14:paraId="7F24E150" w14:textId="77777777" w:rsidR="002C4FB7" w:rsidRDefault="002C4FB7" w:rsidP="3D28A338">
      <w:pPr>
        <w:spacing w:after="0" w:line="360" w:lineRule="auto"/>
        <w:jc w:val="both"/>
        <w:rPr>
          <w:b/>
          <w:bCs/>
          <w:sz w:val="24"/>
          <w:szCs w:val="24"/>
        </w:rPr>
      </w:pPr>
    </w:p>
    <w:p w14:paraId="44E4AB21"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141E5239" w14:textId="77777777" w:rsidTr="3D28A338">
        <w:trPr>
          <w:trHeight w:val="440"/>
        </w:trPr>
        <w:tc>
          <w:tcPr>
            <w:tcW w:w="10076" w:type="dxa"/>
            <w:vAlign w:val="center"/>
          </w:tcPr>
          <w:p w14:paraId="1385EE94"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 xml:space="preserve">1. Mira </w:t>
            </w:r>
            <w:proofErr w:type="spellStart"/>
            <w:r>
              <w:rPr>
                <w:rFonts w:eastAsiaTheme="majorEastAsia"/>
                <w:sz w:val="24"/>
                <w:szCs w:val="24"/>
              </w:rPr>
              <w:t>tu</w:t>
            </w:r>
            <w:proofErr w:type="spellEnd"/>
            <w:r>
              <w:rPr>
                <w:rFonts w:eastAsiaTheme="majorEastAsia"/>
                <w:sz w:val="24"/>
                <w:szCs w:val="24"/>
              </w:rPr>
              <w:t xml:space="preserve"> carta Gantt y reflexiona sobre los avances de tu Proyecto APT</w:t>
            </w:r>
          </w:p>
        </w:tc>
      </w:tr>
      <w:tr w:rsidR="004F2A8B" w14:paraId="488B85D9" w14:textId="77777777" w:rsidTr="3D28A338">
        <w:trPr>
          <w:trHeight w:val="1639"/>
        </w:trPr>
        <w:tc>
          <w:tcPr>
            <w:tcW w:w="10076" w:type="dxa"/>
            <w:shd w:val="clear" w:color="auto" w:fill="DEEAF6" w:themeFill="accent1" w:themeFillTint="33"/>
            <w:vAlign w:val="center"/>
          </w:tcPr>
          <w:p w14:paraId="78E41BE0" w14:textId="1C6A0B66" w:rsidR="004F2A8B" w:rsidRPr="00931701" w:rsidRDefault="004F2A8B" w:rsidP="3D28A338">
            <w:pPr>
              <w:jc w:val="both"/>
              <w:rPr>
                <w:rFonts w:eastAsiaTheme="majorEastAsia"/>
                <w:color w:val="767171" w:themeColor="background2" w:themeShade="80"/>
                <w:sz w:val="24"/>
                <w:szCs w:val="24"/>
              </w:rPr>
            </w:pPr>
            <w:r>
              <w:rPr>
                <w:rFonts w:eastAsiaTheme="majorEastAsia"/>
                <w:sz w:val="24"/>
                <w:szCs w:val="24"/>
              </w:rPr>
              <w:t>¿Has podido cumplir todas las actividades en los tiempos definidos? ¿Qué factores han facilitado o dificultado el desarrollo de las actividades de tu plan de trabajo?</w:t>
            </w:r>
          </w:p>
          <w:p w14:paraId="5CE79E8A" w14:textId="77777777" w:rsidR="004F2A8B" w:rsidRPr="00874D16" w:rsidRDefault="004F2A8B" w:rsidP="3D28A338">
            <w:pPr>
              <w:jc w:val="both"/>
              <w:rPr>
                <w:rFonts w:ascii="Calibri" w:hAnsi="Calibri"/>
                <w:b/>
                <w:bCs/>
                <w:color w:val="1F4E79" w:themeColor="accent1" w:themeShade="80"/>
              </w:rPr>
            </w:pPr>
          </w:p>
          <w:p w14:paraId="3CBA0CD8" w14:textId="77777777" w:rsidR="009F54DA" w:rsidRDefault="00000000">
            <w:pPr>
              <w:jc w:val="both"/>
              <w:rPr>
                <w:rFonts w:eastAsiaTheme="majorEastAsia"/>
              </w:rPr>
            </w:pPr>
            <w:r>
              <w:rPr>
                <w:rFonts w:eastAsiaTheme="majorEastAsia"/>
              </w:rPr>
              <w:t xml:space="preserve">En lo que a mí respecta (diseño UX/UI, mejora de las plantillas y testeo), sí he cumplido los tiempos definidos para mis actividades. Mi trabajo consistió en mejorar las plantillas visuales trabajando en Visual Studio Code, directamente sobre el proyecto con el código completo, lo que me permitió ver cómo quedaba cada cambio dentro del sistema real. Esto fue más fácil porque Jonathan definió temprano la arquitectura de integración con Sybase y los módulos quedaron con una estructura similar. Además del diseño, probé el sistema como </w:t>
            </w:r>
            <w:proofErr w:type="spellStart"/>
            <w:r>
              <w:rPr>
                <w:rFonts w:eastAsiaTheme="majorEastAsia"/>
              </w:rPr>
              <w:t>tester</w:t>
            </w:r>
            <w:proofErr w:type="spellEnd"/>
            <w:r>
              <w:rPr>
                <w:rFonts w:eastAsiaTheme="majorEastAsia"/>
              </w:rPr>
              <w:t>: detecté un error menor, que fue corregido y volví a probar. No he tenido dificultades mayores; lo que más ha limitado mi trabajo es que el aviso y el seguimiento de errores se hace de manera informal, por WhatsApp, sin un registro ordenado de qué se reportó y qué quedó corregido.</w:t>
            </w:r>
          </w:p>
        </w:tc>
      </w:tr>
    </w:tbl>
    <w:p w14:paraId="2B9AA555" w14:textId="77777777" w:rsidR="004F2A8B" w:rsidRDefault="004F2A8B" w:rsidP="3D28A338">
      <w:pPr>
        <w:spacing w:after="0" w:line="360" w:lineRule="auto"/>
        <w:jc w:val="both"/>
        <w:rPr>
          <w:color w:val="595959" w:themeColor="text1" w:themeTint="A6"/>
          <w:sz w:val="24"/>
          <w:szCs w:val="24"/>
          <w:lang w:eastAsia="ja-JP"/>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1596202" w14:textId="77777777" w:rsidTr="3D28A338">
        <w:trPr>
          <w:trHeight w:val="440"/>
        </w:trPr>
        <w:tc>
          <w:tcPr>
            <w:tcW w:w="10076" w:type="dxa"/>
            <w:vAlign w:val="center"/>
          </w:tcPr>
          <w:p w14:paraId="66C57D00"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 xml:space="preserve">2. </w:t>
            </w:r>
          </w:p>
        </w:tc>
      </w:tr>
      <w:tr w:rsidR="004F2A8B" w14:paraId="15DC020E" w14:textId="77777777" w:rsidTr="3D28A338">
        <w:trPr>
          <w:trHeight w:val="1639"/>
        </w:trPr>
        <w:tc>
          <w:tcPr>
            <w:tcW w:w="10076" w:type="dxa"/>
            <w:shd w:val="clear" w:color="auto" w:fill="DEEAF6" w:themeFill="accent1" w:themeFillTint="33"/>
            <w:vAlign w:val="center"/>
          </w:tcPr>
          <w:p w14:paraId="1D11CDFB" w14:textId="77777777"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t xml:space="preserve">¿De qué manera has enfrentado y/o planeas enfrentar las dificultades que han afectado el desarrollo de tu Proyecto APT? </w:t>
            </w:r>
          </w:p>
          <w:p w14:paraId="15637321" w14:textId="77777777" w:rsidR="004F2A8B" w:rsidRPr="00874D16" w:rsidRDefault="004F2A8B" w:rsidP="3D28A338">
            <w:pPr>
              <w:jc w:val="both"/>
              <w:rPr>
                <w:rFonts w:ascii="Calibri" w:hAnsi="Calibri"/>
                <w:b/>
                <w:bCs/>
                <w:color w:val="1F4E79" w:themeColor="accent1" w:themeShade="80"/>
              </w:rPr>
            </w:pPr>
          </w:p>
          <w:p w14:paraId="23447F7F" w14:textId="77777777" w:rsidR="009F54DA" w:rsidRDefault="00000000">
            <w:pPr>
              <w:jc w:val="both"/>
              <w:rPr>
                <w:rFonts w:eastAsiaTheme="majorEastAsia"/>
              </w:rPr>
            </w:pPr>
            <w:r>
              <w:rPr>
                <w:rFonts w:eastAsiaTheme="majorEastAsia"/>
              </w:rPr>
              <w:t xml:space="preserve">Como la dificultad es menor, la he manejado avisando a Jonathan por WhatsApp apenas detecto algo y confirmando después que quedó corregido. De cara a lo que falta, para no depender solo de mensajes sueltos, llevaré un registro simple de lo que </w:t>
            </w:r>
            <w:proofErr w:type="gramStart"/>
            <w:r>
              <w:rPr>
                <w:rFonts w:eastAsiaTheme="majorEastAsia"/>
              </w:rPr>
              <w:t>reporte</w:t>
            </w:r>
            <w:proofErr w:type="gramEnd"/>
            <w:r>
              <w:rPr>
                <w:rFonts w:eastAsiaTheme="majorEastAsia"/>
              </w:rPr>
              <w:t xml:space="preserve"> (qué error era, cuándo lo avisé y si quedó corregido) y seguiré coordinando con Jonathan los cambios que impacten las plantillas.</w:t>
            </w:r>
          </w:p>
        </w:tc>
      </w:tr>
    </w:tbl>
    <w:p w14:paraId="3447A189" w14:textId="77777777" w:rsidR="004F2A8B" w:rsidRDefault="004F2A8B" w:rsidP="3D28A338">
      <w:pPr>
        <w:spacing w:after="0" w:line="360" w:lineRule="auto"/>
        <w:jc w:val="both"/>
        <w:rPr>
          <w:color w:val="595959" w:themeColor="text1" w:themeTint="A6"/>
          <w:sz w:val="24"/>
          <w:szCs w:val="24"/>
          <w:lang w:eastAsia="ja-JP"/>
        </w:rPr>
      </w:pPr>
    </w:p>
    <w:p w14:paraId="3B0CE56D" w14:textId="77777777" w:rsidR="004F2A8B" w:rsidRDefault="004F2A8B" w:rsidP="3D28A338">
      <w:pPr>
        <w:spacing w:after="0" w:line="360" w:lineRule="auto"/>
        <w:jc w:val="both"/>
        <w:rPr>
          <w:b/>
          <w:bCs/>
          <w:sz w:val="24"/>
          <w:szCs w:val="24"/>
        </w:rPr>
      </w:pPr>
    </w:p>
    <w:p w14:paraId="78CA6C92" w14:textId="77777777" w:rsidR="004F2A8B" w:rsidRDefault="004F2A8B" w:rsidP="3D28A338">
      <w:pPr>
        <w:spacing w:after="0" w:line="360" w:lineRule="auto"/>
        <w:jc w:val="both"/>
        <w:rPr>
          <w:b/>
          <w:bCs/>
          <w:sz w:val="24"/>
          <w:szCs w:val="24"/>
        </w:rPr>
      </w:pPr>
    </w:p>
    <w:p w14:paraId="08B4256A" w14:textId="77777777" w:rsidR="00B25651" w:rsidRDefault="00B25651" w:rsidP="3D28A338">
      <w:pPr>
        <w:spacing w:after="0" w:line="360" w:lineRule="auto"/>
        <w:jc w:val="both"/>
        <w:rPr>
          <w:b/>
          <w:bCs/>
          <w:sz w:val="24"/>
          <w:szCs w:val="24"/>
        </w:rPr>
      </w:pPr>
    </w:p>
    <w:p w14:paraId="020BF71A" w14:textId="77777777" w:rsidR="00B25651" w:rsidRDefault="00B25651" w:rsidP="3D28A338">
      <w:pPr>
        <w:spacing w:after="0" w:line="360" w:lineRule="auto"/>
        <w:jc w:val="both"/>
        <w:rPr>
          <w:b/>
          <w:bCs/>
          <w:sz w:val="24"/>
          <w:szCs w:val="24"/>
        </w:rPr>
      </w:pPr>
    </w:p>
    <w:p w14:paraId="20135EA3" w14:textId="77777777" w:rsidR="004F2A8B" w:rsidRDefault="004F2A8B" w:rsidP="3D28A338">
      <w:pPr>
        <w:spacing w:after="0" w:line="360" w:lineRule="auto"/>
        <w:jc w:val="both"/>
        <w:rPr>
          <w:b/>
          <w:bCs/>
          <w:sz w:val="24"/>
          <w:szCs w:val="24"/>
        </w:rPr>
      </w:pPr>
    </w:p>
    <w:p w14:paraId="222263EB" w14:textId="77777777" w:rsidR="004F2A8B" w:rsidRDefault="004F2A8B" w:rsidP="3D28A338">
      <w:pPr>
        <w:spacing w:after="0" w:line="360" w:lineRule="auto"/>
        <w:jc w:val="both"/>
        <w:rPr>
          <w:b/>
          <w:bCs/>
          <w:sz w:val="24"/>
          <w:szCs w:val="24"/>
        </w:rPr>
      </w:pPr>
    </w:p>
    <w:p w14:paraId="1C5FEA8B" w14:textId="77777777" w:rsidR="008B2AC7" w:rsidRDefault="008B2AC7" w:rsidP="3D28A338">
      <w:pPr>
        <w:spacing w:after="0" w:line="360" w:lineRule="auto"/>
        <w:jc w:val="both"/>
        <w:rPr>
          <w:b/>
          <w:bCs/>
          <w:sz w:val="24"/>
          <w:szCs w:val="24"/>
        </w:rPr>
      </w:pPr>
    </w:p>
    <w:p w14:paraId="26B58481" w14:textId="77777777" w:rsidR="008B2AC7" w:rsidRDefault="008B2AC7"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1CED845D" w14:textId="77777777" w:rsidTr="3D28A338">
        <w:trPr>
          <w:trHeight w:val="440"/>
        </w:trPr>
        <w:tc>
          <w:tcPr>
            <w:tcW w:w="10076" w:type="dxa"/>
            <w:vAlign w:val="center"/>
          </w:tcPr>
          <w:p w14:paraId="1CA91092"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3. Hasta el momento:</w:t>
            </w:r>
          </w:p>
        </w:tc>
      </w:tr>
      <w:tr w:rsidR="004F2A8B" w14:paraId="01C08CC3" w14:textId="77777777" w:rsidTr="3D28A338">
        <w:trPr>
          <w:trHeight w:val="1624"/>
        </w:trPr>
        <w:tc>
          <w:tcPr>
            <w:tcW w:w="10076" w:type="dxa"/>
            <w:shd w:val="clear" w:color="auto" w:fill="DEEAF6" w:themeFill="accent1" w:themeFillTint="33"/>
            <w:vAlign w:val="center"/>
          </w:tcPr>
          <w:p w14:paraId="5EFB96A9" w14:textId="77777777"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t xml:space="preserve">¿Cómo evalúas tu trabajo? ¿Qué destacas y qué podrías hacer para mejorar tu trabajo? </w:t>
            </w:r>
          </w:p>
          <w:p w14:paraId="0272E652" w14:textId="77777777" w:rsidR="004F2A8B" w:rsidRPr="00874D16" w:rsidRDefault="004F2A8B" w:rsidP="3D28A338">
            <w:pPr>
              <w:jc w:val="both"/>
              <w:rPr>
                <w:rFonts w:ascii="Calibri" w:hAnsi="Calibri"/>
                <w:b/>
                <w:bCs/>
                <w:color w:val="1F4E79" w:themeColor="accent1" w:themeShade="80"/>
              </w:rPr>
            </w:pPr>
          </w:p>
          <w:p w14:paraId="0CFA84AD" w14:textId="77777777" w:rsidR="009F54DA" w:rsidRDefault="00000000">
            <w:pPr>
              <w:jc w:val="both"/>
              <w:rPr>
                <w:rFonts w:eastAsiaTheme="majorEastAsia"/>
              </w:rPr>
            </w:pPr>
            <w:r>
              <w:rPr>
                <w:rFonts w:eastAsiaTheme="majorEastAsia"/>
              </w:rPr>
              <w:t xml:space="preserve">Evalúo mi avance como positivo: he cumplido mis plazos, mejoré las plantillas trabajando directamente sobre el proyecto completo y aporté como </w:t>
            </w:r>
            <w:proofErr w:type="spellStart"/>
            <w:r>
              <w:rPr>
                <w:rFonts w:eastAsiaTheme="majorEastAsia"/>
              </w:rPr>
              <w:t>tester</w:t>
            </w:r>
            <w:proofErr w:type="spellEnd"/>
            <w:r>
              <w:rPr>
                <w:rFonts w:eastAsiaTheme="majorEastAsia"/>
              </w:rPr>
              <w:t>, más allá del diseño. Destaco haber trabajado sobre el código real del proyecto, porque me permitió revisar y probar cada cambio en contexto. Como aspecto a mejorar, en esta etapa solo detecté un error menor, por lo que quiero hacer pruebas más sistemáticas (recorrer cada módulo con distintos datos y revisar cómo se ve en distintas pantallas) y dejar un registro ordenado para usarlo como evidencia en la etapa de cierre.</w:t>
            </w:r>
          </w:p>
        </w:tc>
      </w:tr>
    </w:tbl>
    <w:p w14:paraId="52E4C9E1" w14:textId="77777777" w:rsidR="004F2A8B" w:rsidRDefault="004F2A8B" w:rsidP="3D28A338">
      <w:pPr>
        <w:spacing w:after="0" w:line="360" w:lineRule="auto"/>
        <w:jc w:val="both"/>
        <w:rPr>
          <w:color w:val="595959" w:themeColor="text1" w:themeTint="A6"/>
          <w:sz w:val="24"/>
          <w:szCs w:val="24"/>
          <w:lang w:eastAsia="ja-JP"/>
        </w:rPr>
      </w:pPr>
    </w:p>
    <w:p w14:paraId="2E219E67" w14:textId="77777777" w:rsidR="004F2A8B" w:rsidRDefault="004F2A8B" w:rsidP="3D28A338"/>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10334BB3" w14:textId="77777777" w:rsidTr="3D28A338">
        <w:trPr>
          <w:trHeight w:val="440"/>
        </w:trPr>
        <w:tc>
          <w:tcPr>
            <w:tcW w:w="10076" w:type="dxa"/>
            <w:vAlign w:val="center"/>
          </w:tcPr>
          <w:p w14:paraId="5AC69AF3"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4. Después de reflexionar sobre el avance de tu Proyecto APT</w:t>
            </w:r>
          </w:p>
        </w:tc>
      </w:tr>
      <w:tr w:rsidR="004F2A8B" w14:paraId="2ED9A311" w14:textId="77777777" w:rsidTr="3D28A338">
        <w:trPr>
          <w:trHeight w:val="1639"/>
        </w:trPr>
        <w:tc>
          <w:tcPr>
            <w:tcW w:w="10076" w:type="dxa"/>
            <w:shd w:val="clear" w:color="auto" w:fill="DEEAF6" w:themeFill="accent1" w:themeFillTint="33"/>
            <w:vAlign w:val="center"/>
          </w:tcPr>
          <w:p w14:paraId="51F25BD5" w14:textId="1018A476" w:rsidR="004F2A8B" w:rsidRPr="003C6E32" w:rsidRDefault="004F2A8B" w:rsidP="3D28A338">
            <w:pPr>
              <w:jc w:val="both"/>
              <w:rPr>
                <w:rFonts w:eastAsiaTheme="majorEastAsia"/>
                <w:color w:val="767171" w:themeColor="background2" w:themeShade="80"/>
                <w:sz w:val="24"/>
                <w:szCs w:val="24"/>
              </w:rPr>
            </w:pPr>
            <w:r>
              <w:rPr>
                <w:rFonts w:eastAsiaTheme="majorEastAsia"/>
                <w:sz w:val="24"/>
                <w:szCs w:val="24"/>
              </w:rPr>
              <w:t>¿Qué inquietudes te quedan sobre cómo proceder? ¿Qué pregunta te gustaría hacerle a tu docente o a tus pares?</w:t>
            </w:r>
          </w:p>
          <w:p w14:paraId="59B9DDA8" w14:textId="77777777" w:rsidR="004F2A8B" w:rsidRPr="00874D16" w:rsidRDefault="004F2A8B" w:rsidP="3D28A338">
            <w:pPr>
              <w:jc w:val="both"/>
              <w:rPr>
                <w:rFonts w:ascii="Calibri" w:hAnsi="Calibri"/>
                <w:b/>
                <w:bCs/>
                <w:color w:val="1F4E79" w:themeColor="accent1" w:themeShade="80"/>
              </w:rPr>
            </w:pPr>
          </w:p>
          <w:p w14:paraId="4A7969B8" w14:textId="77777777" w:rsidR="009F54DA" w:rsidRDefault="00000000">
            <w:pPr>
              <w:jc w:val="both"/>
              <w:rPr>
                <w:rFonts w:eastAsiaTheme="majorEastAsia"/>
              </w:rPr>
            </w:pPr>
            <w:r>
              <w:rPr>
                <w:rFonts w:eastAsiaTheme="majorEastAsia"/>
              </w:rPr>
              <w:t>Me queda la duda de cómo debo presentar mi trabajo de testeo en la Fase 3: si basta con un registro de errores detectados y corregidos, o si se espera documentación formal de pruebas. También me gustaría preguntarle al docente si mi trabajo en las plantillas y en el testeo puede considerarse evidencia de avance, aunque en el plan de trabajo original no aparece como una actividad específica.</w:t>
            </w:r>
          </w:p>
        </w:tc>
      </w:tr>
    </w:tbl>
    <w:p w14:paraId="6E519A3D" w14:textId="77777777" w:rsidR="004F2A8B" w:rsidRDefault="004F2A8B" w:rsidP="3D28A338">
      <w:pPr>
        <w:spacing w:after="0" w:line="360" w:lineRule="auto"/>
        <w:jc w:val="both"/>
        <w:rPr>
          <w:color w:val="595959" w:themeColor="text1" w:themeTint="A6"/>
          <w:sz w:val="24"/>
          <w:szCs w:val="24"/>
          <w:lang w:eastAsia="ja-JP"/>
        </w:rPr>
      </w:pPr>
    </w:p>
    <w:p w14:paraId="4B9718E9"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60B7B50B" w14:textId="77777777" w:rsidTr="3D28A338">
        <w:trPr>
          <w:trHeight w:val="440"/>
        </w:trPr>
        <w:tc>
          <w:tcPr>
            <w:tcW w:w="10076" w:type="dxa"/>
            <w:vAlign w:val="center"/>
          </w:tcPr>
          <w:p w14:paraId="7EA37B22"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5. A partir de esta instancia de monitoreo de su Proyecto APT</w:t>
            </w:r>
          </w:p>
        </w:tc>
      </w:tr>
      <w:tr w:rsidR="004F2A8B" w14:paraId="0CFCB44D" w14:textId="77777777" w:rsidTr="3D28A338">
        <w:trPr>
          <w:trHeight w:val="1639"/>
        </w:trPr>
        <w:tc>
          <w:tcPr>
            <w:tcW w:w="10076" w:type="dxa"/>
            <w:shd w:val="clear" w:color="auto" w:fill="DEEAF6" w:themeFill="accent1" w:themeFillTint="33"/>
            <w:vAlign w:val="center"/>
          </w:tcPr>
          <w:p w14:paraId="02A96435" w14:textId="77777777" w:rsidR="004F2A8B" w:rsidRDefault="004F2A8B" w:rsidP="3D28A338">
            <w:pPr>
              <w:jc w:val="both"/>
              <w:rPr>
                <w:rFonts w:eastAsiaTheme="majorEastAsia"/>
                <w:color w:val="767171" w:themeColor="background2" w:themeShade="80"/>
                <w:sz w:val="24"/>
                <w:szCs w:val="24"/>
              </w:rPr>
            </w:pPr>
            <w:r>
              <w:rPr>
                <w:rFonts w:eastAsiaTheme="majorEastAsia"/>
                <w:sz w:val="24"/>
                <w:szCs w:val="24"/>
              </w:rPr>
              <w:t>¿Consideran que las actividades deben ser redistribuidas entre los miembros del grupo? ¿Hay nuevas actividades que deban ser asignadas a algún miembro del grupo?</w:t>
            </w:r>
          </w:p>
          <w:p w14:paraId="2B38A67D" w14:textId="77777777" w:rsidR="004F2A8B" w:rsidRDefault="004F2A8B" w:rsidP="3D28A338">
            <w:pPr>
              <w:jc w:val="both"/>
              <w:rPr>
                <w:rFonts w:eastAsiaTheme="majorEastAsia"/>
                <w:color w:val="767171" w:themeColor="background2" w:themeShade="80"/>
                <w:sz w:val="24"/>
                <w:szCs w:val="24"/>
              </w:rPr>
            </w:pPr>
          </w:p>
          <w:p w14:paraId="3757E5DF" w14:textId="77777777" w:rsidR="004F2A8B" w:rsidRPr="00874D16" w:rsidRDefault="004F2A8B" w:rsidP="3D28A338">
            <w:pPr>
              <w:jc w:val="both"/>
              <w:rPr>
                <w:rFonts w:ascii="Calibri" w:hAnsi="Calibri"/>
                <w:b/>
                <w:bCs/>
                <w:color w:val="1F4E79" w:themeColor="accent1" w:themeShade="80"/>
              </w:rPr>
            </w:pPr>
          </w:p>
          <w:p w14:paraId="421A7B65" w14:textId="77777777" w:rsidR="009F54DA" w:rsidRDefault="00000000">
            <w:pPr>
              <w:jc w:val="both"/>
              <w:rPr>
                <w:rFonts w:eastAsiaTheme="majorEastAsia"/>
              </w:rPr>
            </w:pPr>
            <w:r>
              <w:rPr>
                <w:rFonts w:eastAsiaTheme="majorEastAsia"/>
              </w:rPr>
              <w:t xml:space="preserve">No considero necesario redistribuir las actividades definidas: Jonathan sigue a cargo del desarrollo y la integración con Sybase, y yo del diseño de interfaz, la mejora de plantillas y el testeo. Sí identifico dos actividades nuevas que no estaban en el plan original: la generación del PDF oficial de la planilla (formato POE023), que asumió Jonathan, y mi trabajo como </w:t>
            </w:r>
            <w:proofErr w:type="spellStart"/>
            <w:r>
              <w:rPr>
                <w:rFonts w:eastAsiaTheme="majorEastAsia"/>
              </w:rPr>
              <w:t>tester</w:t>
            </w:r>
            <w:proofErr w:type="spellEnd"/>
            <w:r>
              <w:rPr>
                <w:rFonts w:eastAsiaTheme="majorEastAsia"/>
              </w:rPr>
              <w:t xml:space="preserve"> durante el desarrollo, que asumí yo. Ambas las dejamos registradas como ajustes al plan de trabajo en la Guía de Avance (documento 2.4).</w:t>
            </w:r>
          </w:p>
        </w:tc>
      </w:tr>
    </w:tbl>
    <w:p w14:paraId="559DA2F2" w14:textId="77777777" w:rsidR="004F2A8B" w:rsidRDefault="004F2A8B" w:rsidP="3D28A338">
      <w:pPr>
        <w:spacing w:after="0" w:line="360" w:lineRule="auto"/>
        <w:jc w:val="both"/>
        <w:rPr>
          <w:color w:val="595959" w:themeColor="text1" w:themeTint="A6"/>
          <w:sz w:val="24"/>
          <w:szCs w:val="24"/>
          <w:lang w:eastAsia="ja-JP"/>
        </w:rPr>
      </w:pPr>
    </w:p>
    <w:p w14:paraId="1B8107DD"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60227EE6" w14:textId="77777777" w:rsidTr="3D28A338">
        <w:trPr>
          <w:trHeight w:val="440"/>
        </w:trPr>
        <w:tc>
          <w:tcPr>
            <w:tcW w:w="10076" w:type="dxa"/>
            <w:vAlign w:val="center"/>
          </w:tcPr>
          <w:p w14:paraId="40177CFB" w14:textId="77777777" w:rsidR="004F2A8B" w:rsidRPr="00885110" w:rsidRDefault="004F2A8B" w:rsidP="00B25651">
            <w:pPr>
              <w:rPr>
                <w:rFonts w:eastAsiaTheme="majorEastAsia"/>
                <w:b/>
                <w:bCs/>
                <w:color w:val="767171" w:themeColor="background2" w:themeShade="80"/>
                <w:sz w:val="24"/>
                <w:szCs w:val="24"/>
              </w:rPr>
            </w:pPr>
            <w:r>
              <w:rPr>
                <w:rFonts w:eastAsiaTheme="majorEastAsia"/>
                <w:sz w:val="24"/>
                <w:szCs w:val="24"/>
              </w:rPr>
              <w:t xml:space="preserve">6. </w:t>
            </w:r>
            <w:proofErr w:type="gramStart"/>
            <w:r>
              <w:rPr>
                <w:rFonts w:eastAsiaTheme="majorEastAsia"/>
                <w:sz w:val="24"/>
                <w:szCs w:val="24"/>
              </w:rPr>
              <w:t>APT  grupal</w:t>
            </w:r>
            <w:proofErr w:type="gramEnd"/>
          </w:p>
        </w:tc>
      </w:tr>
      <w:tr w:rsidR="004F2A8B" w14:paraId="140DB3D7" w14:textId="77777777" w:rsidTr="3D28A338">
        <w:trPr>
          <w:trHeight w:val="1639"/>
        </w:trPr>
        <w:tc>
          <w:tcPr>
            <w:tcW w:w="10076" w:type="dxa"/>
            <w:shd w:val="clear" w:color="auto" w:fill="DEEAF6" w:themeFill="accent1" w:themeFillTint="33"/>
            <w:vAlign w:val="center"/>
          </w:tcPr>
          <w:p w14:paraId="3BA62994" w14:textId="12F65B48" w:rsidR="004F2A8B" w:rsidRDefault="004F2A8B" w:rsidP="3D28A338">
            <w:pPr>
              <w:jc w:val="both"/>
              <w:rPr>
                <w:rFonts w:eastAsiaTheme="majorEastAsia"/>
                <w:color w:val="767171" w:themeColor="background2" w:themeShade="80"/>
                <w:sz w:val="24"/>
                <w:szCs w:val="24"/>
              </w:rPr>
            </w:pPr>
            <w:r>
              <w:rPr>
                <w:rFonts w:eastAsiaTheme="majorEastAsia"/>
                <w:sz w:val="24"/>
                <w:szCs w:val="24"/>
              </w:rPr>
              <w:lastRenderedPageBreak/>
              <w:t>¿Cómo evalúan el trabajo en grupo? ¿Qué aspectos positivos destacan? ¿Qué aspectos podrían mejorar?</w:t>
            </w:r>
          </w:p>
          <w:p w14:paraId="7095D539" w14:textId="77777777" w:rsidR="004F2A8B" w:rsidRPr="00874D16" w:rsidRDefault="004F2A8B" w:rsidP="3D28A338">
            <w:pPr>
              <w:jc w:val="both"/>
              <w:rPr>
                <w:rFonts w:ascii="Calibri" w:hAnsi="Calibri"/>
                <w:b/>
                <w:bCs/>
                <w:color w:val="1F4E79" w:themeColor="accent1" w:themeShade="80"/>
              </w:rPr>
            </w:pPr>
          </w:p>
          <w:p w14:paraId="3F21F055" w14:textId="77777777" w:rsidR="009F54DA" w:rsidRDefault="00000000">
            <w:pPr>
              <w:jc w:val="both"/>
              <w:rPr>
                <w:rFonts w:eastAsiaTheme="majorEastAsia"/>
              </w:rPr>
            </w:pPr>
            <w:r>
              <w:rPr>
                <w:rFonts w:eastAsiaTheme="majorEastAsia"/>
              </w:rPr>
              <w:t>Evalúo positivamente el trabajo en grupo: cada uno tiene claro su ámbito (Jonathan, desarrollo e integración; yo, plantillas y testeo) y hemos avanzado en paralelo sin fricciones. Destaco que Jonathan me mantiene al tanto del estado de cada módulo y que yo le aviso por WhatsApp apenas encuentro un error. Como aspecto a mejorar, nuestra coordinación es informal, por lo que nos serviría ordenarla con reuniones semanales breves y un registro simple de errores.</w:t>
            </w:r>
          </w:p>
        </w:tc>
      </w:tr>
    </w:tbl>
    <w:p w14:paraId="6CB8F31A" w14:textId="77777777" w:rsidR="004F2A8B" w:rsidRDefault="004F2A8B" w:rsidP="3D28A338">
      <w:pPr>
        <w:spacing w:after="0" w:line="360" w:lineRule="auto"/>
        <w:jc w:val="both"/>
        <w:rPr>
          <w:color w:val="595959" w:themeColor="text1" w:themeTint="A6"/>
          <w:sz w:val="24"/>
          <w:szCs w:val="24"/>
          <w:lang w:eastAsia="ja-JP"/>
        </w:rPr>
      </w:pPr>
    </w:p>
    <w:p w14:paraId="0E532EE6" w14:textId="77777777"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9FC33" w14:textId="77777777" w:rsidR="0030636A" w:rsidRDefault="0030636A" w:rsidP="00DF38AE">
      <w:pPr>
        <w:spacing w:after="0" w:line="240" w:lineRule="auto"/>
      </w:pPr>
      <w:r>
        <w:separator/>
      </w:r>
    </w:p>
  </w:endnote>
  <w:endnote w:type="continuationSeparator" w:id="0">
    <w:p w14:paraId="7D3C9541" w14:textId="77777777" w:rsidR="0030636A" w:rsidRDefault="0030636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39922102" w14:textId="77777777" w:rsidR="0005546F" w:rsidRDefault="0005546F">
        <w:pPr>
          <w:pStyle w:val="Footer"/>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88FBC" w14:textId="77777777"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9F00D" w14:textId="77777777" w:rsidR="0030636A" w:rsidRDefault="0030636A" w:rsidP="00DF38AE">
      <w:pPr>
        <w:spacing w:after="0" w:line="240" w:lineRule="auto"/>
      </w:pPr>
      <w:r>
        <w:separator/>
      </w:r>
    </w:p>
  </w:footnote>
  <w:footnote w:type="continuationSeparator" w:id="0">
    <w:p w14:paraId="26BBA541" w14:textId="77777777" w:rsidR="0030636A" w:rsidRDefault="0030636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Look w:val="04A0" w:firstRow="1" w:lastRow="0" w:firstColumn="1" w:lastColumn="0" w:noHBand="0" w:noVBand="1"/>
    </w:tblPr>
    <w:tblGrid>
      <w:gridCol w:w="5707"/>
      <w:gridCol w:w="4216"/>
    </w:tblGrid>
    <w:tr w:rsidR="00F314A4" w:rsidRPr="00A7239E" w14:paraId="2D69B7BB" w14:textId="77777777" w:rsidTr="00C5460F">
      <w:trPr>
        <w:trHeight w:val="697"/>
      </w:trPr>
      <w:tc>
        <w:tcPr>
          <w:tcW w:w="5707" w:type="dxa"/>
          <w:tcBorders>
            <w:top w:val="nil"/>
            <w:left w:val="nil"/>
            <w:bottom w:val="nil"/>
            <w:right w:val="nil"/>
          </w:tcBorders>
        </w:tcPr>
        <w:p w14:paraId="5C0D6AB7"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9C3E6D2" w14:textId="77777777"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3B7AAED3"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6C91B8C1"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4BBA3EE6" w14:textId="77777777" w:rsidR="0005546F" w:rsidRPr="009A456E" w:rsidRDefault="0005546F" w:rsidP="009C76B3">
    <w:pPr>
      <w:pStyle w:val="Header"/>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786"/>
      <w:gridCol w:w="5918"/>
      <w:gridCol w:w="3382"/>
    </w:tblGrid>
    <w:tr w:rsidR="009C76B3" w14:paraId="492F21EA" w14:textId="77777777" w:rsidTr="009C76B3">
      <w:trPr>
        <w:trHeight w:val="1091"/>
      </w:trPr>
      <w:tc>
        <w:tcPr>
          <w:tcW w:w="675" w:type="dxa"/>
          <w:tcBorders>
            <w:top w:val="nil"/>
            <w:left w:val="nil"/>
            <w:bottom w:val="nil"/>
            <w:right w:val="nil"/>
          </w:tcBorders>
          <w:hideMark/>
        </w:tcPr>
        <w:p w14:paraId="18051F15" w14:textId="7777777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17862D1E"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117D8C20"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8757242" w14:textId="77777777"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6CACFE27"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439F1681" w14:textId="77777777"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3034D9B0" w14:textId="77777777" w:rsidR="0005546F" w:rsidRDefault="0005546F" w:rsidP="00446FD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735052483">
    <w:abstractNumId w:val="3"/>
  </w:num>
  <w:num w:numId="2" w16cid:durableId="1240286195">
    <w:abstractNumId w:val="8"/>
  </w:num>
  <w:num w:numId="3" w16cid:durableId="1813715237">
    <w:abstractNumId w:val="12"/>
  </w:num>
  <w:num w:numId="4" w16cid:durableId="1437405212">
    <w:abstractNumId w:val="28"/>
  </w:num>
  <w:num w:numId="5" w16cid:durableId="1113785835">
    <w:abstractNumId w:val="30"/>
  </w:num>
  <w:num w:numId="6" w16cid:durableId="1797681241">
    <w:abstractNumId w:val="4"/>
  </w:num>
  <w:num w:numId="7" w16cid:durableId="987321722">
    <w:abstractNumId w:val="11"/>
  </w:num>
  <w:num w:numId="8" w16cid:durableId="1569801783">
    <w:abstractNumId w:val="19"/>
  </w:num>
  <w:num w:numId="9" w16cid:durableId="1832091152">
    <w:abstractNumId w:val="15"/>
  </w:num>
  <w:num w:numId="10" w16cid:durableId="691341891">
    <w:abstractNumId w:val="9"/>
  </w:num>
  <w:num w:numId="11" w16cid:durableId="421685978">
    <w:abstractNumId w:val="24"/>
  </w:num>
  <w:num w:numId="12" w16cid:durableId="2078942137">
    <w:abstractNumId w:val="35"/>
  </w:num>
  <w:num w:numId="13" w16cid:durableId="3868714">
    <w:abstractNumId w:val="29"/>
  </w:num>
  <w:num w:numId="14" w16cid:durableId="261184281">
    <w:abstractNumId w:val="1"/>
  </w:num>
  <w:num w:numId="15" w16cid:durableId="697975535">
    <w:abstractNumId w:val="36"/>
  </w:num>
  <w:num w:numId="16" w16cid:durableId="909077987">
    <w:abstractNumId w:val="21"/>
  </w:num>
  <w:num w:numId="17" w16cid:durableId="1836410830">
    <w:abstractNumId w:val="17"/>
  </w:num>
  <w:num w:numId="18" w16cid:durableId="276110269">
    <w:abstractNumId w:val="31"/>
  </w:num>
  <w:num w:numId="19" w16cid:durableId="2015256875">
    <w:abstractNumId w:val="10"/>
  </w:num>
  <w:num w:numId="20" w16cid:durableId="1075710765">
    <w:abstractNumId w:val="39"/>
  </w:num>
  <w:num w:numId="21" w16cid:durableId="1791703367">
    <w:abstractNumId w:val="34"/>
  </w:num>
  <w:num w:numId="22" w16cid:durableId="848250489">
    <w:abstractNumId w:val="13"/>
  </w:num>
  <w:num w:numId="23" w16cid:durableId="506553597">
    <w:abstractNumId w:val="14"/>
  </w:num>
  <w:num w:numId="24" w16cid:durableId="1814518657">
    <w:abstractNumId w:val="5"/>
  </w:num>
  <w:num w:numId="25" w16cid:durableId="652149597">
    <w:abstractNumId w:val="16"/>
  </w:num>
  <w:num w:numId="26" w16cid:durableId="448092709">
    <w:abstractNumId w:val="20"/>
  </w:num>
  <w:num w:numId="27" w16cid:durableId="409429875">
    <w:abstractNumId w:val="23"/>
  </w:num>
  <w:num w:numId="28" w16cid:durableId="1856653302">
    <w:abstractNumId w:val="0"/>
  </w:num>
  <w:num w:numId="29" w16cid:durableId="497037838">
    <w:abstractNumId w:val="18"/>
  </w:num>
  <w:num w:numId="30" w16cid:durableId="724794754">
    <w:abstractNumId w:val="22"/>
  </w:num>
  <w:num w:numId="31" w16cid:durableId="1317153091">
    <w:abstractNumId w:val="2"/>
  </w:num>
  <w:num w:numId="32" w16cid:durableId="960578598">
    <w:abstractNumId w:val="7"/>
  </w:num>
  <w:num w:numId="33" w16cid:durableId="621691637">
    <w:abstractNumId w:val="32"/>
  </w:num>
  <w:num w:numId="34" w16cid:durableId="2055427909">
    <w:abstractNumId w:val="38"/>
  </w:num>
  <w:num w:numId="35" w16cid:durableId="763503335">
    <w:abstractNumId w:val="6"/>
  </w:num>
  <w:num w:numId="36" w16cid:durableId="1114977059">
    <w:abstractNumId w:val="25"/>
  </w:num>
  <w:num w:numId="37" w16cid:durableId="693463041">
    <w:abstractNumId w:val="37"/>
  </w:num>
  <w:num w:numId="38" w16cid:durableId="1564364540">
    <w:abstractNumId w:val="27"/>
  </w:num>
  <w:num w:numId="39" w16cid:durableId="499855290">
    <w:abstractNumId w:val="26"/>
  </w:num>
  <w:num w:numId="40" w16cid:durableId="94596299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36A"/>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32"/>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4DA"/>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097C"/>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AB1A84"/>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73CFF"/>
    <w:pPr>
      <w:spacing w:after="0" w:line="240" w:lineRule="auto"/>
    </w:pPr>
    <w:rPr>
      <w:rFonts w:eastAsiaTheme="minorEastAsia"/>
      <w:lang w:eastAsia="es-CL"/>
    </w:rPr>
  </w:style>
  <w:style w:type="character" w:customStyle="1" w:styleId="NoSpacingChar">
    <w:name w:val="No Spacing Char"/>
    <w:basedOn w:val="DefaultParagraphFont"/>
    <w:link w:val="NoSpacing"/>
    <w:uiPriority w:val="1"/>
    <w:rsid w:val="00E73CFF"/>
    <w:rPr>
      <w:rFonts w:eastAsiaTheme="minorEastAsia"/>
      <w:lang w:eastAsia="es-CL"/>
    </w:rPr>
  </w:style>
  <w:style w:type="paragraph" w:styleId="Title">
    <w:name w:val="Title"/>
    <w:basedOn w:val="Normal"/>
    <w:next w:val="Normal"/>
    <w:link w:val="TitleCh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F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F38AE"/>
    <w:pPr>
      <w:tabs>
        <w:tab w:val="center" w:pos="4419"/>
        <w:tab w:val="right" w:pos="8838"/>
      </w:tabs>
      <w:spacing w:after="0" w:line="240" w:lineRule="auto"/>
    </w:pPr>
  </w:style>
  <w:style w:type="character" w:customStyle="1" w:styleId="HeaderChar">
    <w:name w:val="Header Char"/>
    <w:basedOn w:val="DefaultParagraphFont"/>
    <w:link w:val="Header"/>
    <w:rsid w:val="00DF38AE"/>
  </w:style>
  <w:style w:type="paragraph" w:styleId="Footer">
    <w:name w:val="footer"/>
    <w:basedOn w:val="Normal"/>
    <w:link w:val="FooterChar"/>
    <w:uiPriority w:val="99"/>
    <w:unhideWhenUsed/>
    <w:rsid w:val="00DF38AE"/>
    <w:pPr>
      <w:tabs>
        <w:tab w:val="center" w:pos="4419"/>
        <w:tab w:val="right" w:pos="8838"/>
      </w:tabs>
      <w:spacing w:after="0" w:line="240" w:lineRule="auto"/>
    </w:pPr>
  </w:style>
  <w:style w:type="character" w:customStyle="1" w:styleId="FooterChar">
    <w:name w:val="Footer Char"/>
    <w:basedOn w:val="DefaultParagraphFont"/>
    <w:link w:val="Footer"/>
    <w:uiPriority w:val="99"/>
    <w:rsid w:val="00DF38AE"/>
  </w:style>
  <w:style w:type="table" w:customStyle="1" w:styleId="Tablanormal11">
    <w:name w:val="Tabla normal 11"/>
    <w:basedOn w:val="Table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A4202C"/>
    <w:pPr>
      <w:ind w:left="720"/>
      <w:contextualSpacing/>
    </w:pPr>
  </w:style>
  <w:style w:type="paragraph" w:styleId="BalloonText">
    <w:name w:val="Balloon Text"/>
    <w:basedOn w:val="Normal"/>
    <w:link w:val="BalloonTextChar"/>
    <w:uiPriority w:val="99"/>
    <w:semiHidden/>
    <w:unhideWhenUsed/>
    <w:rsid w:val="00EF22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286"/>
    <w:rPr>
      <w:rFonts w:ascii="Segoe UI" w:hAnsi="Segoe UI" w:cs="Segoe UI"/>
      <w:sz w:val="18"/>
      <w:szCs w:val="18"/>
    </w:rPr>
  </w:style>
  <w:style w:type="character" w:customStyle="1" w:styleId="Heading1Char">
    <w:name w:val="Heading 1 Char"/>
    <w:basedOn w:val="DefaultParagraphFont"/>
    <w:link w:val="Heading1"/>
    <w:uiPriority w:val="9"/>
    <w:rsid w:val="00FE4AB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E4A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ommentReference">
    <w:name w:val="annotation reference"/>
    <w:basedOn w:val="DefaultParagraphFont"/>
    <w:uiPriority w:val="99"/>
    <w:semiHidden/>
    <w:unhideWhenUsed/>
    <w:rsid w:val="00284FFB"/>
    <w:rPr>
      <w:sz w:val="16"/>
      <w:szCs w:val="16"/>
    </w:rPr>
  </w:style>
  <w:style w:type="paragraph" w:styleId="CommentText">
    <w:name w:val="annotation text"/>
    <w:basedOn w:val="Normal"/>
    <w:link w:val="CommentTextChar"/>
    <w:uiPriority w:val="99"/>
    <w:unhideWhenUsed/>
    <w:rsid w:val="00284FFB"/>
    <w:pPr>
      <w:spacing w:line="240" w:lineRule="auto"/>
    </w:pPr>
    <w:rPr>
      <w:sz w:val="20"/>
      <w:szCs w:val="20"/>
    </w:rPr>
  </w:style>
  <w:style w:type="character" w:customStyle="1" w:styleId="CommentTextChar">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unhideWhenUsed/>
    <w:rsid w:val="00284FFB"/>
    <w:rPr>
      <w:b/>
      <w:bCs/>
    </w:rPr>
  </w:style>
  <w:style w:type="character" w:customStyle="1" w:styleId="CommentSubjectChar">
    <w:name w:val="Comment Subject Char"/>
    <w:basedOn w:val="CommentTextChar"/>
    <w:link w:val="CommentSubject"/>
    <w:uiPriority w:val="99"/>
    <w:semiHidden/>
    <w:rsid w:val="00284FFB"/>
    <w:rPr>
      <w:b/>
      <w:bCs/>
      <w:sz w:val="20"/>
      <w:szCs w:val="20"/>
    </w:rPr>
  </w:style>
  <w:style w:type="table" w:customStyle="1" w:styleId="Tablaconcuadrcula1clara-nfasis11">
    <w:name w:val="Tabla con cuadrícula 1 clara - Énfasis 11"/>
    <w:basedOn w:val="Table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E40C0"/>
    <w:rPr>
      <w:color w:val="0563C1" w:themeColor="hyperlink"/>
      <w:u w:val="single"/>
    </w:rPr>
  </w:style>
  <w:style w:type="character" w:customStyle="1" w:styleId="Mencinsinresolver1">
    <w:name w:val="Mención sin resolver1"/>
    <w:basedOn w:val="DefaultParagraphFont"/>
    <w:uiPriority w:val="99"/>
    <w:semiHidden/>
    <w:unhideWhenUsed/>
    <w:rsid w:val="004E40C0"/>
    <w:rPr>
      <w:color w:val="605E5C"/>
      <w:shd w:val="clear" w:color="auto" w:fill="E1DFDD"/>
    </w:rPr>
  </w:style>
  <w:style w:type="paragraph" w:styleId="Subtitle">
    <w:name w:val="Subtitle"/>
    <w:basedOn w:val="Normal"/>
    <w:next w:val="Normal"/>
    <w:link w:val="SubtitleCh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itleChar">
    <w:name w:val="Subtitle Char"/>
    <w:basedOn w:val="DefaultParagraphFont"/>
    <w:link w:val="Subtitle"/>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e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PlainTable5">
    <w:name w:val="Plain Table 5"/>
    <w:basedOn w:val="Table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qFormat/>
    <w:rsid w:val="00A46B8F"/>
    <w:pPr>
      <w:outlineLvl w:val="9"/>
    </w:pPr>
    <w:rPr>
      <w:lang w:eastAsia="es-CL"/>
    </w:rPr>
  </w:style>
  <w:style w:type="character" w:customStyle="1" w:styleId="ListParagraphChar">
    <w:name w:val="List Paragraph Char"/>
    <w:link w:val="ListParagraph"/>
    <w:uiPriority w:val="34"/>
    <w:rsid w:val="00A46B8F"/>
  </w:style>
  <w:style w:type="paragraph" w:styleId="TOC1">
    <w:name w:val="toc 1"/>
    <w:basedOn w:val="Normal"/>
    <w:next w:val="Normal"/>
    <w:autoRedefine/>
    <w:uiPriority w:val="39"/>
    <w:unhideWhenUsed/>
    <w:rsid w:val="00A46B8F"/>
    <w:pPr>
      <w:spacing w:after="100"/>
    </w:pPr>
  </w:style>
  <w:style w:type="paragraph" w:styleId="TOC2">
    <w:name w:val="toc 2"/>
    <w:basedOn w:val="Normal"/>
    <w:next w:val="Normal"/>
    <w:autoRedefine/>
    <w:uiPriority w:val="39"/>
    <w:unhideWhenUsed/>
    <w:rsid w:val="00A46B8F"/>
    <w:pPr>
      <w:spacing w:after="100"/>
      <w:ind w:left="220"/>
    </w:pPr>
  </w:style>
  <w:style w:type="paragraph" w:styleId="TOC3">
    <w:name w:val="toc 3"/>
    <w:basedOn w:val="Normal"/>
    <w:next w:val="Normal"/>
    <w:autoRedefine/>
    <w:uiPriority w:val="39"/>
    <w:unhideWhenUsed/>
    <w:rsid w:val="00A46B8F"/>
    <w:pPr>
      <w:spacing w:after="100"/>
      <w:ind w:left="440"/>
    </w:pPr>
  </w:style>
  <w:style w:type="paragraph" w:styleId="IntenseQuote">
    <w:name w:val="Intense Quote"/>
    <w:basedOn w:val="Normal"/>
    <w:next w:val="Normal"/>
    <w:link w:val="IntenseQuoteCh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IntenseQuoteChar">
    <w:name w:val="Intense Quote Char"/>
    <w:basedOn w:val="DefaultParagraphFont"/>
    <w:link w:val="IntenseQuote"/>
    <w:uiPriority w:val="30"/>
    <w:rsid w:val="00C04221"/>
    <w:rPr>
      <w:b/>
      <w:bCs/>
      <w:i/>
      <w:iCs/>
      <w:color w:val="5B9BD5" w:themeColor="accent1"/>
    </w:rPr>
  </w:style>
  <w:style w:type="paragraph" w:styleId="Captio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FootnoteText">
    <w:name w:val="footnote text"/>
    <w:basedOn w:val="Normal"/>
    <w:link w:val="FootnoteTextChar"/>
    <w:uiPriority w:val="99"/>
    <w:semiHidden/>
    <w:unhideWhenUsed/>
    <w:rsid w:val="005D5259"/>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5D5259"/>
    <w:rPr>
      <w:sz w:val="20"/>
      <w:szCs w:val="20"/>
      <w:lang w:val="es-ES"/>
    </w:rPr>
  </w:style>
  <w:style w:type="character" w:styleId="FootnoteReference">
    <w:name w:val="footnote reference"/>
    <w:basedOn w:val="DefaultParagraphFont"/>
    <w:unhideWhenUsed/>
    <w:rsid w:val="005D5259"/>
    <w:rPr>
      <w:vertAlign w:val="superscript"/>
    </w:rPr>
  </w:style>
  <w:style w:type="character" w:customStyle="1" w:styleId="normaltextrun">
    <w:name w:val="normaltextrun"/>
    <w:basedOn w:val="DefaultParagraphFont"/>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eGridLight">
    <w:name w:val="Grid Table Light"/>
    <w:basedOn w:val="Table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eNormal"/>
    <w:next w:val="TableGridLight"/>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on">
    <w:name w:val="Revision"/>
    <w:hidden/>
    <w:uiPriority w:val="99"/>
    <w:semiHidden/>
    <w:rsid w:val="00C73FD9"/>
    <w:pPr>
      <w:spacing w:after="0" w:line="240" w:lineRule="auto"/>
    </w:pPr>
  </w:style>
  <w:style w:type="character" w:styleId="Strong">
    <w:name w:val="Strong"/>
    <w:basedOn w:val="DefaultParagraphFont"/>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719</Words>
  <Characters>3957</Characters>
  <Application>Microsoft Office Word</Application>
  <DocSecurity>0</DocSecurity>
  <Lines>32</Lines>
  <Paragraphs>9</Paragraphs>
  <ScaleCrop>false</ScaleCrop>
  <Company>Wal-Mart Stores, Inc.</Company>
  <LinksUpToDate>false</LinksUpToDate>
  <CharactersWithSpaces>4667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Sebastian Olivares</cp:lastModifiedBy>
  <cp:revision>2</cp:revision>
  <cp:lastPrinted>2019-12-16T20:10:00Z</cp:lastPrinted>
  <dcterms:created xsi:type="dcterms:W3CDTF">2026-10-14T19:09:00Z</dcterms:created>
  <dcterms:modified xsi:type="dcterms:W3CDTF">2026-10-14T19:09:00Z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