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A8C9" w14:textId="77777777" w:rsidR="00087659" w:rsidRDefault="00087659">
      <w:pPr>
        <w:widowControl w:val="0"/>
        <w:pBdr>
          <w:top w:val="nil"/>
          <w:left w:val="nil"/>
          <w:bottom w:val="nil"/>
          <w:right w:val="nil"/>
          <w:between w:val="nil"/>
        </w:pBdr>
        <w:spacing w:line="276" w:lineRule="auto"/>
        <w:rPr>
          <w:rFonts w:ascii="Arial" w:eastAsia="Arial" w:hAnsi="Arial" w:cs="Arial"/>
          <w:color w:val="000000"/>
        </w:rPr>
      </w:pPr>
    </w:p>
    <w:tbl>
      <w:tblPr>
        <w:tblStyle w:val="a"/>
        <w:tblW w:w="1080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0800"/>
      </w:tblGrid>
      <w:tr w:rsidR="00087659" w:rsidRPr="008E38D3" w14:paraId="423F8702" w14:textId="77777777">
        <w:trPr>
          <w:trHeight w:val="1002"/>
        </w:trPr>
        <w:tc>
          <w:tcPr>
            <w:tcW w:w="10800" w:type="dxa"/>
            <w:tcBorders>
              <w:top w:val="single" w:sz="24" w:space="0" w:color="D9EAD3"/>
              <w:left w:val="single" w:sz="24" w:space="0" w:color="D9EAD3"/>
              <w:right w:val="single" w:sz="24" w:space="0" w:color="D9EAD3"/>
            </w:tcBorders>
            <w:tcMar>
              <w:top w:w="0" w:type="dxa"/>
              <w:bottom w:w="0" w:type="dxa"/>
            </w:tcMar>
          </w:tcPr>
          <w:p w14:paraId="6D552353" w14:textId="77777777" w:rsidR="00087659" w:rsidRPr="008E38D3" w:rsidRDefault="00112403">
            <w:pPr>
              <w:pStyle w:val="Title"/>
              <w:rPr>
                <w:sz w:val="40"/>
                <w:szCs w:val="40"/>
                <w:lang w:val="es-AR"/>
              </w:rPr>
            </w:pPr>
            <w:r w:rsidRPr="008E38D3">
              <w:rPr>
                <w:sz w:val="40"/>
                <w:szCs w:val="40"/>
                <w:lang w:val="es-AR"/>
              </w:rPr>
              <w:t xml:space="preserve">Sebastian </w:t>
            </w:r>
            <w:r w:rsidRPr="008E38D3">
              <w:rPr>
                <w:color w:val="262626"/>
                <w:sz w:val="40"/>
                <w:szCs w:val="40"/>
                <w:lang w:val="es-AR"/>
              </w:rPr>
              <w:t>Litter Moser</w:t>
            </w:r>
          </w:p>
          <w:p w14:paraId="76390E2D" w14:textId="77777777" w:rsidR="00087659" w:rsidRPr="008E38D3" w:rsidRDefault="00112403">
            <w:pPr>
              <w:pBdr>
                <w:top w:val="nil"/>
                <w:left w:val="nil"/>
                <w:bottom w:val="nil"/>
                <w:right w:val="nil"/>
                <w:between w:val="nil"/>
              </w:pBdr>
              <w:jc w:val="center"/>
              <w:rPr>
                <w:rFonts w:ascii="Calibri" w:eastAsia="Calibri" w:hAnsi="Calibri" w:cs="Calibri"/>
                <w:b w:val="0"/>
                <w:color w:val="595959"/>
                <w:lang w:val="es-AR"/>
              </w:rPr>
            </w:pPr>
            <w:r w:rsidRPr="008E38D3">
              <w:rPr>
                <w:rFonts w:ascii="Calibri" w:eastAsia="Calibri" w:hAnsi="Calibri" w:cs="Calibri"/>
                <w:b w:val="0"/>
                <w:color w:val="595959"/>
                <w:lang w:val="es-AR"/>
              </w:rPr>
              <w:t xml:space="preserve">Defensa 1374, Haedo (Zona Oeste de Gran Buenos Aires) · </w:t>
            </w:r>
            <w:r w:rsidRPr="008E38D3">
              <w:rPr>
                <w:rFonts w:ascii="Calibri" w:eastAsia="Calibri" w:hAnsi="Calibri" w:cs="Calibri"/>
                <w:b w:val="0"/>
                <w:color w:val="595959"/>
                <w:sz w:val="18"/>
                <w:szCs w:val="18"/>
                <w:lang w:val="es-AR"/>
              </w:rPr>
              <w:t>+54 1165404122</w:t>
            </w:r>
          </w:p>
          <w:p w14:paraId="05E1CB43" w14:textId="77777777" w:rsidR="00087659" w:rsidRPr="008E38D3" w:rsidRDefault="00112403">
            <w:pPr>
              <w:pBdr>
                <w:top w:val="nil"/>
                <w:left w:val="nil"/>
                <w:bottom w:val="nil"/>
                <w:right w:val="nil"/>
                <w:between w:val="nil"/>
              </w:pBdr>
              <w:jc w:val="center"/>
              <w:rPr>
                <w:rFonts w:ascii="Calibri" w:eastAsia="Calibri" w:hAnsi="Calibri" w:cs="Calibri"/>
                <w:color w:val="1D824C"/>
                <w:lang w:val="es-AR"/>
              </w:rPr>
            </w:pPr>
            <w:r w:rsidRPr="008E38D3">
              <w:rPr>
                <w:rFonts w:ascii="Calibri" w:eastAsia="Calibri" w:hAnsi="Calibri" w:cs="Calibri"/>
                <w:color w:val="1D824C"/>
                <w:lang w:val="es-AR"/>
              </w:rPr>
              <w:t xml:space="preserve">Sebastian_litter@hotmail.com · </w:t>
            </w:r>
            <w:r w:rsidRPr="008E38D3">
              <w:rPr>
                <w:rFonts w:ascii="Quattrocento Sans" w:eastAsia="Quattrocento Sans" w:hAnsi="Quattrocento Sans" w:cs="Quattrocento Sans"/>
                <w:color w:val="1D824C"/>
                <w:sz w:val="21"/>
                <w:szCs w:val="21"/>
                <w:highlight w:val="white"/>
                <w:lang w:val="es-AR"/>
              </w:rPr>
              <w:t>www.linkedin.com/in/sebastian-litter-5b17a23a</w:t>
            </w:r>
          </w:p>
        </w:tc>
      </w:tr>
      <w:tr w:rsidR="00087659" w14:paraId="2F2DA0C6" w14:textId="77777777">
        <w:tc>
          <w:tcPr>
            <w:tcW w:w="10800" w:type="dxa"/>
            <w:tcBorders>
              <w:left w:val="single" w:sz="24" w:space="0" w:color="D9EAD3"/>
              <w:bottom w:val="single" w:sz="24" w:space="0" w:color="D9EAD3"/>
              <w:right w:val="single" w:sz="24" w:space="0" w:color="D9EAD3"/>
            </w:tcBorders>
            <w:tcMar>
              <w:top w:w="432" w:type="dxa"/>
            </w:tcMar>
          </w:tcPr>
          <w:p w14:paraId="1A2B1E03" w14:textId="77777777" w:rsidR="00087659" w:rsidRDefault="00112403">
            <w:r>
              <w:t xml:space="preserve">My fascination with the IT world began as a teenager, computers and communication power always intrigued me. </w:t>
            </w:r>
          </w:p>
          <w:p w14:paraId="032B1B1B" w14:textId="77777777" w:rsidR="00087659" w:rsidRDefault="00112403">
            <w:r>
              <w:t>My technical profile and my great intrigue helped me a lot to learn in a self-taught way.</w:t>
            </w:r>
          </w:p>
          <w:p w14:paraId="27BB8F43" w14:textId="77777777" w:rsidR="00087659" w:rsidRDefault="00112403">
            <w:r>
              <w:t>As a Programmer, I developed and delivered applications, web pages and embedded systems for clients from different industries (telecommunications, agriculture, energy supply, medical care and non-governmental organizations) and areas (accounting and finance, distribution, operations, HR and Customer Service).</w:t>
            </w:r>
          </w:p>
          <w:p w14:paraId="6173B683" w14:textId="77777777" w:rsidR="00087659" w:rsidRDefault="00112403">
            <w:r>
              <w:t>I'm still learning about frameworks, languages, algorithms and for this reason I usually take online courses. Nowadays I'm learning about Machine Learning and Python.</w:t>
            </w:r>
          </w:p>
        </w:tc>
      </w:tr>
    </w:tbl>
    <w:p w14:paraId="047D95F6" w14:textId="77777777" w:rsidR="00087659" w:rsidRDefault="00112403">
      <w:pPr>
        <w:pStyle w:val="Heading1"/>
      </w:pPr>
      <w:r>
        <w:t>Work Experience</w:t>
      </w:r>
    </w:p>
    <w:tbl>
      <w:tblPr>
        <w:tblStyle w:val="a0"/>
        <w:tblW w:w="10755"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0755"/>
      </w:tblGrid>
      <w:tr w:rsidR="00087659" w14:paraId="7094C213" w14:textId="77777777">
        <w:tc>
          <w:tcPr>
            <w:tcW w:w="10755" w:type="dxa"/>
            <w:tcBorders>
              <w:top w:val="single" w:sz="24" w:space="0" w:color="FFFFFF"/>
              <w:right w:val="single" w:sz="24" w:space="0" w:color="FFFFFF"/>
            </w:tcBorders>
          </w:tcPr>
          <w:p w14:paraId="60EEC386" w14:textId="77777777" w:rsidR="00A05E7E" w:rsidRDefault="00A05E7E" w:rsidP="00A05E7E">
            <w:pPr>
              <w:pStyle w:val="Heading3"/>
              <w:outlineLvl w:val="2"/>
            </w:pPr>
            <w:r>
              <w:t>Jan 22 – NOW</w:t>
            </w:r>
          </w:p>
          <w:p w14:paraId="42CFDE9F" w14:textId="77777777" w:rsidR="00A05E7E" w:rsidRDefault="00A05E7E" w:rsidP="00A05E7E">
            <w:pPr>
              <w:pStyle w:val="Heading2"/>
              <w:outlineLvl w:val="1"/>
            </w:pPr>
            <w:r>
              <w:t xml:space="preserve">Full-stack </w:t>
            </w:r>
            <w:proofErr w:type="gramStart"/>
            <w:r>
              <w:t xml:space="preserve">developer, </w:t>
            </w:r>
            <w:r>
              <w:rPr>
                <w:b/>
                <w:smallCaps/>
                <w:color w:val="595959"/>
              </w:rPr>
              <w:t xml:space="preserve"> COTO</w:t>
            </w:r>
            <w:proofErr w:type="gramEnd"/>
            <w:r>
              <w:rPr>
                <w:b/>
                <w:smallCaps/>
                <w:color w:val="595959"/>
              </w:rPr>
              <w:t xml:space="preserve"> (COTO.com.AR)   </w:t>
            </w:r>
          </w:p>
          <w:p w14:paraId="3B9C45AA" w14:textId="77777777" w:rsidR="00A05E7E" w:rsidRDefault="00A05E7E" w:rsidP="00A05E7E">
            <w:r>
              <w:t xml:space="preserve">This Is a company </w:t>
            </w:r>
            <w:r w:rsidR="0030252D">
              <w:t xml:space="preserve">has many of </w:t>
            </w:r>
            <w:r w:rsidR="0030252D" w:rsidRPr="0030252D">
              <w:t>supermarket</w:t>
            </w:r>
            <w:r w:rsidR="0030252D">
              <w:t>s</w:t>
            </w:r>
            <w:r>
              <w:t>.</w:t>
            </w:r>
            <w:r w:rsidR="0030252D">
              <w:t xml:space="preserve"> </w:t>
            </w:r>
            <w:r w:rsidR="0030252D" w:rsidRPr="0030252D">
              <w:t>They are digitizing every process inside and outside the plants and offices.</w:t>
            </w:r>
          </w:p>
          <w:p w14:paraId="752964AB" w14:textId="77777777" w:rsidR="00A05E7E" w:rsidRDefault="00A05E7E" w:rsidP="00A05E7E">
            <w:r>
              <w:t>Additional skills: Team management, working to deadlines</w:t>
            </w:r>
            <w:r w:rsidR="0030252D">
              <w:t xml:space="preserve"> with large data systems</w:t>
            </w:r>
            <w:r>
              <w:t>.</w:t>
            </w:r>
          </w:p>
          <w:p w14:paraId="5007F320" w14:textId="77777777" w:rsidR="00A05E7E" w:rsidRPr="0030252D" w:rsidRDefault="00A05E7E" w:rsidP="00A05E7E">
            <w:pPr>
              <w:rPr>
                <w:u w:val="single"/>
              </w:rPr>
            </w:pPr>
            <w:proofErr w:type="spellStart"/>
            <w:r>
              <w:t>Archivements</w:t>
            </w:r>
            <w:proofErr w:type="spellEnd"/>
            <w:r>
              <w:t>: working with challenging s</w:t>
            </w:r>
            <w:r w:rsidR="0030252D">
              <w:t>y</w:t>
            </w:r>
            <w:r>
              <w:t xml:space="preserve">stems from different </w:t>
            </w:r>
            <w:r w:rsidRPr="00A05E7E">
              <w:t>establishments</w:t>
            </w:r>
            <w:r>
              <w:t>.</w:t>
            </w:r>
          </w:p>
          <w:p w14:paraId="5C06E7F8" w14:textId="690865BB" w:rsidR="00A05E7E" w:rsidRDefault="00A05E7E" w:rsidP="00A05E7E">
            <w:pPr>
              <w:pStyle w:val="Heading3"/>
              <w:outlineLvl w:val="2"/>
            </w:pPr>
            <w:r>
              <w:t xml:space="preserve">Technologies used: Angular </w:t>
            </w:r>
            <w:proofErr w:type="gramStart"/>
            <w:r>
              <w:t>1</w:t>
            </w:r>
            <w:r w:rsidR="00704DBF">
              <w:t>4</w:t>
            </w:r>
            <w:r>
              <w:t xml:space="preserve"> ,</w:t>
            </w:r>
            <w:proofErr w:type="gramEnd"/>
            <w:r>
              <w:t xml:space="preserve"> </w:t>
            </w:r>
            <w:r w:rsidR="00704DBF">
              <w:t>PosGres</w:t>
            </w:r>
            <w:r>
              <w:t xml:space="preserve"> , ExpressJS, Sails, Ionic</w:t>
            </w:r>
            <w:r w:rsidR="00704DBF">
              <w:t xml:space="preserve">, </w:t>
            </w:r>
            <w:r w:rsidR="008E38D3">
              <w:t>Docker, Ci/CD, UI/UX</w:t>
            </w:r>
          </w:p>
          <w:p w14:paraId="0FFDEAAA" w14:textId="77777777" w:rsidR="00A05E7E" w:rsidRDefault="00A05E7E">
            <w:pPr>
              <w:pStyle w:val="Heading3"/>
              <w:outlineLvl w:val="2"/>
            </w:pPr>
          </w:p>
          <w:p w14:paraId="1B203FDF" w14:textId="77777777" w:rsidR="00A05E7E" w:rsidRDefault="00A05E7E">
            <w:pPr>
              <w:pStyle w:val="Heading3"/>
              <w:outlineLvl w:val="2"/>
            </w:pPr>
          </w:p>
          <w:p w14:paraId="3F3F05C2" w14:textId="77777777" w:rsidR="00087659" w:rsidRDefault="00112403">
            <w:pPr>
              <w:pStyle w:val="Heading3"/>
              <w:outlineLvl w:val="2"/>
            </w:pPr>
            <w:r>
              <w:t xml:space="preserve">May 20 – </w:t>
            </w:r>
            <w:r w:rsidR="00A05E7E">
              <w:t>DeC 21</w:t>
            </w:r>
          </w:p>
          <w:p w14:paraId="6FCCC2B5" w14:textId="77777777" w:rsidR="00087659" w:rsidRDefault="00112403">
            <w:pPr>
              <w:pStyle w:val="Heading2"/>
              <w:outlineLvl w:val="1"/>
            </w:pPr>
            <w:r>
              <w:t xml:space="preserve">Full-stack </w:t>
            </w:r>
            <w:proofErr w:type="gramStart"/>
            <w:r>
              <w:t xml:space="preserve">developer, </w:t>
            </w:r>
            <w:r>
              <w:rPr>
                <w:b/>
                <w:smallCaps/>
                <w:color w:val="595959"/>
              </w:rPr>
              <w:t xml:space="preserve"> Atlantics</w:t>
            </w:r>
            <w:proofErr w:type="gramEnd"/>
            <w:r>
              <w:rPr>
                <w:b/>
                <w:smallCaps/>
                <w:color w:val="595959"/>
              </w:rPr>
              <w:t xml:space="preserve"> (thetollroads.com)   </w:t>
            </w:r>
          </w:p>
          <w:p w14:paraId="1D5694CA" w14:textId="77777777" w:rsidR="00087659" w:rsidRDefault="00112403">
            <w:r>
              <w:t>This Is a company in charge of collecting money from the toll road. They hired me to migrate everything to a newer platform with new technologies.</w:t>
            </w:r>
          </w:p>
          <w:p w14:paraId="1D96C6C0" w14:textId="77777777" w:rsidR="00087659" w:rsidRDefault="00112403">
            <w:r>
              <w:t>Additional skills: Team management, working to deadlines.</w:t>
            </w:r>
          </w:p>
          <w:p w14:paraId="3C538486" w14:textId="77777777" w:rsidR="00087659" w:rsidRDefault="00112403">
            <w:proofErr w:type="spellStart"/>
            <w:r>
              <w:t>Archivements</w:t>
            </w:r>
            <w:proofErr w:type="spellEnd"/>
            <w:r>
              <w:t xml:space="preserve">: </w:t>
            </w:r>
            <w:r w:rsidR="00A05E7E">
              <w:t>Working remotely with heavy working loads.</w:t>
            </w:r>
          </w:p>
          <w:p w14:paraId="6B0FDB2C" w14:textId="50F089EF" w:rsidR="00087659" w:rsidRDefault="00112403">
            <w:pPr>
              <w:pStyle w:val="Heading3"/>
              <w:outlineLvl w:val="2"/>
            </w:pPr>
            <w:r>
              <w:t xml:space="preserve">Technologies used: Angular </w:t>
            </w:r>
            <w:proofErr w:type="gramStart"/>
            <w:r>
              <w:t>8 ,</w:t>
            </w:r>
            <w:proofErr w:type="gramEnd"/>
            <w:r>
              <w:t xml:space="preserve"> MongoDB , ExpressJS, Sails, Ionic</w:t>
            </w:r>
            <w:r w:rsidR="008E38D3">
              <w:t xml:space="preserve">, </w:t>
            </w:r>
            <w:r w:rsidR="008E38D3">
              <w:t>Docker, Ci/CD, UI/UX</w:t>
            </w:r>
          </w:p>
          <w:p w14:paraId="5A5826A9" w14:textId="77777777" w:rsidR="00087659" w:rsidRDefault="00087659">
            <w:pPr>
              <w:pStyle w:val="Heading3"/>
              <w:outlineLvl w:val="2"/>
            </w:pPr>
          </w:p>
          <w:p w14:paraId="02D00F05" w14:textId="77777777" w:rsidR="00087659" w:rsidRDefault="00112403">
            <w:pPr>
              <w:pStyle w:val="Heading3"/>
              <w:outlineLvl w:val="2"/>
            </w:pPr>
            <w:r>
              <w:t xml:space="preserve">MAY 19 </w:t>
            </w:r>
            <w:proofErr w:type="gramStart"/>
            <w:r>
              <w:t>–  February</w:t>
            </w:r>
            <w:proofErr w:type="gramEnd"/>
            <w:r>
              <w:t xml:space="preserve"> 20</w:t>
            </w:r>
          </w:p>
          <w:p w14:paraId="02DCDC55" w14:textId="77777777" w:rsidR="00087659" w:rsidRDefault="00112403">
            <w:pPr>
              <w:pStyle w:val="Heading2"/>
              <w:outlineLvl w:val="1"/>
            </w:pPr>
            <w:r>
              <w:t xml:space="preserve">Travel Abroad, </w:t>
            </w:r>
            <w:r>
              <w:rPr>
                <w:b/>
                <w:smallCaps/>
                <w:color w:val="595959"/>
              </w:rPr>
              <w:t xml:space="preserve">Irland (Dublin)   </w:t>
            </w:r>
          </w:p>
          <w:p w14:paraId="6DFD4E1E" w14:textId="77777777" w:rsidR="00087659" w:rsidRDefault="00112403">
            <w:r>
              <w:t xml:space="preserve">I got a visa to go to </w:t>
            </w:r>
            <w:proofErr w:type="spellStart"/>
            <w:r>
              <w:t>Irland</w:t>
            </w:r>
            <w:proofErr w:type="spellEnd"/>
            <w:r>
              <w:t>. I was there for one year to improve my English skills. It was an outstanding experience.</w:t>
            </w:r>
          </w:p>
          <w:p w14:paraId="29AAD04D" w14:textId="77777777" w:rsidR="00087659" w:rsidRDefault="00112403">
            <w:proofErr w:type="spellStart"/>
            <w:r>
              <w:t>Archivements</w:t>
            </w:r>
            <w:proofErr w:type="spellEnd"/>
            <w:r>
              <w:t>: learning new cultures, experience, value things and people. Enriching experience.</w:t>
            </w:r>
          </w:p>
          <w:p w14:paraId="1905F277" w14:textId="77777777" w:rsidR="00087659" w:rsidRDefault="00087659">
            <w:pPr>
              <w:pStyle w:val="Heading3"/>
              <w:outlineLvl w:val="2"/>
            </w:pPr>
          </w:p>
          <w:p w14:paraId="14338691" w14:textId="77777777" w:rsidR="00087659" w:rsidRDefault="00112403">
            <w:pPr>
              <w:pStyle w:val="Heading3"/>
              <w:outlineLvl w:val="2"/>
            </w:pPr>
            <w:r>
              <w:t>July 18 – may 19</w:t>
            </w:r>
          </w:p>
          <w:p w14:paraId="17BE1928" w14:textId="77777777" w:rsidR="00087659" w:rsidRDefault="00112403">
            <w:pPr>
              <w:pStyle w:val="Heading2"/>
              <w:outlineLvl w:val="1"/>
            </w:pPr>
            <w:r>
              <w:t xml:space="preserve">Full-stack developer, </w:t>
            </w:r>
            <w:r>
              <w:rPr>
                <w:b/>
                <w:smallCaps/>
                <w:color w:val="595959"/>
              </w:rPr>
              <w:t xml:space="preserve">Riesgonet (Avelo.com)   </w:t>
            </w:r>
          </w:p>
          <w:p w14:paraId="72D7DB03" w14:textId="77777777" w:rsidR="00087659" w:rsidRDefault="00112403">
            <w:bookmarkStart w:id="0" w:name="_heading=h.gjdgxs" w:colFirst="0" w:colLast="0"/>
            <w:bookmarkEnd w:id="0"/>
            <w:r>
              <w:lastRenderedPageBreak/>
              <w:t>Led 3 people group: we developed a transportation application for Taxi companies to show them cashflow, trips request, comparison between forecast, budget and actual. We also develop an operational application for large restaurants, hotels and health clinics so that their clients and patients can order trips more fluently.</w:t>
            </w:r>
          </w:p>
          <w:p w14:paraId="5DF9E6DE" w14:textId="77777777" w:rsidR="00087659" w:rsidRDefault="00112403">
            <w:r>
              <w:t>Additional skills: Team management, working to deadlines, leadership.</w:t>
            </w:r>
          </w:p>
          <w:p w14:paraId="571AB853" w14:textId="77777777" w:rsidR="00087659" w:rsidRDefault="00112403">
            <w:proofErr w:type="spellStart"/>
            <w:r>
              <w:t>Archivements</w:t>
            </w:r>
            <w:proofErr w:type="spellEnd"/>
            <w:r>
              <w:t xml:space="preserve">: Was promoted to lead in less than six </w:t>
            </w:r>
            <w:proofErr w:type="gramStart"/>
            <w:r>
              <w:t>month</w:t>
            </w:r>
            <w:proofErr w:type="gramEnd"/>
            <w:r>
              <w:t>.</w:t>
            </w:r>
          </w:p>
          <w:p w14:paraId="371E34A6" w14:textId="77777777" w:rsidR="00704DBF" w:rsidRDefault="00704DBF" w:rsidP="00704DBF">
            <w:pPr>
              <w:pStyle w:val="Heading3"/>
              <w:outlineLvl w:val="2"/>
            </w:pPr>
            <w:r>
              <w:t xml:space="preserve">Technologies used: Angular </w:t>
            </w:r>
            <w:proofErr w:type="gramStart"/>
            <w:r>
              <w:t>5 ,</w:t>
            </w:r>
            <w:proofErr w:type="gramEnd"/>
            <w:r>
              <w:t xml:space="preserve"> PosTGres, Ionic, .Net.</w:t>
            </w:r>
          </w:p>
          <w:p w14:paraId="1CD69EBF" w14:textId="77777777" w:rsidR="00087659" w:rsidRDefault="00087659"/>
        </w:tc>
      </w:tr>
      <w:tr w:rsidR="00087659" w14:paraId="08A83784" w14:textId="77777777">
        <w:tc>
          <w:tcPr>
            <w:tcW w:w="10755" w:type="dxa"/>
            <w:tcBorders>
              <w:bottom w:val="single" w:sz="24" w:space="0" w:color="FFFFFF"/>
              <w:right w:val="single" w:sz="24" w:space="0" w:color="FFFFFF"/>
            </w:tcBorders>
            <w:tcMar>
              <w:top w:w="216" w:type="dxa"/>
            </w:tcMar>
          </w:tcPr>
          <w:p w14:paraId="15E6580E" w14:textId="77777777" w:rsidR="00087659" w:rsidRDefault="00112403">
            <w:pPr>
              <w:pStyle w:val="Heading3"/>
              <w:outlineLvl w:val="2"/>
            </w:pPr>
            <w:r>
              <w:lastRenderedPageBreak/>
              <w:t>November 16 – april 18</w:t>
            </w:r>
          </w:p>
          <w:p w14:paraId="40CCBC05" w14:textId="77777777" w:rsidR="00087659" w:rsidRDefault="00112403">
            <w:pPr>
              <w:pStyle w:val="Heading2"/>
              <w:outlineLvl w:val="1"/>
            </w:pPr>
            <w:r>
              <w:t xml:space="preserve">ApPlication Developer, </w:t>
            </w:r>
            <w:r>
              <w:rPr>
                <w:b/>
                <w:smallCaps/>
                <w:color w:val="595959"/>
              </w:rPr>
              <w:t>Pedro Genta (DeCampoACampo.com)</w:t>
            </w:r>
          </w:p>
          <w:p w14:paraId="0955E8BB" w14:textId="77777777" w:rsidR="00087659" w:rsidRDefault="00112403">
            <w:pPr>
              <w:numPr>
                <w:ilvl w:val="0"/>
                <w:numId w:val="6"/>
              </w:numPr>
              <w:pBdr>
                <w:top w:val="nil"/>
                <w:left w:val="nil"/>
                <w:bottom w:val="nil"/>
                <w:right w:val="nil"/>
                <w:between w:val="nil"/>
              </w:pBdr>
            </w:pPr>
            <w:r>
              <w:rPr>
                <w:rFonts w:ascii="Calibri" w:eastAsia="Calibri" w:hAnsi="Calibri" w:cs="Calibri"/>
                <w:b w:val="0"/>
                <w:color w:val="595959"/>
              </w:rPr>
              <w:t>Used of Drive console platform to create virtual environments.</w:t>
            </w:r>
          </w:p>
          <w:p w14:paraId="3FCE0A67" w14:textId="77777777" w:rsidR="00087659" w:rsidRDefault="00112403">
            <w:pPr>
              <w:numPr>
                <w:ilvl w:val="0"/>
                <w:numId w:val="6"/>
              </w:numPr>
              <w:pBdr>
                <w:top w:val="nil"/>
                <w:left w:val="nil"/>
                <w:bottom w:val="nil"/>
                <w:right w:val="nil"/>
                <w:between w:val="nil"/>
              </w:pBdr>
            </w:pPr>
            <w:r>
              <w:rPr>
                <w:rFonts w:ascii="Calibri" w:eastAsia="Calibri" w:hAnsi="Calibri" w:cs="Calibri"/>
                <w:b w:val="0"/>
                <w:color w:val="595959"/>
              </w:rPr>
              <w:t>Use of mobile sensors to embrace UI and UX experiences</w:t>
            </w:r>
          </w:p>
          <w:p w14:paraId="5E71DB4C" w14:textId="77777777" w:rsidR="00087659" w:rsidRDefault="00112403">
            <w:pPr>
              <w:numPr>
                <w:ilvl w:val="0"/>
                <w:numId w:val="6"/>
              </w:numPr>
              <w:pBdr>
                <w:top w:val="nil"/>
                <w:left w:val="nil"/>
                <w:bottom w:val="nil"/>
                <w:right w:val="nil"/>
                <w:between w:val="nil"/>
              </w:pBdr>
            </w:pPr>
            <w:r>
              <w:rPr>
                <w:rFonts w:ascii="Calibri" w:eastAsia="Calibri" w:hAnsi="Calibri" w:cs="Calibri"/>
                <w:b w:val="0"/>
                <w:color w:val="595959"/>
              </w:rPr>
              <w:t>Test and collect feedback to improve app to be intuitive enough and doesn’t cause users frustration.</w:t>
            </w:r>
          </w:p>
          <w:p w14:paraId="50F6D032"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Additional skills:</w:t>
            </w:r>
            <w:r>
              <w:rPr>
                <w:rFonts w:ascii="Calibri" w:eastAsia="Calibri" w:hAnsi="Calibri" w:cs="Calibri"/>
                <w:b w:val="0"/>
                <w:color w:val="595959"/>
              </w:rPr>
              <w:t xml:space="preserve"> proactive, working to deadlines, autodidactic.</w:t>
            </w:r>
          </w:p>
          <w:p w14:paraId="279DE2FC"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Technologies used:</w:t>
            </w:r>
            <w:r>
              <w:rPr>
                <w:rFonts w:ascii="Calibri" w:eastAsia="Calibri" w:hAnsi="Calibri" w:cs="Calibri"/>
                <w:b w:val="0"/>
                <w:color w:val="595959"/>
              </w:rPr>
              <w:t xml:space="preserve"> Angular 4-</w:t>
            </w:r>
            <w:proofErr w:type="gramStart"/>
            <w:r>
              <w:rPr>
                <w:rFonts w:ascii="Calibri" w:eastAsia="Calibri" w:hAnsi="Calibri" w:cs="Calibri"/>
                <w:b w:val="0"/>
                <w:color w:val="595959"/>
              </w:rPr>
              <w:t>6 ,</w:t>
            </w:r>
            <w:proofErr w:type="gramEnd"/>
            <w:r>
              <w:rPr>
                <w:rFonts w:ascii="Calibri" w:eastAsia="Calibri" w:hAnsi="Calibri" w:cs="Calibri"/>
                <w:b w:val="0"/>
                <w:color w:val="595959"/>
              </w:rPr>
              <w:t xml:space="preserve"> MongoDB , </w:t>
            </w:r>
            <w:proofErr w:type="spellStart"/>
            <w:r>
              <w:rPr>
                <w:rFonts w:ascii="Calibri" w:eastAsia="Calibri" w:hAnsi="Calibri" w:cs="Calibri"/>
                <w:b w:val="0"/>
                <w:color w:val="595959"/>
              </w:rPr>
              <w:t>ExpressJS</w:t>
            </w:r>
            <w:proofErr w:type="spellEnd"/>
            <w:r>
              <w:rPr>
                <w:rFonts w:ascii="Calibri" w:eastAsia="Calibri" w:hAnsi="Calibri" w:cs="Calibri"/>
                <w:b w:val="0"/>
                <w:color w:val="595959"/>
              </w:rPr>
              <w:t>, Typescript.</w:t>
            </w:r>
          </w:p>
          <w:p w14:paraId="6F19A8B3" w14:textId="77777777" w:rsidR="00087659" w:rsidRDefault="00087659"/>
          <w:p w14:paraId="4669BBFC" w14:textId="77777777" w:rsidR="00087659" w:rsidRDefault="00087659"/>
          <w:p w14:paraId="615D8E2F" w14:textId="77777777" w:rsidR="00087659" w:rsidRDefault="00112403">
            <w:pPr>
              <w:pStyle w:val="Heading3"/>
              <w:outlineLvl w:val="2"/>
            </w:pPr>
            <w:r>
              <w:t>November 15 – april 16</w:t>
            </w:r>
          </w:p>
          <w:p w14:paraId="5D248088" w14:textId="77777777" w:rsidR="00087659" w:rsidRDefault="00112403">
            <w:pPr>
              <w:pStyle w:val="Heading2"/>
              <w:outlineLvl w:val="1"/>
            </w:pPr>
            <w:r>
              <w:t xml:space="preserve">TecHnical Suport, </w:t>
            </w:r>
            <w:r>
              <w:rPr>
                <w:b/>
                <w:smallCaps/>
                <w:color w:val="595959"/>
              </w:rPr>
              <w:t>Latika</w:t>
            </w:r>
          </w:p>
          <w:p w14:paraId="5C63CAFB"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Electrical installations</w:t>
            </w:r>
          </w:p>
          <w:p w14:paraId="7B6ED666"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PC reparations</w:t>
            </w:r>
          </w:p>
          <w:p w14:paraId="6623F160"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Electrical appliances</w:t>
            </w:r>
          </w:p>
          <w:p w14:paraId="0BEFE67D" w14:textId="77777777" w:rsidR="00087659" w:rsidRDefault="00112403">
            <w:pPr>
              <w:numPr>
                <w:ilvl w:val="0"/>
                <w:numId w:val="4"/>
              </w:numPr>
              <w:pBdr>
                <w:top w:val="nil"/>
                <w:left w:val="nil"/>
                <w:bottom w:val="nil"/>
                <w:right w:val="nil"/>
                <w:between w:val="nil"/>
              </w:pBdr>
              <w:rPr>
                <w:rFonts w:ascii="Calibri" w:eastAsia="Calibri" w:hAnsi="Calibri" w:cs="Calibri"/>
                <w:b w:val="0"/>
                <w:color w:val="595959"/>
              </w:rPr>
            </w:pPr>
            <w:r>
              <w:rPr>
                <w:rFonts w:ascii="Calibri" w:eastAsia="Calibri" w:hAnsi="Calibri" w:cs="Calibri"/>
                <w:b w:val="0"/>
                <w:color w:val="595959"/>
              </w:rPr>
              <w:t>Network administrator.</w:t>
            </w:r>
            <w:r>
              <w:rPr>
                <w:rFonts w:ascii="Calibri" w:eastAsia="Calibri" w:hAnsi="Calibri" w:cs="Calibri"/>
                <w:b w:val="0"/>
              </w:rPr>
              <w:t xml:space="preserve"> </w:t>
            </w:r>
            <w:r>
              <w:rPr>
                <w:rFonts w:ascii="Calibri" w:eastAsia="Calibri" w:hAnsi="Calibri" w:cs="Calibri"/>
                <w:b w:val="0"/>
                <w:color w:val="595959"/>
              </w:rPr>
              <w:t xml:space="preserve">Unix Sysadmin  </w:t>
            </w:r>
          </w:p>
          <w:p w14:paraId="0D6A117F"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 xml:space="preserve">Dealing with customers and improving social skills. </w:t>
            </w:r>
          </w:p>
          <w:p w14:paraId="392DDE93"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Measure of call center productivity.</w:t>
            </w:r>
          </w:p>
          <w:p w14:paraId="2FC0720A"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Installed, configurated, monitored and maintained servers including remote management and support.</w:t>
            </w:r>
          </w:p>
          <w:p w14:paraId="04E3ABCC" w14:textId="77777777" w:rsidR="00087659" w:rsidRDefault="00112403">
            <w:pPr>
              <w:numPr>
                <w:ilvl w:val="0"/>
                <w:numId w:val="4"/>
              </w:numPr>
              <w:pBdr>
                <w:top w:val="nil"/>
                <w:left w:val="nil"/>
                <w:bottom w:val="nil"/>
                <w:right w:val="nil"/>
                <w:between w:val="nil"/>
              </w:pBdr>
            </w:pPr>
            <w:r>
              <w:rPr>
                <w:rFonts w:ascii="Calibri" w:eastAsia="Calibri" w:hAnsi="Calibri" w:cs="Calibri"/>
                <w:b w:val="0"/>
                <w:color w:val="595959"/>
              </w:rPr>
              <w:t>Generated queries and stored procedures. Managed database including backup and restoring data.</w:t>
            </w:r>
          </w:p>
          <w:p w14:paraId="2D42737F"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Additional skills:</w:t>
            </w:r>
            <w:r>
              <w:rPr>
                <w:rFonts w:ascii="Calibri" w:eastAsia="Calibri" w:hAnsi="Calibri" w:cs="Calibri"/>
                <w:b w:val="0"/>
                <w:color w:val="595959"/>
              </w:rPr>
              <w:t xml:space="preserve"> customer service, help-desk, problem-solving.</w:t>
            </w:r>
          </w:p>
          <w:p w14:paraId="6955A66D"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Technologies used:</w:t>
            </w:r>
            <w:r>
              <w:rPr>
                <w:rFonts w:ascii="Calibri" w:eastAsia="Calibri" w:hAnsi="Calibri" w:cs="Calibri"/>
                <w:b w:val="0"/>
                <w:color w:val="595959"/>
              </w:rPr>
              <w:t xml:space="preserve"> </w:t>
            </w:r>
            <w:proofErr w:type="gramStart"/>
            <w:r>
              <w:rPr>
                <w:rFonts w:ascii="Calibri" w:eastAsia="Calibri" w:hAnsi="Calibri" w:cs="Calibri"/>
                <w:b w:val="0"/>
                <w:color w:val="595959"/>
              </w:rPr>
              <w:t>UNIX ,</w:t>
            </w:r>
            <w:proofErr w:type="gramEnd"/>
            <w:r>
              <w:rPr>
                <w:rFonts w:ascii="Calibri" w:eastAsia="Calibri" w:hAnsi="Calibri" w:cs="Calibri"/>
                <w:b w:val="0"/>
                <w:color w:val="595959"/>
              </w:rPr>
              <w:t xml:space="preserve"> TeamViewer, Microsoft server, .NET </w:t>
            </w:r>
          </w:p>
          <w:p w14:paraId="15DE94E4" w14:textId="77777777" w:rsidR="00087659" w:rsidRDefault="00087659">
            <w:pPr>
              <w:ind w:left="360"/>
            </w:pPr>
          </w:p>
          <w:p w14:paraId="1702BAE2" w14:textId="77777777" w:rsidR="00087659" w:rsidRDefault="00112403">
            <w:pPr>
              <w:pStyle w:val="Heading3"/>
              <w:outlineLvl w:val="2"/>
            </w:pPr>
            <w:r>
              <w:t>March 14 – july 15</w:t>
            </w:r>
          </w:p>
          <w:p w14:paraId="5EC83196" w14:textId="77777777" w:rsidR="00087659" w:rsidRDefault="00112403">
            <w:pPr>
              <w:pStyle w:val="Heading2"/>
              <w:outlineLvl w:val="1"/>
            </w:pPr>
            <w:bookmarkStart w:id="1" w:name="_heading=h.30j0zll" w:colFirst="0" w:colLast="0"/>
            <w:bookmarkEnd w:id="1"/>
            <w:r>
              <w:t xml:space="preserve">Full-stack Developer, </w:t>
            </w:r>
            <w:r>
              <w:rPr>
                <w:b/>
                <w:smallCaps/>
                <w:color w:val="595959"/>
              </w:rPr>
              <w:t>MrM WorldWide (McCann)</w:t>
            </w:r>
            <w:r>
              <w:t xml:space="preserve"> </w:t>
            </w:r>
          </w:p>
          <w:p w14:paraId="41233E41"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 xml:space="preserve">Project management: Estimated project length, process optimization, assured milestones, coordinated working team, defined project scope. </w:t>
            </w:r>
          </w:p>
          <w:p w14:paraId="001819A3"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 xml:space="preserve">Helped work team developing. Worked in improve insights. </w:t>
            </w:r>
          </w:p>
          <w:p w14:paraId="379C2369"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 xml:space="preserve">Assisted in which chart to use to show data. </w:t>
            </w:r>
          </w:p>
          <w:p w14:paraId="7C073887"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Assisted in staff recruitment.</w:t>
            </w:r>
          </w:p>
          <w:p w14:paraId="3C10822A"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 xml:space="preserve">Extracted data from REST services, Databases (SQL, Postgres), Excel files, WEB </w:t>
            </w:r>
            <w:proofErr w:type="spellStart"/>
            <w:r>
              <w:rPr>
                <w:rFonts w:ascii="Calibri" w:eastAsia="Calibri" w:hAnsi="Calibri" w:cs="Calibri"/>
                <w:b w:val="0"/>
                <w:color w:val="595959"/>
              </w:rPr>
              <w:t>Apis</w:t>
            </w:r>
            <w:proofErr w:type="spellEnd"/>
            <w:r>
              <w:rPr>
                <w:rFonts w:ascii="Calibri" w:eastAsia="Calibri" w:hAnsi="Calibri" w:cs="Calibri"/>
                <w:b w:val="0"/>
                <w:color w:val="595959"/>
              </w:rPr>
              <w:t xml:space="preserve"> (Google Drive, </w:t>
            </w:r>
            <w:proofErr w:type="spellStart"/>
            <w:r>
              <w:rPr>
                <w:rFonts w:ascii="Calibri" w:eastAsia="Calibri" w:hAnsi="Calibri" w:cs="Calibri"/>
                <w:b w:val="0"/>
                <w:color w:val="595959"/>
              </w:rPr>
              <w:t>Zoho</w:t>
            </w:r>
            <w:proofErr w:type="spellEnd"/>
            <w:r>
              <w:rPr>
                <w:rFonts w:ascii="Calibri" w:eastAsia="Calibri" w:hAnsi="Calibri" w:cs="Calibri"/>
                <w:b w:val="0"/>
                <w:color w:val="595959"/>
              </w:rPr>
              <w:t xml:space="preserve"> Projects) </w:t>
            </w:r>
          </w:p>
          <w:p w14:paraId="605E471E" w14:textId="77777777" w:rsidR="00087659" w:rsidRDefault="00112403">
            <w:pPr>
              <w:numPr>
                <w:ilvl w:val="0"/>
                <w:numId w:val="3"/>
              </w:numPr>
              <w:pBdr>
                <w:top w:val="nil"/>
                <w:left w:val="nil"/>
                <w:bottom w:val="nil"/>
                <w:right w:val="nil"/>
                <w:between w:val="nil"/>
              </w:pBdr>
            </w:pPr>
            <w:r>
              <w:rPr>
                <w:rFonts w:ascii="Calibri" w:eastAsia="Calibri" w:hAnsi="Calibri" w:cs="Calibri"/>
                <w:b w:val="0"/>
                <w:color w:val="595959"/>
              </w:rPr>
              <w:t>Wrote scripts to extract and modeling data which operated on a variety of structured and unstructured sources.</w:t>
            </w:r>
          </w:p>
          <w:p w14:paraId="1BDB3D24"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Technologies used:</w:t>
            </w:r>
            <w:r>
              <w:rPr>
                <w:rFonts w:ascii="Calibri" w:eastAsia="Calibri" w:hAnsi="Calibri" w:cs="Calibri"/>
                <w:b w:val="0"/>
                <w:color w:val="595959"/>
              </w:rPr>
              <w:t xml:space="preserve"> Angular </w:t>
            </w:r>
            <w:proofErr w:type="gramStart"/>
            <w:r>
              <w:rPr>
                <w:rFonts w:ascii="Calibri" w:eastAsia="Calibri" w:hAnsi="Calibri" w:cs="Calibri"/>
                <w:b w:val="0"/>
                <w:color w:val="595959"/>
              </w:rPr>
              <w:t>2 ,</w:t>
            </w:r>
            <w:proofErr w:type="gramEnd"/>
            <w:r>
              <w:rPr>
                <w:rFonts w:ascii="Calibri" w:eastAsia="Calibri" w:hAnsi="Calibri" w:cs="Calibri"/>
                <w:b w:val="0"/>
                <w:color w:val="595959"/>
              </w:rPr>
              <w:t xml:space="preserve"> MySQL, </w:t>
            </w:r>
            <w:proofErr w:type="spellStart"/>
            <w:r>
              <w:rPr>
                <w:rFonts w:ascii="Calibri" w:eastAsia="Calibri" w:hAnsi="Calibri" w:cs="Calibri"/>
                <w:b w:val="0"/>
                <w:color w:val="595959"/>
              </w:rPr>
              <w:t>Postgres</w:t>
            </w:r>
            <w:r w:rsidR="00704DBF">
              <w:rPr>
                <w:rFonts w:ascii="Calibri" w:eastAsia="Calibri" w:hAnsi="Calibri" w:cs="Calibri"/>
                <w:b w:val="0"/>
                <w:color w:val="595959"/>
              </w:rPr>
              <w:t>s</w:t>
            </w:r>
            <w:r>
              <w:rPr>
                <w:rFonts w:ascii="Calibri" w:eastAsia="Calibri" w:hAnsi="Calibri" w:cs="Calibri"/>
                <w:b w:val="0"/>
                <w:color w:val="595959"/>
              </w:rPr>
              <w:t>SQL</w:t>
            </w:r>
            <w:proofErr w:type="spellEnd"/>
            <w:r>
              <w:rPr>
                <w:rFonts w:ascii="Calibri" w:eastAsia="Calibri" w:hAnsi="Calibri" w:cs="Calibri"/>
                <w:b w:val="0"/>
                <w:color w:val="595959"/>
              </w:rPr>
              <w:t xml:space="preserve"> , Laravel, Symphony, </w:t>
            </w:r>
            <w:proofErr w:type="spellStart"/>
            <w:r>
              <w:rPr>
                <w:rFonts w:ascii="Calibri" w:eastAsia="Calibri" w:hAnsi="Calibri" w:cs="Calibri"/>
                <w:b w:val="0"/>
                <w:color w:val="595959"/>
              </w:rPr>
              <w:t>CakePHP</w:t>
            </w:r>
            <w:proofErr w:type="spellEnd"/>
            <w:r>
              <w:rPr>
                <w:rFonts w:ascii="Calibri" w:eastAsia="Calibri" w:hAnsi="Calibri" w:cs="Calibri"/>
                <w:b w:val="0"/>
                <w:color w:val="595959"/>
              </w:rPr>
              <w:t>.</w:t>
            </w:r>
          </w:p>
          <w:p w14:paraId="44C54F7E" w14:textId="77777777" w:rsidR="00087659" w:rsidRDefault="00087659"/>
          <w:p w14:paraId="60875E34" w14:textId="77777777" w:rsidR="00087659" w:rsidRDefault="00112403">
            <w:pPr>
              <w:pStyle w:val="Heading3"/>
              <w:outlineLvl w:val="2"/>
            </w:pPr>
            <w:r>
              <w:t>March 11 – December 13</w:t>
            </w:r>
          </w:p>
          <w:p w14:paraId="4435CB08" w14:textId="77777777" w:rsidR="00087659" w:rsidRDefault="00112403">
            <w:pPr>
              <w:pStyle w:val="Heading2"/>
              <w:outlineLvl w:val="1"/>
            </w:pPr>
            <w:r>
              <w:t xml:space="preserve">E-commerce Developer, </w:t>
            </w:r>
            <w:r>
              <w:rPr>
                <w:b/>
                <w:smallCaps/>
                <w:color w:val="595959"/>
              </w:rPr>
              <w:t>Gameloft</w:t>
            </w:r>
          </w:p>
          <w:p w14:paraId="5EBAB916" w14:textId="77777777" w:rsidR="00087659" w:rsidRDefault="00112403">
            <w:pPr>
              <w:numPr>
                <w:ilvl w:val="0"/>
                <w:numId w:val="5"/>
              </w:numPr>
              <w:pBdr>
                <w:top w:val="nil"/>
                <w:left w:val="nil"/>
                <w:bottom w:val="nil"/>
                <w:right w:val="nil"/>
                <w:between w:val="nil"/>
              </w:pBdr>
            </w:pPr>
            <w:r>
              <w:rPr>
                <w:rFonts w:ascii="Calibri" w:eastAsia="Calibri" w:hAnsi="Calibri" w:cs="Calibri"/>
                <w:b w:val="0"/>
                <w:color w:val="595959"/>
              </w:rPr>
              <w:t>Search for possible errors, fraud</w:t>
            </w:r>
          </w:p>
          <w:p w14:paraId="3C5B7043" w14:textId="77777777" w:rsidR="00087659" w:rsidRDefault="00112403">
            <w:pPr>
              <w:numPr>
                <w:ilvl w:val="0"/>
                <w:numId w:val="5"/>
              </w:numPr>
              <w:pBdr>
                <w:top w:val="nil"/>
                <w:left w:val="nil"/>
                <w:bottom w:val="nil"/>
                <w:right w:val="nil"/>
                <w:between w:val="nil"/>
              </w:pBdr>
            </w:pPr>
            <w:r>
              <w:rPr>
                <w:rFonts w:ascii="Calibri" w:eastAsia="Calibri" w:hAnsi="Calibri" w:cs="Calibri"/>
                <w:b w:val="0"/>
                <w:color w:val="595959"/>
              </w:rPr>
              <w:t>Implementation of P2P payment methods like promotions, discounts, bogof.</w:t>
            </w:r>
          </w:p>
          <w:p w14:paraId="1AEE8A11" w14:textId="77777777" w:rsidR="00087659" w:rsidRDefault="00112403">
            <w:pPr>
              <w:numPr>
                <w:ilvl w:val="0"/>
                <w:numId w:val="5"/>
              </w:numPr>
              <w:pBdr>
                <w:top w:val="nil"/>
                <w:left w:val="nil"/>
                <w:bottom w:val="nil"/>
                <w:right w:val="nil"/>
                <w:between w:val="nil"/>
              </w:pBdr>
            </w:pPr>
            <w:r>
              <w:rPr>
                <w:rFonts w:ascii="Calibri" w:eastAsia="Calibri" w:hAnsi="Calibri" w:cs="Calibri"/>
                <w:b w:val="0"/>
                <w:color w:val="595959"/>
              </w:rPr>
              <w:t>Generation of temporary links for game downloads through temporary tokens and database.</w:t>
            </w:r>
          </w:p>
          <w:p w14:paraId="4C336BD7" w14:textId="77777777" w:rsidR="00087659" w:rsidRDefault="00112403">
            <w:pPr>
              <w:numPr>
                <w:ilvl w:val="0"/>
                <w:numId w:val="5"/>
              </w:numPr>
              <w:pBdr>
                <w:top w:val="nil"/>
                <w:left w:val="nil"/>
                <w:bottom w:val="nil"/>
                <w:right w:val="nil"/>
                <w:between w:val="nil"/>
              </w:pBdr>
            </w:pPr>
            <w:r>
              <w:rPr>
                <w:rFonts w:ascii="Calibri" w:eastAsia="Calibri" w:hAnsi="Calibri" w:cs="Calibri"/>
                <w:b w:val="0"/>
                <w:color w:val="595959"/>
              </w:rPr>
              <w:t>Migrations throw new languages and Databases.</w:t>
            </w:r>
          </w:p>
          <w:p w14:paraId="6BBD03C0" w14:textId="77777777" w:rsidR="00087659" w:rsidRDefault="00112403">
            <w:pPr>
              <w:numPr>
                <w:ilvl w:val="0"/>
                <w:numId w:val="5"/>
              </w:numPr>
              <w:pBdr>
                <w:top w:val="nil"/>
                <w:left w:val="nil"/>
                <w:bottom w:val="nil"/>
                <w:right w:val="nil"/>
                <w:between w:val="nil"/>
              </w:pBdr>
            </w:pPr>
            <w:r>
              <w:rPr>
                <w:rFonts w:ascii="Calibri" w:eastAsia="Calibri" w:hAnsi="Calibri" w:cs="Calibri"/>
                <w:b w:val="0"/>
                <w:color w:val="595959"/>
              </w:rPr>
              <w:t xml:space="preserve">Proposing ideas based on charts and </w:t>
            </w:r>
            <w:proofErr w:type="spellStart"/>
            <w:r>
              <w:rPr>
                <w:rFonts w:ascii="Calibri" w:eastAsia="Calibri" w:hAnsi="Calibri" w:cs="Calibri"/>
                <w:b w:val="0"/>
                <w:color w:val="595959"/>
              </w:rPr>
              <w:t>sql</w:t>
            </w:r>
            <w:proofErr w:type="spellEnd"/>
            <w:r>
              <w:rPr>
                <w:rFonts w:ascii="Calibri" w:eastAsia="Calibri" w:hAnsi="Calibri" w:cs="Calibri"/>
                <w:b w:val="0"/>
                <w:color w:val="595959"/>
              </w:rPr>
              <w:t xml:space="preserve"> queries that helped me see statistical patrons.</w:t>
            </w:r>
          </w:p>
          <w:p w14:paraId="4D45C520" w14:textId="77777777" w:rsidR="00087659" w:rsidRDefault="00112403">
            <w:pPr>
              <w:pBdr>
                <w:top w:val="nil"/>
                <w:left w:val="nil"/>
                <w:bottom w:val="nil"/>
                <w:right w:val="nil"/>
                <w:between w:val="nil"/>
              </w:pBdr>
              <w:ind w:left="720"/>
              <w:rPr>
                <w:rFonts w:ascii="Calibri" w:eastAsia="Calibri" w:hAnsi="Calibri" w:cs="Calibri"/>
                <w:b w:val="0"/>
                <w:color w:val="595959"/>
              </w:rPr>
            </w:pPr>
            <w:r>
              <w:rPr>
                <w:rFonts w:ascii="Calibri" w:eastAsia="Calibri" w:hAnsi="Calibri" w:cs="Calibri"/>
                <w:color w:val="595959"/>
              </w:rPr>
              <w:t>Technologies used:</w:t>
            </w:r>
            <w:r>
              <w:rPr>
                <w:rFonts w:ascii="Calibri" w:eastAsia="Calibri" w:hAnsi="Calibri" w:cs="Calibri"/>
                <w:b w:val="0"/>
                <w:color w:val="595959"/>
              </w:rPr>
              <w:t xml:space="preserve"> </w:t>
            </w:r>
            <w:proofErr w:type="spellStart"/>
            <w:proofErr w:type="gramStart"/>
            <w:r>
              <w:rPr>
                <w:rFonts w:ascii="Calibri" w:eastAsia="Calibri" w:hAnsi="Calibri" w:cs="Calibri"/>
                <w:b w:val="0"/>
                <w:color w:val="595959"/>
              </w:rPr>
              <w:t>Javascript</w:t>
            </w:r>
            <w:proofErr w:type="spellEnd"/>
            <w:r>
              <w:rPr>
                <w:rFonts w:ascii="Calibri" w:eastAsia="Calibri" w:hAnsi="Calibri" w:cs="Calibri"/>
                <w:b w:val="0"/>
                <w:color w:val="595959"/>
              </w:rPr>
              <w:t>,  MySQL</w:t>
            </w:r>
            <w:proofErr w:type="gramEnd"/>
            <w:r>
              <w:rPr>
                <w:rFonts w:ascii="Calibri" w:eastAsia="Calibri" w:hAnsi="Calibri" w:cs="Calibri"/>
                <w:b w:val="0"/>
                <w:color w:val="595959"/>
              </w:rPr>
              <w:t xml:space="preserve">, </w:t>
            </w:r>
            <w:proofErr w:type="spellStart"/>
            <w:r>
              <w:rPr>
                <w:rFonts w:ascii="Calibri" w:eastAsia="Calibri" w:hAnsi="Calibri" w:cs="Calibri"/>
                <w:b w:val="0"/>
                <w:color w:val="595959"/>
              </w:rPr>
              <w:t>PostgressSQL</w:t>
            </w:r>
            <w:proofErr w:type="spellEnd"/>
            <w:r>
              <w:rPr>
                <w:rFonts w:ascii="Calibri" w:eastAsia="Calibri" w:hAnsi="Calibri" w:cs="Calibri"/>
                <w:b w:val="0"/>
                <w:color w:val="595959"/>
              </w:rPr>
              <w:t xml:space="preserve"> , HTML, CSS.</w:t>
            </w:r>
          </w:p>
        </w:tc>
      </w:tr>
    </w:tbl>
    <w:p w14:paraId="38668318" w14:textId="77777777" w:rsidR="00087659" w:rsidRDefault="00112403">
      <w:pPr>
        <w:pStyle w:val="Heading1"/>
      </w:pPr>
      <w:r>
        <w:lastRenderedPageBreak/>
        <w:t>Education</w:t>
      </w:r>
    </w:p>
    <w:tbl>
      <w:tblPr>
        <w:tblStyle w:val="a1"/>
        <w:tblW w:w="10723"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0723"/>
      </w:tblGrid>
      <w:tr w:rsidR="00087659" w14:paraId="1A8F6DDE" w14:textId="77777777">
        <w:tc>
          <w:tcPr>
            <w:tcW w:w="10723" w:type="dxa"/>
            <w:tcBorders>
              <w:top w:val="single" w:sz="24" w:space="0" w:color="D9EAD3"/>
              <w:right w:val="single" w:sz="24" w:space="0" w:color="D9EAD3"/>
            </w:tcBorders>
          </w:tcPr>
          <w:p w14:paraId="4FBFF5C7" w14:textId="77777777" w:rsidR="00087659" w:rsidRDefault="00112403">
            <w:pPr>
              <w:pStyle w:val="Heading2"/>
              <w:outlineLvl w:val="1"/>
              <w:rPr>
                <w:color w:val="595959"/>
                <w:sz w:val="22"/>
                <w:szCs w:val="22"/>
              </w:rPr>
            </w:pPr>
            <w:r>
              <w:rPr>
                <w:color w:val="595959"/>
                <w:sz w:val="22"/>
                <w:szCs w:val="22"/>
              </w:rPr>
              <w:t xml:space="preserve">March 2009 – November 2015 </w:t>
            </w:r>
          </w:p>
          <w:p w14:paraId="1244A6C4" w14:textId="77777777" w:rsidR="00087659" w:rsidRDefault="00112403">
            <w:pPr>
              <w:pStyle w:val="Heading2"/>
              <w:outlineLvl w:val="1"/>
            </w:pPr>
            <w:r>
              <w:t xml:space="preserve">Bachelor's Degree in Computer Engineering, </w:t>
            </w:r>
            <w:r>
              <w:rPr>
                <w:b/>
                <w:smallCaps/>
                <w:color w:val="595959"/>
              </w:rPr>
              <w:t xml:space="preserve">National University of La </w:t>
            </w:r>
            <w:proofErr w:type="gramStart"/>
            <w:r>
              <w:rPr>
                <w:b/>
                <w:smallCaps/>
                <w:color w:val="595959"/>
              </w:rPr>
              <w:t>Matanza  |</w:t>
            </w:r>
            <w:proofErr w:type="gramEnd"/>
            <w:r>
              <w:rPr>
                <w:b/>
                <w:smallCaps/>
                <w:color w:val="595959"/>
              </w:rPr>
              <w:t xml:space="preserve"> GPA 3.1</w:t>
            </w:r>
          </w:p>
          <w:p w14:paraId="6EBE6E03" w14:textId="77777777" w:rsidR="00087659" w:rsidRDefault="00112403">
            <w:r>
              <w:t>5-year university degree focusing on Computer Science / Computer Engineering / Information Technology / Information Systems</w:t>
            </w:r>
          </w:p>
        </w:tc>
      </w:tr>
      <w:tr w:rsidR="00087659" w14:paraId="21CB74BC" w14:textId="77777777">
        <w:tc>
          <w:tcPr>
            <w:tcW w:w="10723" w:type="dxa"/>
            <w:tcBorders>
              <w:bottom w:val="single" w:sz="24" w:space="0" w:color="D9EAD3"/>
              <w:right w:val="single" w:sz="24" w:space="0" w:color="D9EAD3"/>
            </w:tcBorders>
            <w:tcMar>
              <w:top w:w="216" w:type="dxa"/>
            </w:tcMar>
          </w:tcPr>
          <w:p w14:paraId="0B768C08" w14:textId="77777777" w:rsidR="00087659" w:rsidRDefault="00112403">
            <w:pPr>
              <w:pStyle w:val="Heading3"/>
              <w:outlineLvl w:val="2"/>
            </w:pPr>
            <w:r>
              <w:t xml:space="preserve">January 14 – December 14 </w:t>
            </w:r>
          </w:p>
          <w:p w14:paraId="5DE6D317" w14:textId="77777777" w:rsidR="00087659" w:rsidRDefault="00112403">
            <w:pPr>
              <w:pStyle w:val="Heading2"/>
              <w:outlineLvl w:val="1"/>
              <w:rPr>
                <w:smallCaps/>
                <w:color w:val="595959"/>
              </w:rPr>
            </w:pPr>
            <w:r>
              <w:t xml:space="preserve">Programming Microsystems, </w:t>
            </w:r>
            <w:r>
              <w:rPr>
                <w:b/>
                <w:smallCaps/>
                <w:color w:val="595959"/>
              </w:rPr>
              <w:t>The programming Club</w:t>
            </w:r>
          </w:p>
          <w:p w14:paraId="7B3CFE6E" w14:textId="77777777" w:rsidR="00087659" w:rsidRDefault="00112403">
            <w:r>
              <w:t xml:space="preserve">Programming Microchip processors in C, </w:t>
            </w:r>
          </w:p>
          <w:p w14:paraId="6DF9C36F" w14:textId="77777777" w:rsidR="00087659" w:rsidRDefault="00112403">
            <w:r>
              <w:t>Geolocation and tracking packages, Speed sensor radar, Waterfall showing words, Football board for Sport Club.</w:t>
            </w:r>
          </w:p>
        </w:tc>
      </w:tr>
    </w:tbl>
    <w:p w14:paraId="154A0A12" w14:textId="77777777" w:rsidR="00087659" w:rsidRDefault="00112403">
      <w:pPr>
        <w:pStyle w:val="Heading1"/>
      </w:pPr>
      <w:r>
        <w:t>Skills</w:t>
      </w:r>
    </w:p>
    <w:tbl>
      <w:tblPr>
        <w:tblStyle w:val="a2"/>
        <w:tblW w:w="10770" w:type="dxa"/>
        <w:tblInd w:w="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5370"/>
        <w:gridCol w:w="5400"/>
      </w:tblGrid>
      <w:tr w:rsidR="00087659" w14:paraId="5DA0D44A" w14:textId="77777777">
        <w:tc>
          <w:tcPr>
            <w:tcW w:w="5370" w:type="dxa"/>
            <w:tcBorders>
              <w:top w:val="single" w:sz="24" w:space="0" w:color="D0E0E3"/>
              <w:left w:val="single" w:sz="24" w:space="0" w:color="D0E0E3"/>
              <w:bottom w:val="single" w:sz="24" w:space="0" w:color="D0E0E3"/>
              <w:right w:val="single" w:sz="6" w:space="0" w:color="D0E0E3"/>
            </w:tcBorders>
          </w:tcPr>
          <w:p w14:paraId="547109BD"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 xml:space="preserve">Databases: Postgres, MySQL, POSTGRES SQL, Mongo DB, Rest API, SOAP. </w:t>
            </w:r>
          </w:p>
          <w:p w14:paraId="0F8F7027"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 xml:space="preserve">Programming: C, C++, Phyton, Linux and Windows script, JavaScript (Angular, NodeJS, </w:t>
            </w:r>
            <w:proofErr w:type="spellStart"/>
            <w:r>
              <w:rPr>
                <w:rFonts w:ascii="Calibri" w:eastAsia="Calibri" w:hAnsi="Calibri" w:cs="Calibri"/>
                <w:b w:val="0"/>
                <w:color w:val="595959"/>
              </w:rPr>
              <w:t>jquery</w:t>
            </w:r>
            <w:proofErr w:type="spellEnd"/>
            <w:r>
              <w:rPr>
                <w:rFonts w:ascii="Calibri" w:eastAsia="Calibri" w:hAnsi="Calibri" w:cs="Calibri"/>
                <w:b w:val="0"/>
                <w:color w:val="595959"/>
              </w:rPr>
              <w:t>),</w:t>
            </w:r>
          </w:p>
          <w:p w14:paraId="0CCE4F81" w14:textId="77777777" w:rsidR="00087659" w:rsidRDefault="00112403">
            <w:pPr>
              <w:pBdr>
                <w:top w:val="nil"/>
                <w:left w:val="nil"/>
                <w:bottom w:val="nil"/>
                <w:right w:val="nil"/>
                <w:between w:val="nil"/>
              </w:pBdr>
              <w:ind w:left="360" w:hanging="360"/>
              <w:rPr>
                <w:rFonts w:ascii="Calibri" w:eastAsia="Calibri" w:hAnsi="Calibri" w:cs="Calibri"/>
                <w:b w:val="0"/>
                <w:color w:val="595959"/>
              </w:rPr>
            </w:pPr>
            <w:r>
              <w:rPr>
                <w:rFonts w:ascii="Calibri" w:eastAsia="Calibri" w:hAnsi="Calibri" w:cs="Calibri"/>
                <w:b w:val="0"/>
                <w:color w:val="595959"/>
              </w:rPr>
              <w:t xml:space="preserve">PHP (Laravel, Symfony, </w:t>
            </w:r>
            <w:proofErr w:type="spellStart"/>
            <w:r>
              <w:rPr>
                <w:rFonts w:ascii="Calibri" w:eastAsia="Calibri" w:hAnsi="Calibri" w:cs="Calibri"/>
                <w:b w:val="0"/>
                <w:color w:val="595959"/>
              </w:rPr>
              <w:t>CakePHP</w:t>
            </w:r>
            <w:proofErr w:type="spellEnd"/>
            <w:r>
              <w:rPr>
                <w:rFonts w:ascii="Calibri" w:eastAsia="Calibri" w:hAnsi="Calibri" w:cs="Calibri"/>
                <w:b w:val="0"/>
                <w:color w:val="595959"/>
              </w:rPr>
              <w:t>).</w:t>
            </w:r>
          </w:p>
          <w:p w14:paraId="61CCB857"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 xml:space="preserve">Virtualization: Google Console, </w:t>
            </w:r>
            <w:proofErr w:type="spellStart"/>
            <w:r>
              <w:rPr>
                <w:rFonts w:ascii="Calibri" w:eastAsia="Calibri" w:hAnsi="Calibri" w:cs="Calibri"/>
                <w:b w:val="0"/>
                <w:color w:val="595959"/>
              </w:rPr>
              <w:t>Virtualbox</w:t>
            </w:r>
            <w:proofErr w:type="spellEnd"/>
            <w:r>
              <w:rPr>
                <w:rFonts w:ascii="Calibri" w:eastAsia="Calibri" w:hAnsi="Calibri" w:cs="Calibri"/>
                <w:b w:val="0"/>
                <w:color w:val="595959"/>
              </w:rPr>
              <w:t xml:space="preserve"> </w:t>
            </w:r>
          </w:p>
          <w:p w14:paraId="05C8CF74"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 xml:space="preserve">Management: Google </w:t>
            </w:r>
            <w:proofErr w:type="spellStart"/>
            <w:r>
              <w:rPr>
                <w:rFonts w:ascii="Calibri" w:eastAsia="Calibri" w:hAnsi="Calibri" w:cs="Calibri"/>
                <w:b w:val="0"/>
                <w:color w:val="595959"/>
              </w:rPr>
              <w:t>GSuite</w:t>
            </w:r>
            <w:proofErr w:type="spellEnd"/>
            <w:r>
              <w:rPr>
                <w:rFonts w:ascii="Calibri" w:eastAsia="Calibri" w:hAnsi="Calibri" w:cs="Calibri"/>
                <w:b w:val="0"/>
                <w:color w:val="595959"/>
              </w:rPr>
              <w:t>, Trello, Jira, Slack.</w:t>
            </w:r>
          </w:p>
        </w:tc>
        <w:tc>
          <w:tcPr>
            <w:tcW w:w="5400" w:type="dxa"/>
            <w:tcBorders>
              <w:top w:val="single" w:sz="24" w:space="0" w:color="D0E0E3"/>
              <w:left w:val="single" w:sz="6" w:space="0" w:color="D0E0E3"/>
              <w:bottom w:val="single" w:sz="24" w:space="0" w:color="D0E0E3"/>
              <w:right w:val="single" w:sz="24" w:space="0" w:color="D0E0E3"/>
            </w:tcBorders>
            <w:tcMar>
              <w:left w:w="360" w:type="dxa"/>
            </w:tcMar>
          </w:tcPr>
          <w:p w14:paraId="03CB538F"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Knowledge in automation systems, pneumatics, electricity.</w:t>
            </w:r>
          </w:p>
          <w:p w14:paraId="2A515431"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SCM: Git, Tortoise SVN</w:t>
            </w:r>
          </w:p>
          <w:p w14:paraId="0D179AF8" w14:textId="77777777" w:rsidR="00087659" w:rsidRDefault="00112403">
            <w:pPr>
              <w:numPr>
                <w:ilvl w:val="0"/>
                <w:numId w:val="1"/>
              </w:numPr>
              <w:pBdr>
                <w:top w:val="nil"/>
                <w:left w:val="nil"/>
                <w:bottom w:val="nil"/>
                <w:right w:val="nil"/>
                <w:between w:val="nil"/>
              </w:pBdr>
            </w:pPr>
            <w:r>
              <w:rPr>
                <w:rFonts w:ascii="Calibri" w:eastAsia="Calibri" w:hAnsi="Calibri" w:cs="Calibri"/>
                <w:b w:val="0"/>
                <w:color w:val="595959"/>
              </w:rPr>
              <w:t>Agile methodologies: Agile SCRUM</w:t>
            </w:r>
          </w:p>
        </w:tc>
      </w:tr>
    </w:tbl>
    <w:p w14:paraId="7DFCFD8F" w14:textId="77777777" w:rsidR="00087659" w:rsidRDefault="00087659">
      <w:pPr>
        <w:pStyle w:val="Heading1"/>
        <w:sectPr w:rsidR="00087659">
          <w:footerReference w:type="default" r:id="rId8"/>
          <w:headerReference w:type="first" r:id="rId9"/>
          <w:pgSz w:w="12240" w:h="15840"/>
          <w:pgMar w:top="720" w:right="720" w:bottom="720" w:left="720" w:header="576" w:footer="720" w:gutter="0"/>
          <w:pgNumType w:start="1"/>
          <w:cols w:space="720"/>
          <w:titlePg/>
        </w:sectPr>
      </w:pPr>
    </w:p>
    <w:p w14:paraId="6D985F9E" w14:textId="77777777" w:rsidR="00087659" w:rsidRDefault="00112403">
      <w:pPr>
        <w:pStyle w:val="Heading1"/>
      </w:pPr>
      <w:r>
        <w:t>Activities</w:t>
      </w:r>
    </w:p>
    <w:p w14:paraId="0999163B" w14:textId="77777777" w:rsidR="00087659" w:rsidRDefault="00112403">
      <w:pPr>
        <w:rPr>
          <w:b/>
          <w:u w:val="single"/>
        </w:rPr>
      </w:pPr>
      <w:r>
        <w:rPr>
          <w:b/>
        </w:rPr>
        <w:t>Voluntary Work Experience</w:t>
      </w:r>
    </w:p>
    <w:p w14:paraId="50F68337" w14:textId="77777777" w:rsidR="00087659" w:rsidRDefault="00112403">
      <w:r>
        <w:t xml:space="preserve">September 19  </w:t>
      </w:r>
      <w:r>
        <w:tab/>
      </w:r>
      <w:r>
        <w:tab/>
      </w:r>
    </w:p>
    <w:p w14:paraId="1C14AE26" w14:textId="77777777" w:rsidR="00087659" w:rsidRDefault="00112403">
      <w:r>
        <w:t>The Daughters of Charity</w:t>
      </w:r>
    </w:p>
    <w:p w14:paraId="6069A120" w14:textId="77777777" w:rsidR="00087659" w:rsidRDefault="00112403">
      <w:r>
        <w:t>Position:</w:t>
      </w:r>
      <w:r>
        <w:tab/>
      </w:r>
      <w:r>
        <w:tab/>
      </w:r>
      <w:r>
        <w:rPr>
          <w:b/>
        </w:rPr>
        <w:t>Administrator</w:t>
      </w:r>
    </w:p>
    <w:p w14:paraId="4F5720BD" w14:textId="77777777" w:rsidR="00087659" w:rsidRDefault="00112403">
      <w:r>
        <w:t>Duties:</w:t>
      </w:r>
      <w:r>
        <w:tab/>
      </w:r>
      <w:r>
        <w:tab/>
      </w:r>
      <w:r>
        <w:tab/>
        <w:t>General admin duties</w:t>
      </w:r>
    </w:p>
    <w:p w14:paraId="5C8FE3E0" w14:textId="77777777" w:rsidR="00087659" w:rsidRDefault="00112403">
      <w:pPr>
        <w:pStyle w:val="Heading1"/>
        <w:spacing w:before="0"/>
      </w:pPr>
      <w:r>
        <w:t>Languages</w:t>
      </w:r>
    </w:p>
    <w:p w14:paraId="1725F3D3" w14:textId="77777777" w:rsidR="00087659" w:rsidRDefault="00112403">
      <w:pPr>
        <w:numPr>
          <w:ilvl w:val="0"/>
          <w:numId w:val="2"/>
        </w:numPr>
        <w:pBdr>
          <w:top w:val="nil"/>
          <w:left w:val="nil"/>
          <w:bottom w:val="nil"/>
          <w:right w:val="nil"/>
          <w:between w:val="nil"/>
        </w:pBdr>
      </w:pPr>
      <w:r>
        <w:t xml:space="preserve">English - Full professional proficiency </w:t>
      </w:r>
    </w:p>
    <w:p w14:paraId="2607AB43" w14:textId="77777777" w:rsidR="00087659" w:rsidRDefault="00112403">
      <w:pPr>
        <w:numPr>
          <w:ilvl w:val="0"/>
          <w:numId w:val="2"/>
        </w:numPr>
        <w:pBdr>
          <w:top w:val="nil"/>
          <w:left w:val="nil"/>
          <w:bottom w:val="nil"/>
          <w:right w:val="nil"/>
          <w:between w:val="nil"/>
        </w:pBdr>
      </w:pPr>
      <w:r>
        <w:t>Spanish - Native proficiency</w:t>
      </w:r>
    </w:p>
    <w:p w14:paraId="0F41F95E" w14:textId="77777777" w:rsidR="00087659" w:rsidRDefault="00087659"/>
    <w:p w14:paraId="71083E52" w14:textId="77777777" w:rsidR="00087659" w:rsidRDefault="00087659"/>
    <w:p w14:paraId="644BD250" w14:textId="77777777" w:rsidR="00087659" w:rsidRDefault="00087659"/>
    <w:p w14:paraId="4BD03116" w14:textId="77777777" w:rsidR="00087659" w:rsidRDefault="00087659"/>
    <w:p w14:paraId="0CF7F3A9" w14:textId="77777777" w:rsidR="00087659" w:rsidRDefault="00087659">
      <w:pPr>
        <w:sectPr w:rsidR="00087659">
          <w:type w:val="continuous"/>
          <w:pgSz w:w="12240" w:h="15840"/>
          <w:pgMar w:top="720" w:right="720" w:bottom="720" w:left="720" w:header="576" w:footer="720" w:gutter="0"/>
          <w:cols w:num="2" w:space="720" w:equalWidth="0">
            <w:col w:w="5040" w:space="720"/>
            <w:col w:w="5040" w:space="0"/>
          </w:cols>
          <w:titlePg/>
        </w:sectPr>
      </w:pPr>
    </w:p>
    <w:p w14:paraId="1F4B45A1" w14:textId="77777777" w:rsidR="00087659" w:rsidRDefault="00112403">
      <w:pPr>
        <w:jc w:val="center"/>
        <w:rPr>
          <w:sz w:val="28"/>
          <w:szCs w:val="28"/>
        </w:rPr>
      </w:pPr>
      <w:r>
        <w:rPr>
          <w:sz w:val="28"/>
          <w:szCs w:val="28"/>
        </w:rPr>
        <w:t>References and portfolio available upon request.</w:t>
      </w:r>
    </w:p>
    <w:sectPr w:rsidR="00087659">
      <w:type w:val="continuous"/>
      <w:pgSz w:w="12240" w:h="15840"/>
      <w:pgMar w:top="720" w:right="720" w:bottom="720" w:left="720" w:header="57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159F" w14:textId="77777777" w:rsidR="00621F31" w:rsidRDefault="00621F31">
      <w:r>
        <w:separator/>
      </w:r>
    </w:p>
  </w:endnote>
  <w:endnote w:type="continuationSeparator" w:id="0">
    <w:p w14:paraId="5294C7A1" w14:textId="77777777" w:rsidR="00621F31" w:rsidRDefault="0062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BDCA" w14:textId="77777777" w:rsidR="00087659" w:rsidRDefault="00112403">
    <w:pPr>
      <w:pBdr>
        <w:top w:val="nil"/>
        <w:left w:val="nil"/>
        <w:bottom w:val="nil"/>
        <w:right w:val="nil"/>
        <w:between w:val="nil"/>
      </w:pBdr>
      <w:jc w:val="center"/>
    </w:pPr>
    <w:r>
      <w:fldChar w:fldCharType="begin"/>
    </w:r>
    <w:r>
      <w:instrText>PAGE</w:instrText>
    </w:r>
    <w:r>
      <w:fldChar w:fldCharType="separate"/>
    </w:r>
    <w:r w:rsidR="00A05E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0CC2" w14:textId="77777777" w:rsidR="00621F31" w:rsidRDefault="00621F31">
      <w:r>
        <w:separator/>
      </w:r>
    </w:p>
  </w:footnote>
  <w:footnote w:type="continuationSeparator" w:id="0">
    <w:p w14:paraId="640F8088" w14:textId="77777777" w:rsidR="00621F31" w:rsidRDefault="00621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D49E" w14:textId="77777777" w:rsidR="00087659" w:rsidRDefault="00112403">
    <w:pPr>
      <w:pBdr>
        <w:top w:val="nil"/>
        <w:left w:val="nil"/>
        <w:bottom w:val="nil"/>
        <w:right w:val="nil"/>
        <w:between w:val="nil"/>
      </w:pBdr>
    </w:pPr>
    <w:r>
      <w:rPr>
        <w:noProof/>
      </w:rPr>
      <mc:AlternateContent>
        <mc:Choice Requires="wpg">
          <w:drawing>
            <wp:anchor distT="0" distB="0" distL="0" distR="0" simplePos="0" relativeHeight="251658240" behindDoc="0" locked="0" layoutInCell="1" hidden="0" allowOverlap="1" wp14:anchorId="0E40E79A" wp14:editId="6B01B1AB">
              <wp:simplePos x="0" y="0"/>
              <wp:positionH relativeFrom="page">
                <wp:align>center</wp:align>
              </wp:positionH>
              <wp:positionV relativeFrom="page">
                <wp:posOffset>1733550</wp:posOffset>
              </wp:positionV>
              <wp:extent cx="7772400" cy="12700"/>
              <wp:effectExtent l="0" t="0" r="0" b="0"/>
              <wp:wrapSquare wrapText="bothSides" distT="0" distB="0" distL="0" distR="0"/>
              <wp:docPr id="6" name="Conector recto de flecha 6" descr="Header dividing line"/>
              <wp:cNvGraphicFramePr/>
              <a:graphic xmlns:a="http://schemas.openxmlformats.org/drawingml/2006/main">
                <a:graphicData uri="http://schemas.microsoft.com/office/word/2010/wordprocessingShape">
                  <wps:wsp>
                    <wps:cNvCnPr/>
                    <wps:spPr>
                      <a:xfrm>
                        <a:off x="1459800" y="3780000"/>
                        <a:ext cx="7772400" cy="0"/>
                      </a:xfrm>
                      <a:prstGeom prst="straightConnector1">
                        <a:avLst/>
                      </a:prstGeom>
                      <a:noFill/>
                      <a:ln w="9525" cap="flat" cmpd="sng">
                        <a:solidFill>
                          <a:srgbClr val="595959"/>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align>center</wp:align>
              </wp:positionH>
              <wp:positionV relativeFrom="page">
                <wp:posOffset>1733550</wp:posOffset>
              </wp:positionV>
              <wp:extent cx="7772400" cy="12700"/>
              <wp:effectExtent b="0" l="0" r="0" t="0"/>
              <wp:wrapSquare wrapText="bothSides" distB="0" distT="0" distL="0" distR="0"/>
              <wp:docPr descr="Header dividing line" id="6" name="image1.png"/>
              <a:graphic>
                <a:graphicData uri="http://schemas.openxmlformats.org/drawingml/2006/picture">
                  <pic:pic>
                    <pic:nvPicPr>
                      <pic:cNvPr descr="Header dividing line" id="0" name="image1.png"/>
                      <pic:cNvPicPr preferRelativeResize="0"/>
                    </pic:nvPicPr>
                    <pic:blipFill>
                      <a:blip r:embed="rId1"/>
                      <a:srcRect/>
                      <a:stretch>
                        <a:fillRect/>
                      </a:stretch>
                    </pic:blipFill>
                    <pic:spPr>
                      <a:xfrm>
                        <a:off x="0" y="0"/>
                        <a:ext cx="7772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5967"/>
    <w:multiLevelType w:val="multilevel"/>
    <w:tmpl w:val="0D1EBDE4"/>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5625CD"/>
    <w:multiLevelType w:val="multilevel"/>
    <w:tmpl w:val="E71490D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974873"/>
    <w:multiLevelType w:val="multilevel"/>
    <w:tmpl w:val="4ECC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E0614D"/>
    <w:multiLevelType w:val="multilevel"/>
    <w:tmpl w:val="0D7E0C4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BD7892"/>
    <w:multiLevelType w:val="multilevel"/>
    <w:tmpl w:val="A02C5146"/>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1F2F50"/>
    <w:multiLevelType w:val="multilevel"/>
    <w:tmpl w:val="A4B07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B334E8"/>
    <w:multiLevelType w:val="multilevel"/>
    <w:tmpl w:val="E878E77A"/>
    <w:lvl w:ilvl="0">
      <w:start w:val="1"/>
      <w:numFmt w:val="bullet"/>
      <w:lvlText w:val="●"/>
      <w:lvlJc w:val="left"/>
      <w:pPr>
        <w:ind w:left="360" w:hanging="360"/>
      </w:pPr>
      <w:rPr>
        <w:rFonts w:ascii="Noto Sans Symbols" w:eastAsia="Noto Sans Symbols" w:hAnsi="Noto Sans Symbols" w:cs="Noto Sans Symbols"/>
        <w:color w:val="1D824C"/>
        <w:sz w:val="24"/>
        <w:szCs w:val="24"/>
      </w:rPr>
    </w:lvl>
    <w:lvl w:ilvl="1">
      <w:start w:val="1"/>
      <w:numFmt w:val="bullet"/>
      <w:lvlText w:val="o"/>
      <w:lvlJc w:val="left"/>
      <w:pPr>
        <w:ind w:left="720" w:hanging="360"/>
      </w:pPr>
      <w:rPr>
        <w:rFonts w:ascii="Courier New" w:eastAsia="Courier New" w:hAnsi="Courier New" w:cs="Courier New"/>
        <w:color w:val="1D824C"/>
        <w:sz w:val="24"/>
        <w:szCs w:val="24"/>
      </w:rPr>
    </w:lvl>
    <w:lvl w:ilvl="2">
      <w:start w:val="1"/>
      <w:numFmt w:val="bullet"/>
      <w:lvlText w:val="▪"/>
      <w:lvlJc w:val="left"/>
      <w:pPr>
        <w:ind w:left="1080" w:hanging="360"/>
      </w:pPr>
      <w:rPr>
        <w:rFonts w:ascii="Noto Sans Symbols" w:eastAsia="Noto Sans Symbols" w:hAnsi="Noto Sans Symbols" w:cs="Noto Sans Symbols"/>
        <w:color w:val="1D824C"/>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659"/>
    <w:rsid w:val="00087659"/>
    <w:rsid w:val="00112403"/>
    <w:rsid w:val="0030252D"/>
    <w:rsid w:val="003C4892"/>
    <w:rsid w:val="00621F31"/>
    <w:rsid w:val="00704DBF"/>
    <w:rsid w:val="008E38D3"/>
    <w:rsid w:val="00A05E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3CC5"/>
  <w15:docId w15:val="{09ED9538-2F70-4DEB-8E3F-EEAE6AE6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22"/>
        <w:szCs w:val="22"/>
        <w:lang w:val="en-U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D66A52"/>
    <w:pPr>
      <w:contextualSpacing/>
      <w:jc w:val="center"/>
    </w:pPr>
    <w:rPr>
      <w:rFonts w:asciiTheme="majorHAnsi" w:eastAsiaTheme="majorEastAsia" w:hAnsiTheme="majorHAnsi" w:cstheme="majorBidi"/>
      <w:caps/>
      <w:kern w:val="28"/>
      <w:sz w:val="70"/>
      <w:szCs w:val="56"/>
    </w:rPr>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tabs>
        <w:tab w:val="num" w:pos="720"/>
      </w:tabs>
      <w:ind w:left="720" w:hanging="720"/>
      <w:contextualSpacing/>
    </w:pPr>
  </w:style>
  <w:style w:type="paragraph" w:styleId="ListBullet5">
    <w:name w:val="List Bullet 5"/>
    <w:basedOn w:val="Normal"/>
    <w:uiPriority w:val="99"/>
    <w:semiHidden/>
    <w:unhideWhenUsed/>
    <w:rsid w:val="002647D3"/>
    <w:pPr>
      <w:tabs>
        <w:tab w:val="num" w:pos="720"/>
      </w:tabs>
      <w:ind w:left="720" w:hanging="720"/>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tabs>
        <w:tab w:val="num" w:pos="720"/>
      </w:tabs>
      <w:ind w:left="720" w:hanging="720"/>
      <w:contextualSpacing/>
    </w:pPr>
  </w:style>
  <w:style w:type="paragraph" w:styleId="ListNumber4">
    <w:name w:val="List Number 4"/>
    <w:basedOn w:val="Normal"/>
    <w:uiPriority w:val="99"/>
    <w:semiHidden/>
    <w:unhideWhenUsed/>
    <w:rsid w:val="002647D3"/>
    <w:pPr>
      <w:tabs>
        <w:tab w:val="num" w:pos="720"/>
      </w:tabs>
      <w:ind w:left="720" w:hanging="720"/>
      <w:contextualSpacing/>
    </w:pPr>
  </w:style>
  <w:style w:type="paragraph" w:styleId="ListNumber5">
    <w:name w:val="List Number 5"/>
    <w:basedOn w:val="Normal"/>
    <w:uiPriority w:val="99"/>
    <w:semiHidden/>
    <w:unhideWhenUsed/>
    <w:rsid w:val="002647D3"/>
    <w:pPr>
      <w:tabs>
        <w:tab w:val="num" w:pos="720"/>
      </w:tabs>
      <w:ind w:left="720" w:hanging="720"/>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table" w:customStyle="1" w:styleId="a">
    <w:basedOn w:val="TableNormal"/>
    <w:rPr>
      <w:rFonts w:ascii="Georgia" w:eastAsia="Georgia" w:hAnsi="Georgia" w:cs="Georgia"/>
      <w:b/>
      <w:color w:val="000000"/>
    </w:rPr>
    <w:tblPr>
      <w:tblStyleRowBandSize w:val="1"/>
      <w:tblStyleColBandSize w:val="1"/>
      <w:tblCellMar>
        <w:left w:w="0" w:type="dxa"/>
        <w:bottom w:w="115" w:type="dxa"/>
        <w:right w:w="0" w:type="dxa"/>
      </w:tblCellMar>
    </w:tblPr>
    <w:tcPr>
      <w:shd w:val="clear" w:color="auto" w:fill="auto"/>
    </w:tcPr>
  </w:style>
  <w:style w:type="table" w:customStyle="1" w:styleId="a0">
    <w:basedOn w:val="TableNormal"/>
    <w:rPr>
      <w:rFonts w:ascii="Georgia" w:eastAsia="Georgia" w:hAnsi="Georgia" w:cs="Georgia"/>
      <w:b/>
      <w:color w:val="000000"/>
    </w:rPr>
    <w:tblPr>
      <w:tblStyleRowBandSize w:val="1"/>
      <w:tblStyleColBandSize w:val="1"/>
      <w:tblCellMar>
        <w:left w:w="576" w:type="dxa"/>
        <w:right w:w="0" w:type="dxa"/>
      </w:tblCellMar>
    </w:tblPr>
    <w:tcPr>
      <w:shd w:val="clear" w:color="auto" w:fill="auto"/>
    </w:tcPr>
  </w:style>
  <w:style w:type="table" w:customStyle="1" w:styleId="a1">
    <w:basedOn w:val="TableNormal"/>
    <w:rPr>
      <w:rFonts w:ascii="Georgia" w:eastAsia="Georgia" w:hAnsi="Georgia" w:cs="Georgia"/>
      <w:b/>
      <w:color w:val="000000"/>
    </w:rPr>
    <w:tblPr>
      <w:tblStyleRowBandSize w:val="1"/>
      <w:tblStyleColBandSize w:val="1"/>
      <w:tblCellMar>
        <w:left w:w="576" w:type="dxa"/>
        <w:right w:w="0" w:type="dxa"/>
      </w:tblCellMar>
    </w:tblPr>
    <w:tcPr>
      <w:shd w:val="clear" w:color="auto" w:fill="auto"/>
    </w:tcPr>
  </w:style>
  <w:style w:type="table" w:customStyle="1" w:styleId="a2">
    <w:basedOn w:val="TableNormal"/>
    <w:rPr>
      <w:rFonts w:ascii="Georgia" w:eastAsia="Georgia" w:hAnsi="Georgia" w:cs="Georgia"/>
      <w:b/>
      <w:color w:val="000000"/>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8679">
      <w:bodyDiv w:val="1"/>
      <w:marLeft w:val="0"/>
      <w:marRight w:val="0"/>
      <w:marTop w:val="0"/>
      <w:marBottom w:val="0"/>
      <w:divBdr>
        <w:top w:val="none" w:sz="0" w:space="0" w:color="auto"/>
        <w:left w:val="none" w:sz="0" w:space="0" w:color="auto"/>
        <w:bottom w:val="none" w:sz="0" w:space="0" w:color="auto"/>
        <w:right w:val="none" w:sz="0" w:space="0" w:color="auto"/>
      </w:divBdr>
      <w:divsChild>
        <w:div w:id="1751269572">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zi2De0dy7oE5vUE08+eiy0Zw==">AMUW2mWArfYx6TGndG/0gNr22SDzJawSReIRG0SQD3cdf8J8GXO1kDgeEEqWD1JBXaNAcMcrJaiZiz4hjyCk0YaDULrkovGcpRWmhgh1zmKzyyUZClcHqGKPEhwI3oSupr4whoBqTYiC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866</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Seba Litter</cp:lastModifiedBy>
  <cp:revision>2</cp:revision>
  <dcterms:created xsi:type="dcterms:W3CDTF">2024-06-14T19:03:00Z</dcterms:created>
  <dcterms:modified xsi:type="dcterms:W3CDTF">2024-06-14T19:03:00Z</dcterms:modified>
</cp:coreProperties>
</file>