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Ejercicios Integradores PCyP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M3/L6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93.8"/>
        <w:gridCol w:w="1493.8"/>
        <w:gridCol w:w="1493.8"/>
        <w:gridCol w:w="1493.8"/>
        <w:gridCol w:w="1493.8"/>
        <w:tblGridChange w:id="0">
          <w:tblGrid>
            <w:gridCol w:w="1560"/>
            <w:gridCol w:w="1493.8"/>
            <w:gridCol w:w="1493.8"/>
            <w:gridCol w:w="1493.8"/>
            <w:gridCol w:w="1493.8"/>
            <w:gridCol w:w="1493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Cadenas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un programa que pregunte el nombre completo del usuario en la consola y que después muestre por pantalla su nombre completo del usuario tres veces, una con todas las letras minúsculas, otra con todas las letras mayúsculas y otra solo con la primera letra del nombre y de los apellidos en mayúscula.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introducir su nombre combinando mayúsculas y minúsculas como quiera.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29025" cy="11430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Este ejercicio pone en práctica las cadenas y entrada de datos.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93.8"/>
        <w:gridCol w:w="1493.8"/>
        <w:gridCol w:w="1493.8"/>
        <w:gridCol w:w="1493.8"/>
        <w:gridCol w:w="1493.8"/>
        <w:tblGridChange w:id="0">
          <w:tblGrid>
            <w:gridCol w:w="1560"/>
            <w:gridCol w:w="1493.8"/>
            <w:gridCol w:w="1493.8"/>
            <w:gridCol w:w="1493.8"/>
            <w:gridCol w:w="1493.8"/>
            <w:gridCol w:w="1493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 de IMC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un programa que pida al usuario su peso (en kg) y estatura (en metros). Que use estos datos para calcular el índice de masa corporal y lo almacene en una variable, y muestre por pantalla la frase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 índice de masa corporal es:</w:t>
            </w:r>
            <w:r w:rsidDel="00000000" w:rsidR="00000000" w:rsidRPr="00000000">
              <w:rPr>
                <w:rtl w:val="0"/>
              </w:rPr>
              <w:t xml:space="preserve"> &lt;imc&gt;, donde &lt;imc&gt;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 el índice de masa corporal calculado redondeado con dos decimales.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81525" cy="79057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Este ejercicio pone en práctica el hacer un cálculo simple con la entrada de datos.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93.8"/>
        <w:gridCol w:w="1493.8"/>
        <w:gridCol w:w="1493.8"/>
        <w:gridCol w:w="1493.8"/>
        <w:gridCol w:w="1493.8"/>
        <w:tblGridChange w:id="0">
          <w:tblGrid>
            <w:gridCol w:w="1560"/>
            <w:gridCol w:w="1493.8"/>
            <w:gridCol w:w="1493.8"/>
            <w:gridCol w:w="1493.8"/>
            <w:gridCol w:w="1493.8"/>
            <w:gridCol w:w="1493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 de contraseña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un programa que almacene la cadena de caracteres de la palabra “contraseña” en una variable. Que luego pregunte al usuario por la contraseña e imprima por pantalla si la contraseña que introdujo coincide con la guardada en la variable sin tener en cuenta mayúsculas y minúsculas.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81625" cy="154305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Este ejercicio pone en práctica los condicionales.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93.8"/>
        <w:gridCol w:w="1493.8"/>
        <w:gridCol w:w="1493.8"/>
        <w:gridCol w:w="1493.8"/>
        <w:gridCol w:w="1493.8"/>
        <w:tblGridChange w:id="0">
          <w:tblGrid>
            <w:gridCol w:w="1560"/>
            <w:gridCol w:w="1493.8"/>
            <w:gridCol w:w="1493.8"/>
            <w:gridCol w:w="1493.8"/>
            <w:gridCol w:w="1493.8"/>
            <w:gridCol w:w="1493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¿El usuario debe tributar?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Chile, las personas que tienen ingresos anuales superiores a cierto monto deben declarar renta. Para este ejercicio, asumiremos que si tienes más de 18 años y tus ingresos anuales son mayores a $10.000.000 CLP, debes tributar.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Escribe un programa que pida al usuario su edad y sus ingresos anuales, y que luego muestre si debe tributar o no.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13208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Este ejercicio pone en práctica los condicionales.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725"/>
        <w:gridCol w:w="750"/>
        <w:gridCol w:w="1754.5"/>
        <w:gridCol w:w="1754.5"/>
        <w:tblGridChange w:id="0">
          <w:tblGrid>
            <w:gridCol w:w="1560"/>
            <w:gridCol w:w="1485"/>
            <w:gridCol w:w="1725"/>
            <w:gridCol w:w="750"/>
            <w:gridCol w:w="1754.5"/>
            <w:gridCol w:w="17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objetos repetidos en la mochila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Imagina que preparas tu mochila para ir a clases. Algunos objetos están repetidos por error. Tu tarea es eliminar los artículos duplicados de la lista y calcular el peso total que llevarás en tu mochila.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38775" cy="3476625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3476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</w:t>
            </w:r>
            <w:r w:rsidDel="00000000" w:rsidR="00000000" w:rsidRPr="00000000">
              <w:rPr>
                <w:rtl w:val="0"/>
              </w:rPr>
              <w:t xml:space="preserve">Este ejercicio pone en práctica la creación de listas y es refuerzo base para la actividad Ficha 1 “Lista de compras inteligente”.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20" w:tblpY="0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485"/>
        <w:gridCol w:w="1725"/>
        <w:gridCol w:w="750"/>
        <w:gridCol w:w="1740"/>
        <w:gridCol w:w="1740"/>
        <w:tblGridChange w:id="0">
          <w:tblGrid>
            <w:gridCol w:w="1680"/>
            <w:gridCol w:w="1485"/>
            <w:gridCol w:w="1725"/>
            <w:gridCol w:w="750"/>
            <w:gridCol w:w="1740"/>
            <w:gridCol w:w="17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3962.146484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tareas semanales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Cada estudiante ha entregado una cantidad de tareas esta semana. Tu tarea es mostrar cuántas tareas entregó cada uno y decir si ha entregado varias o pocas tareas. Para ello, crea dos listas: nombres y número de tareas entregadas.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48275" cy="203835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038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Este ejercicio pone en práctica el registro y clasificación de tareas y es refuerzo base para la actividad Ficha 2 “Control de asistencia</w:t>
            </w:r>
            <w:r w:rsidDel="00000000" w:rsidR="00000000" w:rsidRPr="00000000">
              <w:rPr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485"/>
        <w:gridCol w:w="1725"/>
        <w:gridCol w:w="750"/>
        <w:gridCol w:w="1740"/>
        <w:gridCol w:w="1740"/>
        <w:tblGridChange w:id="0">
          <w:tblGrid>
            <w:gridCol w:w="1725"/>
            <w:gridCol w:w="1485"/>
            <w:gridCol w:w="1725"/>
            <w:gridCol w:w="750"/>
            <w:gridCol w:w="1740"/>
            <w:gridCol w:w="17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Una biblioteca quiere organizar sus libros por género.Agrupa los títulos según su categoría usando listas paralelas.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86425" cy="22479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Este ejercici</w:t>
            </w:r>
            <w:r w:rsidDel="00000000" w:rsidR="00000000" w:rsidRPr="00000000">
              <w:rPr>
                <w:rtl w:val="0"/>
              </w:rPr>
              <w:t xml:space="preserve">o pone en práctica las listas paralelas y es refuerzo base para la actividad Ficha 3 “Clasificación de películas por género”.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725"/>
        <w:gridCol w:w="750"/>
        <w:gridCol w:w="1754.5"/>
        <w:gridCol w:w="1754.5"/>
        <w:tblGridChange w:id="0">
          <w:tblGrid>
            <w:gridCol w:w="1560"/>
            <w:gridCol w:w="1485"/>
            <w:gridCol w:w="1725"/>
            <w:gridCol w:w="750"/>
            <w:gridCol w:w="1754.5"/>
            <w:gridCol w:w="17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4.999999999991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de útiles escolares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Una escuela recibe donaciones de útiles escolares.Algunos productos están repetidos. Debes eliminar los artículos duplicados en la lista y calcular el valor total del inventario.</w:t>
            </w:r>
          </w:p>
          <w:p w:rsidR="00000000" w:rsidDel="00000000" w:rsidP="00000000" w:rsidRDefault="00000000" w:rsidRPr="00000000" w14:paraId="0000014B">
            <w:pPr>
              <w:widowControl w:val="0"/>
              <w:ind w:left="425.19685039370074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ind w:left="425.19685039370074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ind w:left="425.19685039370074" w:hanging="36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72075" cy="32861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286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ind w:left="425.19685039370074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ind w:left="65.1968503937007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Nota: Este ejercicio pon</w:t>
            </w:r>
            <w:r w:rsidDel="00000000" w:rsidR="00000000" w:rsidRPr="00000000">
              <w:rPr>
                <w:rtl w:val="0"/>
              </w:rPr>
              <w:t xml:space="preserve">e en prác</w:t>
            </w:r>
            <w:r w:rsidDel="00000000" w:rsidR="00000000" w:rsidRPr="00000000">
              <w:rPr>
                <w:rtl w:val="0"/>
              </w:rPr>
              <w:t xml:space="preserve">tica la creación de un sistema básico de inventario y es refuerzo base para la actividad Ficha 4 “Gestión de inventario”.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725"/>
        <w:gridCol w:w="750"/>
        <w:gridCol w:w="1754.5"/>
        <w:gridCol w:w="1754.5"/>
        <w:tblGridChange w:id="0">
          <w:tblGrid>
            <w:gridCol w:w="1560"/>
            <w:gridCol w:w="1485"/>
            <w:gridCol w:w="1725"/>
            <w:gridCol w:w="750"/>
            <w:gridCol w:w="1754.5"/>
            <w:gridCol w:w="17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Organizador de actividades por día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centro comunitario organiza actividades durante la semana, tales como: yoga, pintura, lectura y cine. Cada actividad tiene un día asignado. Agrupa las actividades según el día en que se realizan y muestra la agenda semanal.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05325" cy="27336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Este ejercicio pone en práctica la agrupación de actividades por día de la semana y es refuerzo base para la actividad Ficha 5 “Organización de eventos</w:t>
            </w:r>
            <w:r w:rsidDel="00000000" w:rsidR="00000000" w:rsidRPr="00000000">
              <w:rPr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725"/>
        <w:gridCol w:w="750"/>
        <w:gridCol w:w="1754.5"/>
        <w:gridCol w:w="1754.5"/>
        <w:tblGridChange w:id="0">
          <w:tblGrid>
            <w:gridCol w:w="1560"/>
            <w:gridCol w:w="1485"/>
            <w:gridCol w:w="1725"/>
            <w:gridCol w:w="750"/>
            <w:gridCol w:w="1754.5"/>
            <w:gridCol w:w="175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ejercicio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Ejercicio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programar en consola</w:t>
            </w:r>
          </w:p>
        </w:tc>
      </w:tr>
      <w:tr>
        <w:trPr>
          <w:cantSplit w:val="0"/>
          <w:trHeight w:val="2634.999999999991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Encuesta de preferencias de películas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Instrucción: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tu ciudad se realizó una encuesta sobre géneros favoritos de películas (Animación, Drama, Acción, Comedia). Haz una lista de respuestas y cuenta cuántas personas prefieren cada género.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sugerida:</w:t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581650" cy="22987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para CFRD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Nota: Este ejercicio pon</w:t>
            </w:r>
            <w:r w:rsidDel="00000000" w:rsidR="00000000" w:rsidRPr="00000000">
              <w:rPr>
                <w:rtl w:val="0"/>
              </w:rPr>
              <w:t xml:space="preserve">e en práctica el conteo de elementos en una lista y clasificación por frecuencia, y es refuerzo base para la actividad Ficha 6 “Clasificación de películas”.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