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color w:val="002B5C"/>
          <w:sz w:val="36"/>
        </w:rPr>
        <w:t>Mitchell &amp; Partners LLP</w:t>
      </w:r>
    </w:p>
    <w:p>
      <w:pPr>
        <w:spacing w:before="0" w:after="40"/>
        <w:jc w:val="center"/>
      </w:pPr>
      <w:r>
        <w:rPr>
          <w:rFonts w:ascii="Calibri" w:hAnsi="Calibri"/>
          <w:color w:val="666666"/>
          <w:sz w:val="18"/>
        </w:rPr>
        <w:t>One Financial Plaza, Suite 4200  |  Chicago, IL 60601  |  (312) 555-0100</w:t>
      </w:r>
    </w:p>
    <w:p>
      <w:pPr>
        <w:spacing w:before="120" w:after="240"/>
        <w:pBdr>
          <w:bottom w:val="single" w:sz="6" w:space="1" w:color="002B5C"/>
        </w:pBdr>
      </w:pPr>
    </w:p>
    <w:p>
      <w:pPr>
        <w:spacing w:after="240"/>
      </w:pPr>
      <w:r>
        <w:t>&lt;&lt;start_date&gt;&gt;</w:t>
      </w:r>
    </w:p>
    <w:p>
      <w:r>
        <w:t>&lt;&lt;client_name&gt;&gt;</w:t>
      </w:r>
    </w:p>
    <w:p>
      <w:r>
        <w:t>Cascade Industries, Inc.</w:t>
      </w:r>
    </w:p>
    <w:p/>
    <w:p>
      <w:r>
        <w:t>Dear &lt;&lt;client_name&gt;&gt;,</w:t>
      </w:r>
    </w:p>
    <w:p/>
    <w:p>
      <w:pPr>
        <w:pStyle w:val="Heading1"/>
      </w:pPr>
      <w:r>
        <w:t>Engagement Scope</w:t>
      </w:r>
    </w:p>
    <w:p>
      <w:r>
        <w:t>We are pleased to confirm our understanding of the services we will provide to Cascade Industries, Inc. and its subsidiaries (collectively, the "Company"). This letter confirms the terms of our engagement to provide the following professional services:</w:t>
      </w:r>
    </w:p>
    <w:p>
      <w:r>
        <w:t>&lt;&lt;engagement_scope&gt;&gt;</w:t>
      </w:r>
    </w:p>
    <w:p>
      <w:pPr>
        <w:pStyle w:val="Heading1"/>
      </w:pPr>
      <w:r>
        <w:t>Fees and Billing</w:t>
      </w:r>
    </w:p>
    <w:p>
      <w:r>
        <w:t>Our fees for the services described above will be &lt;&lt;fee_amount&gt;&gt;. This fee estimate is based on the anticipated cooperation of your personnel and the assumption that unexpected circumstances will not be encountered during the engagement.</w:t>
      </w:r>
    </w:p>
    <w:p>
      <w:r>
        <w:t>Payment terms: &lt;&lt;payment_terms&gt;&gt;. Invoices will be submitted monthly as services are rendered. Any additional services beyond the scope of this engagement will be billed at our standard hourly rates and are subject to prior written approval.</w:t>
      </w:r>
    </w:p>
    <w:p>
      <w:pPr>
        <w:pStyle w:val="Heading1"/>
      </w:pPr>
      <w:r>
        <w:t>Engagement Period</w:t>
      </w:r>
    </w:p>
    <w:p>
      <w:r>
        <w:t>This engagement will commence on &lt;&lt;start_date&gt;&gt; and is expected to conclude upon completion of the agreed-upon services and delivery of all final reports and deliverables.</w:t>
      </w:r>
    </w:p>
    <w:p>
      <w:pPr>
        <w:pStyle w:val="Heading1"/>
      </w:pPr>
      <w:r>
        <w:t>Responsibilities</w:t>
      </w:r>
    </w:p>
    <w:p>
      <w:pPr>
        <w:pStyle w:val="Heading2"/>
      </w:pPr>
      <w:r>
        <w:t>Our Responsibilities</w:t>
      </w:r>
    </w:p>
    <w:p>
      <w:r>
        <w:t>We will perform the engagement in accordance with professional standards applicable to the services described herein. We will provide timely communication of any matters that come to our attention during the engagement that may be significant to your management.</w:t>
      </w:r>
    </w:p>
    <w:p>
      <w:pPr>
        <w:pStyle w:val="Heading2"/>
      </w:pPr>
      <w:r>
        <w:t>Management Responsibilities</w:t>
      </w:r>
    </w:p>
    <w:p>
      <w:r>
        <w:t>Management is responsible for providing us with access to all information and personnel necessary to perform the engagement, including all financial records, supporting documentation, and other information requested. Management is also responsible for the accuracy and completeness of the information provided.</w:t>
      </w:r>
    </w:p>
    <w:p>
      <w:pPr>
        <w:pStyle w:val="Heading1"/>
      </w:pPr>
      <w:r>
        <w:t>Confidentiality</w:t>
      </w:r>
    </w:p>
    <w:p>
      <w:r>
        <w:t>We will maintain the confidentiality of all information obtained during the course of the engagement, except as required by law, regulation, or professional standards. Our workpapers and files are the property of Mitchell &amp; Partners LLP.</w:t>
      </w:r>
    </w:p>
    <w:p>
      <w:pPr>
        <w:pStyle w:val="Heading1"/>
      </w:pPr>
      <w:r>
        <w:t>Limitation of Liability</w:t>
      </w:r>
    </w:p>
    <w:p>
      <w:r>
        <w:t>To the fullest extent permitted by applicable law, the aggregate liability of Mitchell &amp; Partners LLP and its partners, principals, and employees for any claims arising out of or related to this engagement shall not exceed the total fees paid under this engagement letter.</w:t>
      </w:r>
    </w:p>
    <w:p/>
    <w:p>
      <w:r>
        <w:t>If the above terms are acceptable, please sign and return a copy of this letter. We appreciate the opportunity to serve Cascade Industries and look forward to working with you.</w:t>
      </w:r>
    </w:p>
    <w:p/>
    <w:p>
      <w:r>
        <w:t>Sincerely,</w:t>
      </w:r>
    </w:p>
    <w:p/>
    <w:p>
      <w:pPr>
        <w:spacing w:after="0"/>
      </w:pPr>
      <w:r>
        <w:t>&lt;&lt;partner_name&gt;&gt;</w:t>
      </w:r>
    </w:p>
    <w:p>
      <w:r>
        <w:t>Engagement Partner</w:t>
      </w:r>
    </w:p>
    <w:p>
      <w:r>
        <w:t>Mitchell &amp; Partners LLP</w:t>
      </w:r>
    </w:p>
    <w:p/>
    <w:p>
      <w:pPr>
        <w:spacing w:before="360" w:after="240"/>
        <w:pBdr>
          <w:bottom w:val="single" w:sz="6" w:space="1" w:color="002B5C"/>
        </w:pBdr>
      </w:pPr>
    </w:p>
    <w:p>
      <w:pPr>
        <w:spacing w:after="40"/>
      </w:pPr>
      <w:r>
        <w:rPr>
          <w:b/>
          <w:color w:val="002B5C"/>
          <w:sz w:val="24"/>
        </w:rPr>
        <w:t>ACCEPTED AND AGREED</w:t>
      </w:r>
    </w:p>
    <w:p/>
    <w:p>
      <w:r>
        <w:t>Signature: _________________________________</w:t>
      </w:r>
    </w:p>
    <w:p/>
    <w:p>
      <w:r>
        <w:t>Name: _________________________________</w:t>
      </w:r>
    </w:p>
    <w:p/>
    <w:p>
      <w:r>
        <w:t>Title: _________________________________</w:t>
      </w:r>
    </w:p>
    <w:p/>
    <w:p>
      <w:r>
        <w:t>Date: _________________________________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2B5C"/>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02B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