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A7C" w:rsidRPr="00586F16" w:rsidRDefault="00632A7C" w:rsidP="00BE41F6">
      <w:pPr>
        <w:pStyle w:val="Sinespaciado"/>
        <w:spacing w:line="276" w:lineRule="auto"/>
        <w:jc w:val="center"/>
        <w:rPr>
          <w:b/>
          <w:sz w:val="26"/>
          <w:szCs w:val="26"/>
        </w:rPr>
      </w:pPr>
      <w:r w:rsidRPr="00586F16">
        <w:rPr>
          <w:b/>
          <w:sz w:val="26"/>
          <w:szCs w:val="26"/>
        </w:rPr>
        <w:t>Diseño e implementación: Controlador VGA</w:t>
      </w:r>
    </w:p>
    <w:p w:rsidR="00632A7C" w:rsidRPr="00F80779" w:rsidRDefault="00632A7C" w:rsidP="00BE41F6">
      <w:pPr>
        <w:pStyle w:val="Sinespaciado"/>
        <w:spacing w:line="276" w:lineRule="auto"/>
        <w:jc w:val="both"/>
        <w:rPr>
          <w:b/>
          <w:sz w:val="26"/>
          <w:szCs w:val="26"/>
        </w:rPr>
      </w:pPr>
    </w:p>
    <w:p w:rsidR="00632A7C" w:rsidRPr="00F12315" w:rsidRDefault="00F545F5" w:rsidP="00BE41F6">
      <w:pPr>
        <w:pStyle w:val="Sinespaciado"/>
        <w:spacing w:line="276" w:lineRule="auto"/>
        <w:jc w:val="both"/>
        <w:rPr>
          <w:sz w:val="24"/>
          <w:szCs w:val="24"/>
        </w:rPr>
      </w:pPr>
      <w:r>
        <w:rPr>
          <w:sz w:val="24"/>
          <w:szCs w:val="24"/>
        </w:rPr>
        <w:t>Después de haber entendido en funcionamiento del protocolo VGA, el primer paso que se realizo fue una planeación del diseño del mismo, donde para nuestro caso lo diseñamos para soportar una resolución de 640 x 480 pixeles con una taza de refresco de 60Hz.</w:t>
      </w:r>
    </w:p>
    <w:p w:rsidR="00632A7C" w:rsidRPr="008A1EB6" w:rsidRDefault="00632A7C" w:rsidP="00BE41F6">
      <w:pPr>
        <w:pStyle w:val="Sinespaciado"/>
        <w:spacing w:line="276" w:lineRule="auto"/>
        <w:jc w:val="both"/>
        <w:rPr>
          <w:sz w:val="24"/>
          <w:szCs w:val="24"/>
        </w:rPr>
      </w:pPr>
    </w:p>
    <w:p w:rsidR="00632A7C" w:rsidRDefault="00F545F5" w:rsidP="00BE41F6">
      <w:pPr>
        <w:pStyle w:val="Sinespaciado"/>
        <w:spacing w:line="276" w:lineRule="auto"/>
        <w:jc w:val="both"/>
        <w:rPr>
          <w:sz w:val="24"/>
          <w:szCs w:val="24"/>
        </w:rPr>
      </w:pPr>
      <w:r>
        <w:rPr>
          <w:sz w:val="24"/>
          <w:szCs w:val="24"/>
        </w:rPr>
        <w:t xml:space="preserve">El primer paso fue realizar los módulos de sincronización vertical y horizontal, para esto utilizamos los tiempos que aparecen en el datasheet de la Nexys 2, donde nos dice cuántos ciclos de un reloj de 25MHz toma en cierto estado, ya que </w:t>
      </w:r>
      <w:r w:rsidR="00BE41F6">
        <w:rPr>
          <w:sz w:val="24"/>
          <w:szCs w:val="24"/>
        </w:rPr>
        <w:t>el reloj que utiliza la Nexys 2 es de 50MHz, se implementó un divisor de frecuencia de 50MHz a 25MHz.</w:t>
      </w:r>
    </w:p>
    <w:p w:rsidR="00BE41F6" w:rsidRDefault="00BE41F6" w:rsidP="00BE41F6">
      <w:pPr>
        <w:pStyle w:val="Sinespaciado"/>
        <w:spacing w:line="276" w:lineRule="auto"/>
        <w:jc w:val="both"/>
        <w:rPr>
          <w:sz w:val="24"/>
          <w:szCs w:val="24"/>
        </w:rPr>
      </w:pPr>
    </w:p>
    <w:p w:rsidR="00BE41F6" w:rsidRDefault="00BE41F6" w:rsidP="00BE41F6">
      <w:pPr>
        <w:pStyle w:val="Sinespaciado"/>
        <w:spacing w:line="276" w:lineRule="auto"/>
        <w:jc w:val="both"/>
        <w:rPr>
          <w:sz w:val="24"/>
          <w:szCs w:val="24"/>
        </w:rPr>
      </w:pPr>
      <w:r>
        <w:rPr>
          <w:sz w:val="24"/>
          <w:szCs w:val="24"/>
        </w:rPr>
        <w:t>El último  paso fue implementar un módulo que se encargara de enviar los colores RGB, el cual recibía, los tiempos de display</w:t>
      </w:r>
      <w:bookmarkStart w:id="0" w:name="_GoBack"/>
      <w:bookmarkEnd w:id="0"/>
      <w:r>
        <w:rPr>
          <w:sz w:val="24"/>
          <w:szCs w:val="24"/>
        </w:rPr>
        <w:t xml:space="preserve"> de los módulos de VSync y HSync para poder determinar los momentos donde podía enviar colores.</w:t>
      </w:r>
    </w:p>
    <w:p w:rsidR="00BE41F6" w:rsidRPr="008A1EB6" w:rsidRDefault="00BE41F6" w:rsidP="00BE41F6">
      <w:pPr>
        <w:pStyle w:val="Sinespaciado"/>
        <w:spacing w:line="276" w:lineRule="auto"/>
        <w:jc w:val="both"/>
        <w:rPr>
          <w:sz w:val="24"/>
          <w:szCs w:val="24"/>
        </w:rPr>
      </w:pPr>
    </w:p>
    <w:p w:rsidR="00632A7C" w:rsidRPr="008A1EB6" w:rsidRDefault="00F545F5" w:rsidP="00BE41F6">
      <w:pPr>
        <w:pStyle w:val="Sinespaciado"/>
        <w:spacing w:line="276" w:lineRule="auto"/>
        <w:jc w:val="center"/>
        <w:rPr>
          <w:sz w:val="24"/>
          <w:szCs w:val="24"/>
        </w:rPr>
      </w:pPr>
      <w:r w:rsidRPr="00F545F5">
        <w:rPr>
          <w:noProof/>
          <w:sz w:val="24"/>
          <w:szCs w:val="24"/>
          <w:lang w:val="es-CO" w:eastAsia="es-CO"/>
        </w:rPr>
        <w:drawing>
          <wp:inline distT="0" distB="0" distL="0" distR="0" wp14:anchorId="53A29647" wp14:editId="0CD977F1">
            <wp:extent cx="432435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3057525"/>
                    </a:xfrm>
                    <a:prstGeom prst="rect">
                      <a:avLst/>
                    </a:prstGeom>
                  </pic:spPr>
                </pic:pic>
              </a:graphicData>
            </a:graphic>
          </wp:inline>
        </w:drawing>
      </w: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both"/>
        <w:rPr>
          <w:sz w:val="24"/>
          <w:szCs w:val="24"/>
        </w:rPr>
      </w:pPr>
    </w:p>
    <w:p w:rsidR="00632A7C" w:rsidRPr="008A1EB6" w:rsidRDefault="00632A7C" w:rsidP="00BE41F6">
      <w:pPr>
        <w:pStyle w:val="Sinespaciado"/>
        <w:spacing w:line="276" w:lineRule="auto"/>
        <w:jc w:val="center"/>
        <w:rPr>
          <w:b/>
          <w:sz w:val="26"/>
          <w:szCs w:val="26"/>
        </w:rPr>
      </w:pPr>
      <w:r w:rsidRPr="008A1EB6">
        <w:rPr>
          <w:b/>
          <w:sz w:val="26"/>
          <w:szCs w:val="26"/>
        </w:rPr>
        <w:lastRenderedPageBreak/>
        <w:t>Bibliografía</w:t>
      </w:r>
    </w:p>
    <w:p w:rsidR="00632A7C" w:rsidRPr="008A1EB6" w:rsidRDefault="00632A7C" w:rsidP="00BE41F6">
      <w:pPr>
        <w:pStyle w:val="Sinespaciado"/>
        <w:spacing w:line="276" w:lineRule="auto"/>
        <w:jc w:val="both"/>
        <w:rPr>
          <w:b/>
          <w:sz w:val="24"/>
          <w:szCs w:val="26"/>
        </w:rPr>
      </w:pPr>
    </w:p>
    <w:p w:rsidR="00E7143A" w:rsidRDefault="00632A7C" w:rsidP="00BE41F6">
      <w:pPr>
        <w:pStyle w:val="Sinespaciado"/>
        <w:numPr>
          <w:ilvl w:val="0"/>
          <w:numId w:val="1"/>
        </w:numPr>
        <w:spacing w:line="276" w:lineRule="auto"/>
        <w:jc w:val="both"/>
      </w:pPr>
      <w:r w:rsidRPr="008A1EB6">
        <w:t xml:space="preserve">[1] - </w:t>
      </w:r>
      <w:hyperlink r:id="rId6" w:history="1">
        <w:r w:rsidRPr="00632A7C">
          <w:rPr>
            <w:rStyle w:val="Hipervnculo"/>
          </w:rPr>
          <w:t>http://www.digilentinc.com/data/products/nexys2/nexys2_rm.pdf</w:t>
        </w:r>
      </w:hyperlink>
    </w:p>
    <w:p w:rsidR="00632A7C" w:rsidRPr="00632A7C" w:rsidRDefault="00632A7C" w:rsidP="00BE41F6">
      <w:pPr>
        <w:pStyle w:val="Sinespaciado"/>
        <w:numPr>
          <w:ilvl w:val="0"/>
          <w:numId w:val="1"/>
        </w:numPr>
        <w:spacing w:line="276" w:lineRule="auto"/>
        <w:jc w:val="both"/>
      </w:pPr>
      <w:r>
        <w:t xml:space="preserve">[2] - </w:t>
      </w:r>
      <w:hyperlink r:id="rId7" w:history="1">
        <w:r w:rsidRPr="00632A7C">
          <w:rPr>
            <w:rStyle w:val="Hipervnculo"/>
          </w:rPr>
          <w:t>http://en.wikipedia.org/wiki/Video_Graphics_Array</w:t>
        </w:r>
      </w:hyperlink>
    </w:p>
    <w:sectPr w:rsidR="00632A7C" w:rsidRPr="00632A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7610E"/>
    <w:multiLevelType w:val="hybridMultilevel"/>
    <w:tmpl w:val="6ACEE7D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A7C"/>
    <w:rsid w:val="002F5015"/>
    <w:rsid w:val="00586F16"/>
    <w:rsid w:val="00632A7C"/>
    <w:rsid w:val="00AF6A76"/>
    <w:rsid w:val="00BE41F6"/>
    <w:rsid w:val="00E3294C"/>
    <w:rsid w:val="00E7143A"/>
    <w:rsid w:val="00F54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F689D-C070-42D1-A771-DCBDD82A5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32A7C"/>
    <w:pPr>
      <w:spacing w:after="0" w:line="240" w:lineRule="auto"/>
    </w:pPr>
  </w:style>
  <w:style w:type="character" w:styleId="Hipervnculo">
    <w:name w:val="Hyperlink"/>
    <w:basedOn w:val="Fuentedeprrafopredeter"/>
    <w:uiPriority w:val="99"/>
    <w:unhideWhenUsed/>
    <w:rsid w:val="00632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Video_Graphics_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igilentinc.com/data/products/nexys2/nexys2_rm.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178</Words>
  <Characters>980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Fernando Sabogal Ocampo</dc:creator>
  <cp:keywords/>
  <dc:description/>
  <cp:lastModifiedBy>Sebastian Duque Restrepo</cp:lastModifiedBy>
  <cp:revision>7</cp:revision>
  <dcterms:created xsi:type="dcterms:W3CDTF">2014-11-23T23:12:00Z</dcterms:created>
  <dcterms:modified xsi:type="dcterms:W3CDTF">2014-11-24T14:26:00Z</dcterms:modified>
</cp:coreProperties>
</file>