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2D37" w14:textId="77777777" w:rsidR="00342815" w:rsidRDefault="00AF6C12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Juan Pablo Tafur – Sebastián Valencia </w:t>
      </w:r>
    </w:p>
    <w:p w14:paraId="7B7C1A1A" w14:textId="338D5E1C" w:rsidR="004E4DE5" w:rsidRDefault="00AF6C12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390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4DE5" w:rsidRPr="002A390E">
        <w:rPr>
          <w:rFonts w:ascii="Times New Roman" w:hAnsi="Times New Roman" w:cs="Times New Roman"/>
          <w:b/>
          <w:bCs/>
          <w:sz w:val="24"/>
          <w:szCs w:val="24"/>
        </w:rPr>
        <w:t>README - Calculadora de Hipoteca Inversa</w:t>
      </w:r>
    </w:p>
    <w:p w14:paraId="0CEA8F3B" w14:textId="77777777" w:rsidR="00342815" w:rsidRPr="002A390E" w:rsidRDefault="0034281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5C68A" w14:textId="77777777" w:rsidR="002A390E" w:rsidRDefault="002A390E" w:rsidP="002A3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¿Qué es y para qué es?</w:t>
      </w:r>
    </w:p>
    <w:p w14:paraId="25A96067" w14:textId="77777777" w:rsidR="00342815" w:rsidRPr="002A390E" w:rsidRDefault="00342815" w:rsidP="002A39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E79DD" w14:textId="77777777" w:rsidR="002A390E" w:rsidRDefault="002A390E" w:rsidP="002A390E">
      <w:p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sz w:val="24"/>
          <w:szCs w:val="24"/>
        </w:rPr>
        <w:t>La Calculadora de Hipoteca Inversa es una herramienta diseñada para estimar el monto que un propietario puede recibir a través de una hipoteca inversa. Utiliza datos como la edad del propietario, el valor de su vivienda y otros factores financieros para calcular los pagos mensuales y la deuda acumulada.</w:t>
      </w:r>
    </w:p>
    <w:p w14:paraId="6485A0DB" w14:textId="77777777" w:rsidR="00342815" w:rsidRDefault="00342815" w:rsidP="002A390E">
      <w:pPr>
        <w:rPr>
          <w:rFonts w:ascii="Times New Roman" w:hAnsi="Times New Roman" w:cs="Times New Roman"/>
          <w:sz w:val="24"/>
          <w:szCs w:val="24"/>
        </w:rPr>
      </w:pPr>
    </w:p>
    <w:p w14:paraId="36FA4FE6" w14:textId="77777777" w:rsidR="00342815" w:rsidRPr="002A390E" w:rsidRDefault="00342815" w:rsidP="002A390E">
      <w:pPr>
        <w:rPr>
          <w:rFonts w:ascii="Times New Roman" w:hAnsi="Times New Roman" w:cs="Times New Roman"/>
          <w:sz w:val="24"/>
          <w:szCs w:val="24"/>
        </w:rPr>
      </w:pPr>
    </w:p>
    <w:p w14:paraId="392D058F" w14:textId="77777777" w:rsidR="004E4DE5" w:rsidRPr="002A390E" w:rsidRDefault="004E4DE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Entradas</w:t>
      </w:r>
    </w:p>
    <w:p w14:paraId="0F3B1F16" w14:textId="77777777" w:rsidR="004E4DE5" w:rsidRDefault="004E4DE5" w:rsidP="004E4DE5">
      <w:p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sz w:val="24"/>
          <w:szCs w:val="24"/>
        </w:rPr>
        <w:t>Las entradas son los datos proporcionados por el usuario para el cálculo de la hipoteca inversa. Estas incluyen:</w:t>
      </w:r>
    </w:p>
    <w:p w14:paraId="683073BE" w14:textId="77777777" w:rsidR="00342815" w:rsidRPr="002A390E" w:rsidRDefault="00342815" w:rsidP="004E4DE5">
      <w:pPr>
        <w:rPr>
          <w:rFonts w:ascii="Times New Roman" w:hAnsi="Times New Roman" w:cs="Times New Roman"/>
          <w:sz w:val="24"/>
          <w:szCs w:val="24"/>
        </w:rPr>
      </w:pPr>
    </w:p>
    <w:p w14:paraId="369A0942" w14:textId="1082DC38" w:rsidR="004E4DE5" w:rsidRDefault="00210841" w:rsidP="0021084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Edad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la edad actual del propietario que solicita la hipoteca inversa.</w:t>
      </w:r>
    </w:p>
    <w:p w14:paraId="115D7692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4C6EEEB" w14:textId="2A7B0A75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Expectativa de vida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el número de años que, en promedio, se espera que viva el propietario a partir de su edad actual. Se basa en tablas actuariales y estadísticas de longevidad.</w:t>
      </w:r>
    </w:p>
    <w:p w14:paraId="1B311387" w14:textId="77777777" w:rsidR="00342815" w:rsidRPr="00342815" w:rsidRDefault="00342815" w:rsidP="0034281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FBF6F5" w14:textId="42703E9D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Años renta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la cantidad de años durante los cuales el propietario recibirá pagos mensuales de la hipoteca inversa.</w:t>
      </w:r>
    </w:p>
    <w:p w14:paraId="1A1FEE0C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133EB" w14:textId="4F411588" w:rsidR="00342815" w:rsidRPr="00342815" w:rsidRDefault="0052795D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A390E">
        <w:rPr>
          <w:rFonts w:ascii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0841" w:rsidRPr="002A390E">
        <w:rPr>
          <w:rFonts w:ascii="Times New Roman" w:hAnsi="Times New Roman" w:cs="Times New Roman"/>
          <w:b/>
          <w:bCs/>
          <w:sz w:val="24"/>
          <w:szCs w:val="24"/>
        </w:rPr>
        <w:t>de cuotas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el número total de pagos mensuales que el propietario recibirá.</w:t>
      </w:r>
    </w:p>
    <w:p w14:paraId="273894CD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471114" w14:textId="4F2BD87D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Precio de la vivienda</w:t>
      </w:r>
      <w:r w:rsidR="003E0DA7" w:rsidRPr="002A390E">
        <w:rPr>
          <w:rFonts w:ascii="Times New Roman" w:hAnsi="Times New Roman" w:cs="Times New Roman"/>
          <w:sz w:val="24"/>
          <w:szCs w:val="24"/>
        </w:rPr>
        <w:t>: Es el valor de mercado actual de la vivienda que se usará como garantía en la hipoteca inversa.</w:t>
      </w:r>
    </w:p>
    <w:p w14:paraId="586538F6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F3D70" w14:textId="525EAA2D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Porcentaje del precio real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el porcentaje del valor total de la vivienda que el banco está dispuesto a prestar.</w:t>
      </w:r>
    </w:p>
    <w:p w14:paraId="556FA379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A3B23" w14:textId="4B7CD29B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Valor de la hipoteca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390E">
        <w:rPr>
          <w:rFonts w:ascii="Times New Roman" w:hAnsi="Times New Roman" w:cs="Times New Roman"/>
          <w:sz w:val="24"/>
          <w:szCs w:val="24"/>
        </w:rPr>
        <w:t xml:space="preserve"> </w:t>
      </w:r>
      <w:r w:rsidR="003E0DA7" w:rsidRPr="002A390E">
        <w:rPr>
          <w:rFonts w:ascii="Times New Roman" w:hAnsi="Times New Roman" w:cs="Times New Roman"/>
          <w:sz w:val="24"/>
          <w:szCs w:val="24"/>
        </w:rPr>
        <w:t>Es la cantidad total de dinero que el propietario recibirá a lo largo de la hipoteca inversa.</w:t>
      </w:r>
    </w:p>
    <w:p w14:paraId="3E4D23FB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2B1B5" w14:textId="76FA1E68" w:rsidR="00342815" w:rsidRPr="00342815" w:rsidRDefault="00210841" w:rsidP="0034281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Ingreso mensual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DA7" w:rsidRPr="002A390E">
        <w:rPr>
          <w:rFonts w:ascii="Times New Roman" w:hAnsi="Times New Roman" w:cs="Times New Roman"/>
          <w:sz w:val="24"/>
          <w:szCs w:val="24"/>
        </w:rPr>
        <w:t>Es el monto que el propietario recibirá cada mes mientras dure la hipoteca inversa.</w:t>
      </w:r>
    </w:p>
    <w:p w14:paraId="6EF6A988" w14:textId="77777777" w:rsidR="00342815" w:rsidRPr="002A390E" w:rsidRDefault="00342815" w:rsidP="003428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D417" w14:textId="6174B099" w:rsidR="003E0DA7" w:rsidRPr="002A390E" w:rsidRDefault="00210841" w:rsidP="003E0DA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Tasa de interés mensual</w:t>
      </w:r>
      <w:r w:rsidR="003E0DA7"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E0DA7" w:rsidRPr="002A390E">
        <w:rPr>
          <w:rFonts w:ascii="Times New Roman" w:hAnsi="Times New Roman" w:cs="Times New Roman"/>
          <w:sz w:val="24"/>
          <w:szCs w:val="24"/>
        </w:rPr>
        <w:t>Es la tasa de interés aplicada mensualmente sobre la hipoteca inversa.</w:t>
      </w:r>
    </w:p>
    <w:p w14:paraId="0CE51E45" w14:textId="77777777" w:rsidR="002A390E" w:rsidRDefault="002A390E" w:rsidP="002A39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E486F" w14:textId="77777777" w:rsidR="00342815" w:rsidRDefault="00342815" w:rsidP="002A39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0CACC" w14:textId="77777777" w:rsidR="00342815" w:rsidRDefault="00342815" w:rsidP="002A39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197DE" w14:textId="77777777" w:rsidR="00342815" w:rsidRPr="002A390E" w:rsidRDefault="00342815" w:rsidP="002A39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A7BA" w14:textId="7CD75862" w:rsidR="00342815" w:rsidRDefault="004E4DE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El cálculo de la hipoteca inversa sigue los siguientes pasos:</w:t>
      </w:r>
    </w:p>
    <w:p w14:paraId="261132D2" w14:textId="77777777" w:rsidR="00342815" w:rsidRPr="002A390E" w:rsidRDefault="0034281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316F1" w14:textId="051642E4" w:rsidR="004E4DE5" w:rsidRPr="00342815" w:rsidRDefault="004E4DE5" w:rsidP="003E0D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Ingreso de datos: </w:t>
      </w:r>
      <w:r w:rsidRPr="00342815">
        <w:rPr>
          <w:rFonts w:ascii="Times New Roman" w:hAnsi="Times New Roman" w:cs="Times New Roman"/>
          <w:sz w:val="24"/>
          <w:szCs w:val="24"/>
        </w:rPr>
        <w:t>Se registran los valores de la</w:t>
      </w:r>
      <w:r w:rsidR="003E0DA7" w:rsidRPr="00342815">
        <w:rPr>
          <w:rFonts w:ascii="Times New Roman" w:hAnsi="Times New Roman" w:cs="Times New Roman"/>
          <w:sz w:val="24"/>
          <w:szCs w:val="24"/>
        </w:rPr>
        <w:t xml:space="preserve"> Edad del propietario, expectativa de vida, Años renta, Precio de la vivienda, Porcentaje del precio real, Tasa de interés anual, </w:t>
      </w:r>
      <w:r w:rsidRPr="00342815">
        <w:rPr>
          <w:rFonts w:ascii="Times New Roman" w:hAnsi="Times New Roman" w:cs="Times New Roman"/>
          <w:sz w:val="24"/>
          <w:szCs w:val="24"/>
        </w:rPr>
        <w:t>Determinación del monto elegible:</w:t>
      </w:r>
    </w:p>
    <w:p w14:paraId="3A151203" w14:textId="77777777" w:rsidR="00342815" w:rsidRPr="002A390E" w:rsidRDefault="00342815" w:rsidP="003428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3FB03" w14:textId="77777777" w:rsidR="004E4DE5" w:rsidRPr="00342815" w:rsidRDefault="004E4DE5" w:rsidP="004E4DE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Se aplican regulaciones y límites según la ubicación.</w:t>
      </w:r>
    </w:p>
    <w:p w14:paraId="1901654E" w14:textId="77777777" w:rsidR="004E4DE5" w:rsidRPr="00342815" w:rsidRDefault="004E4DE5" w:rsidP="004E4DE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Se estima el monto basado en la edad y el valor de la vivienda.</w:t>
      </w:r>
    </w:p>
    <w:p w14:paraId="65981230" w14:textId="77777777" w:rsidR="004E4DE5" w:rsidRDefault="004E4DE5" w:rsidP="004E4DE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Se descuenta cualquier saldo de hipoteca previa.</w:t>
      </w:r>
    </w:p>
    <w:p w14:paraId="0069EB65" w14:textId="77777777" w:rsidR="00342815" w:rsidRPr="00342815" w:rsidRDefault="00342815" w:rsidP="0034281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FEA5C3" w14:textId="77777777" w:rsidR="004E4DE5" w:rsidRDefault="004E4DE5" w:rsidP="004E4DE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Cálculo del interés acumulado: </w:t>
      </w:r>
      <w:r w:rsidRPr="00342815">
        <w:rPr>
          <w:rFonts w:ascii="Times New Roman" w:hAnsi="Times New Roman" w:cs="Times New Roman"/>
          <w:sz w:val="24"/>
          <w:szCs w:val="24"/>
        </w:rPr>
        <w:t>Se estima cómo crecerá la deuda con el tiempo.</w:t>
      </w:r>
    </w:p>
    <w:p w14:paraId="6F21155D" w14:textId="77777777" w:rsidR="00342815" w:rsidRPr="00342815" w:rsidRDefault="00342815" w:rsidP="003428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AA7D73" w14:textId="464B60E3" w:rsidR="003E0DA7" w:rsidRPr="002A390E" w:rsidRDefault="004E4DE5" w:rsidP="002A390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 xml:space="preserve">Generación del resultado: </w:t>
      </w:r>
      <w:r w:rsidRPr="00342815">
        <w:rPr>
          <w:rFonts w:ascii="Times New Roman" w:hAnsi="Times New Roman" w:cs="Times New Roman"/>
          <w:sz w:val="24"/>
          <w:szCs w:val="24"/>
        </w:rPr>
        <w:t>Se obtiene el monto disponible y las opciones de pago.</w:t>
      </w:r>
    </w:p>
    <w:p w14:paraId="68BC9583" w14:textId="77777777" w:rsidR="002A390E" w:rsidRDefault="002A390E" w:rsidP="002A390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F69EB" w14:textId="77777777" w:rsidR="00342815" w:rsidRPr="002A390E" w:rsidRDefault="00342815" w:rsidP="002A390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BCB25" w14:textId="77777777" w:rsidR="00342815" w:rsidRDefault="004E4DE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Salidas</w:t>
      </w:r>
      <w:r w:rsidR="0034281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6B2D2FD" w14:textId="77777777" w:rsidR="00342815" w:rsidRDefault="0034281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F8A98" w14:textId="5DF8824E" w:rsidR="004E4DE5" w:rsidRDefault="004E4DE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90E">
        <w:rPr>
          <w:rFonts w:ascii="Times New Roman" w:hAnsi="Times New Roman" w:cs="Times New Roman"/>
          <w:b/>
          <w:bCs/>
          <w:sz w:val="24"/>
          <w:szCs w:val="24"/>
        </w:rPr>
        <w:t>El resultado del cálculo incluye:</w:t>
      </w:r>
    </w:p>
    <w:p w14:paraId="15F2AA7E" w14:textId="77777777" w:rsidR="00342815" w:rsidRPr="002A390E" w:rsidRDefault="00342815" w:rsidP="004E4D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F76B7" w14:textId="620C80D9" w:rsidR="00F14936" w:rsidRPr="002A390E" w:rsidRDefault="00435C17" w:rsidP="00435C1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sz w:val="24"/>
          <w:szCs w:val="24"/>
        </w:rPr>
        <w:t>Ingreso Mensual</w:t>
      </w:r>
    </w:p>
    <w:p w14:paraId="6FBD7D6F" w14:textId="5473F90F" w:rsidR="00435C17" w:rsidRPr="002A390E" w:rsidRDefault="00435C17" w:rsidP="00435C1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sz w:val="24"/>
          <w:szCs w:val="24"/>
        </w:rPr>
        <w:t>Deuda Total</w:t>
      </w:r>
    </w:p>
    <w:p w14:paraId="63109456" w14:textId="6739CBEA" w:rsidR="00435C17" w:rsidRPr="002A390E" w:rsidRDefault="00435C17" w:rsidP="00435C1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390E">
        <w:rPr>
          <w:rFonts w:ascii="Times New Roman" w:hAnsi="Times New Roman" w:cs="Times New Roman"/>
          <w:sz w:val="24"/>
          <w:szCs w:val="24"/>
        </w:rPr>
        <w:t>Errores de ingreso de datos</w:t>
      </w:r>
    </w:p>
    <w:p w14:paraId="2AF8ED52" w14:textId="77777777" w:rsidR="00076778" w:rsidRPr="002A390E" w:rsidRDefault="00076778" w:rsidP="00076778">
      <w:pPr>
        <w:rPr>
          <w:rFonts w:ascii="Times New Roman" w:hAnsi="Times New Roman" w:cs="Times New Roman"/>
          <w:sz w:val="24"/>
          <w:szCs w:val="24"/>
        </w:rPr>
      </w:pPr>
    </w:p>
    <w:p w14:paraId="7FDEBFEA" w14:textId="7CF941FA" w:rsid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lastRenderedPageBreak/>
        <w:t>¿Cómo lo hago funcionar?</w:t>
      </w:r>
    </w:p>
    <w:p w14:paraId="5FFBD54E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56D9E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Prerrequisitos</w:t>
      </w:r>
    </w:p>
    <w:p w14:paraId="76FB18BE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Antes de ejecutar el proyecto, asegúrese de contar con:</w:t>
      </w:r>
    </w:p>
    <w:p w14:paraId="19F122C4" w14:textId="77777777" w:rsidR="00342815" w:rsidRPr="00342815" w:rsidRDefault="00342815" w:rsidP="0034281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Python instalado (versión 3.8 o superior).</w:t>
      </w:r>
    </w:p>
    <w:p w14:paraId="52CF88DA" w14:textId="77777777" w:rsidR="00342815" w:rsidRPr="00342815" w:rsidRDefault="00342815" w:rsidP="0034281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Un entorno virtual configurado (opcional, pero recomendado).</w:t>
      </w:r>
    </w:p>
    <w:p w14:paraId="7EC1F041" w14:textId="77777777" w:rsidR="00342815" w:rsidRDefault="00342815" w:rsidP="0034281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Acceso a Git para clonar el repositorio.</w:t>
      </w:r>
    </w:p>
    <w:p w14:paraId="241BCBAD" w14:textId="77777777" w:rsidR="00342815" w:rsidRPr="00342815" w:rsidRDefault="00342815" w:rsidP="003428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08C72F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Instalación y configuración</w:t>
      </w:r>
    </w:p>
    <w:p w14:paraId="47CE0BB9" w14:textId="77777777" w:rsidR="00342815" w:rsidRPr="00342815" w:rsidRDefault="00342815" w:rsidP="003428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Abra la terminal o el símbolo del sistema (</w:t>
      </w:r>
      <w:proofErr w:type="spellStart"/>
      <w:r w:rsidRPr="0034281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342815">
        <w:rPr>
          <w:rFonts w:ascii="Times New Roman" w:hAnsi="Times New Roman" w:cs="Times New Roman"/>
          <w:sz w:val="24"/>
          <w:szCs w:val="24"/>
        </w:rPr>
        <w:t xml:space="preserve"> en Windows).</w:t>
      </w:r>
    </w:p>
    <w:p w14:paraId="46A49425" w14:textId="77777777" w:rsidR="00342815" w:rsidRPr="00342815" w:rsidRDefault="00342815" w:rsidP="003428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Cambie al directorio donde desea clonar el proyecto:</w:t>
      </w:r>
    </w:p>
    <w:p w14:paraId="32D42469" w14:textId="77777777" w:rsidR="00342815" w:rsidRPr="00342815" w:rsidRDefault="00342815" w:rsidP="00342815">
      <w:pPr>
        <w:ind w:left="708"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 ruta/deseada</w:t>
      </w:r>
    </w:p>
    <w:p w14:paraId="0F85A93D" w14:textId="77777777" w:rsidR="00342815" w:rsidRPr="00342815" w:rsidRDefault="00342815" w:rsidP="003428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Clone el repositorio con el siguiente comando:</w:t>
      </w:r>
    </w:p>
    <w:p w14:paraId="15BA3B84" w14:textId="77777777" w:rsidR="00342815" w:rsidRPr="00342815" w:rsidRDefault="00342815" w:rsidP="00342815">
      <w:pPr>
        <w:ind w:left="708"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clone https://github.com/JuanTafur10/HipotecaInversa.git</w:t>
      </w:r>
    </w:p>
    <w:p w14:paraId="2489ECD4" w14:textId="77777777" w:rsidR="00342815" w:rsidRDefault="00342815" w:rsidP="003428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Ingrese al directorio del proyecto:</w:t>
      </w:r>
    </w:p>
    <w:p w14:paraId="6E063CC0" w14:textId="0AC864B2" w:rsidR="00342815" w:rsidRPr="00342815" w:rsidRDefault="00342815" w:rsidP="00342815">
      <w:pPr>
        <w:pStyle w:val="Prrafodelista"/>
        <w:ind w:firstLine="69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cd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HipotecaInversa</w:t>
      </w:r>
      <w:proofErr w:type="spellEnd"/>
    </w:p>
    <w:p w14:paraId="1D12F28E" w14:textId="77777777" w:rsidR="00342815" w:rsidRDefault="00342815" w:rsidP="00342815">
      <w:pPr>
        <w:pStyle w:val="NormalWeb"/>
        <w:numPr>
          <w:ilvl w:val="0"/>
          <w:numId w:val="16"/>
        </w:numPr>
      </w:pPr>
      <w:r>
        <w:t>Instale las dependencias necesarias:</w:t>
      </w:r>
    </w:p>
    <w:p w14:paraId="73DE1DA5" w14:textId="2FA64081" w:rsid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-r requirements.txt</w:t>
      </w:r>
    </w:p>
    <w:p w14:paraId="25931DD5" w14:textId="77777777" w:rsid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5756C3" w14:textId="77777777" w:rsidR="00342815" w:rsidRP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03DEC8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Ejecución</w:t>
      </w:r>
    </w:p>
    <w:p w14:paraId="2A8678B9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Para ejecutar la interfaz de consola:</w:t>
      </w:r>
    </w:p>
    <w:p w14:paraId="03D2116D" w14:textId="77777777" w:rsidR="00342815" w:rsidRPr="00342815" w:rsidRDefault="00342815" w:rsidP="0034281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 xml:space="preserve">Desde la carpeta raíz del proyecto, cambie a la carpeta </w:t>
      </w:r>
      <w:proofErr w:type="spellStart"/>
      <w:r w:rsidRPr="003428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8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281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42815">
        <w:rPr>
          <w:rFonts w:ascii="Times New Roman" w:hAnsi="Times New Roman" w:cs="Times New Roman"/>
          <w:sz w:val="24"/>
          <w:szCs w:val="24"/>
        </w:rPr>
        <w:t>:</w:t>
      </w:r>
    </w:p>
    <w:p w14:paraId="2CF32943" w14:textId="77777777" w:rsidR="00342815" w:rsidRPr="00342815" w:rsidRDefault="00342815" w:rsidP="00342815">
      <w:pPr>
        <w:ind w:left="708"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cd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</w:t>
      </w:r>
      <w:proofErr w:type="spellEnd"/>
    </w:p>
    <w:p w14:paraId="0782BEB1" w14:textId="77777777" w:rsidR="00342815" w:rsidRPr="00342815" w:rsidRDefault="00342815" w:rsidP="0034281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Ejecute el siguiente comando para iniciar la aplicación:</w:t>
      </w:r>
    </w:p>
    <w:p w14:paraId="3DDA4D7D" w14:textId="77777777" w:rsid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Hipoteca_Inversa_consola.py</w:t>
      </w:r>
    </w:p>
    <w:p w14:paraId="665BDACD" w14:textId="77777777" w:rsidR="00342815" w:rsidRDefault="00342815" w:rsidP="003428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AA43AE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DB8F4B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 ejecutar las pruebas unitarias:</w:t>
      </w:r>
    </w:p>
    <w:p w14:paraId="54153D1C" w14:textId="77777777" w:rsidR="00342815" w:rsidRPr="00342815" w:rsidRDefault="00342815" w:rsidP="003428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Regrese a la carpeta raíz del proyecto:</w:t>
      </w:r>
    </w:p>
    <w:p w14:paraId="4DD64798" w14:textId="77777777" w:rsidR="00342815" w:rsidRP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  <w:proofErr w:type="gram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..</w:t>
      </w:r>
      <w:proofErr w:type="gram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/../</w:t>
      </w:r>
    </w:p>
    <w:p w14:paraId="308565B1" w14:textId="77777777" w:rsidR="00342815" w:rsidRPr="00342815" w:rsidRDefault="00342815" w:rsidP="003428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Ejecute las pruebas unitarias:</w:t>
      </w:r>
    </w:p>
    <w:p w14:paraId="089AF81E" w14:textId="77777777" w:rsidR="00342815" w:rsidRP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-m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unittest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discover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-s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tests</w:t>
      </w:r>
      <w:proofErr w:type="spellEnd"/>
    </w:p>
    <w:p w14:paraId="3C2D4EF2" w14:textId="77777777" w:rsidR="00342815" w:rsidRDefault="00342815" w:rsidP="003428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 xml:space="preserve">Si las pruebas no se ejecutan correctamente, asegúrese de que la ruta de búsqueda de módulos incluya </w:t>
      </w:r>
      <w:proofErr w:type="spellStart"/>
      <w:r w:rsidRPr="003428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815">
        <w:rPr>
          <w:rFonts w:ascii="Times New Roman" w:hAnsi="Times New Roman" w:cs="Times New Roman"/>
          <w:sz w:val="24"/>
          <w:szCs w:val="24"/>
        </w:rPr>
        <w:t>. Para ello, agregue lo siguiente al inicio del archivo de pruebas:</w:t>
      </w:r>
    </w:p>
    <w:p w14:paraId="6CDE9F2C" w14:textId="77777777" w:rsidR="00342815" w:rsidRP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</w:t>
      </w:r>
      <w:proofErr w:type="spellEnd"/>
    </w:p>
    <w:p w14:paraId="3F600494" w14:textId="619C7DED" w:rsidR="00342815" w:rsidRDefault="00342815" w:rsidP="00342815">
      <w:pPr>
        <w:ind w:left="141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sys.path</w:t>
      </w:r>
      <w:proofErr w:type="gram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.append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("</w:t>
      </w:r>
      <w:proofErr w:type="spellStart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</w:t>
      </w:r>
      <w:proofErr w:type="spellEnd"/>
      <w:r w:rsidRPr="003428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")</w:t>
      </w:r>
    </w:p>
    <w:p w14:paraId="1B1EDB30" w14:textId="77777777" w:rsidR="00342815" w:rsidRDefault="00342815" w:rsidP="003428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87581F" w14:textId="77777777" w:rsidR="00342815" w:rsidRPr="00342815" w:rsidRDefault="00342815" w:rsidP="00342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¿Cómo está hecho?</w:t>
      </w:r>
    </w:p>
    <w:p w14:paraId="3B4C6951" w14:textId="77777777" w:rsidR="00342815" w:rsidRPr="00342815" w:rsidRDefault="00342815" w:rsidP="00342815">
      <w:p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El proyecto sigue una arquitectura modular con separación de responsabilidades. Se organiza en las siguientes carpetas:</w:t>
      </w:r>
    </w:p>
    <w:p w14:paraId="7D7109E9" w14:textId="77777777" w:rsidR="00342815" w:rsidRPr="00342815" w:rsidRDefault="00342815" w:rsidP="0034281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3428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42815">
        <w:rPr>
          <w:rFonts w:ascii="Times New Roman" w:hAnsi="Times New Roman" w:cs="Times New Roman"/>
          <w:sz w:val="24"/>
          <w:szCs w:val="24"/>
        </w:rPr>
        <w:t>: Contiene el código fuente de la aplicación.</w:t>
      </w:r>
    </w:p>
    <w:p w14:paraId="74962667" w14:textId="77777777" w:rsidR="00342815" w:rsidRPr="00342815" w:rsidRDefault="00342815" w:rsidP="0034281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428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42815">
        <w:rPr>
          <w:rFonts w:ascii="Times New Roman" w:hAnsi="Times New Roman" w:cs="Times New Roman"/>
          <w:sz w:val="24"/>
          <w:szCs w:val="24"/>
        </w:rPr>
        <w:t>: Contiene la lógica del cálculo de la hipoteca inversa (hipoteca_inversa.py).</w:t>
      </w:r>
    </w:p>
    <w:p w14:paraId="3F4C39E0" w14:textId="77777777" w:rsidR="00342815" w:rsidRPr="00342815" w:rsidRDefault="00342815" w:rsidP="0034281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3428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42815">
        <w:rPr>
          <w:rFonts w:ascii="Times New Roman" w:hAnsi="Times New Roman" w:cs="Times New Roman"/>
          <w:sz w:val="24"/>
          <w:szCs w:val="24"/>
        </w:rPr>
        <w:t>: Contiene la interfaz de consola con la que interactúa el usuario (Hipoteca_Inversa_consola.py).</w:t>
      </w:r>
    </w:p>
    <w:p w14:paraId="6A5514F9" w14:textId="77777777" w:rsidR="00342815" w:rsidRPr="00342815" w:rsidRDefault="00342815" w:rsidP="0034281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428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42815">
        <w:rPr>
          <w:rFonts w:ascii="Times New Roman" w:hAnsi="Times New Roman" w:cs="Times New Roman"/>
          <w:sz w:val="24"/>
          <w:szCs w:val="24"/>
        </w:rPr>
        <w:t>: Contiene las pruebas unitarias del proyecto.</w:t>
      </w:r>
    </w:p>
    <w:p w14:paraId="5D12830D" w14:textId="77777777" w:rsidR="00342815" w:rsidRPr="00342815" w:rsidRDefault="00342815" w:rsidP="0034281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b/>
          <w:bCs/>
          <w:sz w:val="24"/>
          <w:szCs w:val="24"/>
        </w:rPr>
        <w:t>test_hipoteca_inversa.py</w:t>
      </w:r>
      <w:r w:rsidRPr="00342815">
        <w:rPr>
          <w:rFonts w:ascii="Times New Roman" w:hAnsi="Times New Roman" w:cs="Times New Roman"/>
          <w:sz w:val="24"/>
          <w:szCs w:val="24"/>
        </w:rPr>
        <w:t>: Implementa casos de prueba para verificar el funcionamiento del código.</w:t>
      </w:r>
    </w:p>
    <w:p w14:paraId="2A3A6776" w14:textId="77777777" w:rsidR="00342815" w:rsidRPr="00342815" w:rsidRDefault="00342815" w:rsidP="0034281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proofErr w:type="gramEnd"/>
      <w:r w:rsidRPr="003428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42815">
        <w:rPr>
          <w:rFonts w:ascii="Times New Roman" w:hAnsi="Times New Roman" w:cs="Times New Roman"/>
          <w:sz w:val="24"/>
          <w:szCs w:val="24"/>
        </w:rPr>
        <w:t xml:space="preserve">: Contiene configuraciones de VS </w:t>
      </w:r>
      <w:proofErr w:type="spellStart"/>
      <w:r w:rsidRPr="0034281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42815">
        <w:rPr>
          <w:rFonts w:ascii="Times New Roman" w:hAnsi="Times New Roman" w:cs="Times New Roman"/>
          <w:sz w:val="24"/>
          <w:szCs w:val="24"/>
        </w:rPr>
        <w:t xml:space="preserve"> para el entorno de pruebas.</w:t>
      </w:r>
    </w:p>
    <w:p w14:paraId="1D9FD643" w14:textId="77777777" w:rsidR="00342815" w:rsidRPr="00342815" w:rsidRDefault="00342815" w:rsidP="0034281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42815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342815">
        <w:rPr>
          <w:rFonts w:ascii="Times New Roman" w:hAnsi="Times New Roman" w:cs="Times New Roman"/>
          <w:sz w:val="24"/>
          <w:szCs w:val="24"/>
        </w:rPr>
        <w:t>: Define archivos y carpetas que no deben incluirse en el repositorio.</w:t>
      </w:r>
    </w:p>
    <w:p w14:paraId="17EB8B41" w14:textId="77777777" w:rsidR="00342815" w:rsidRPr="00342815" w:rsidRDefault="00342815" w:rsidP="00342815">
      <w:pPr>
        <w:rPr>
          <w:rFonts w:ascii="Times New Roman" w:hAnsi="Times New Roman" w:cs="Times New Roman"/>
          <w:sz w:val="24"/>
          <w:szCs w:val="24"/>
        </w:rPr>
      </w:pPr>
      <w:r w:rsidRPr="00342815">
        <w:rPr>
          <w:rFonts w:ascii="Times New Roman" w:hAnsi="Times New Roman" w:cs="Times New Roman"/>
          <w:sz w:val="24"/>
          <w:szCs w:val="24"/>
        </w:rPr>
        <w:t>Cada carpeta de código fuente contiene un archivo __init__.py para que Python la reconozca como un módulo importable.</w:t>
      </w:r>
    </w:p>
    <w:p w14:paraId="5D2AA9AE" w14:textId="77777777" w:rsidR="00342815" w:rsidRPr="00342815" w:rsidRDefault="00342815" w:rsidP="00342815">
      <w:pPr>
        <w:rPr>
          <w:rFonts w:ascii="Times New Roman" w:hAnsi="Times New Roman" w:cs="Times New Roman"/>
          <w:sz w:val="24"/>
          <w:szCs w:val="24"/>
        </w:rPr>
      </w:pPr>
    </w:p>
    <w:p w14:paraId="37473159" w14:textId="08331956" w:rsidR="002A390E" w:rsidRPr="002A390E" w:rsidRDefault="002A390E" w:rsidP="002A390E">
      <w:r>
        <w:tab/>
      </w:r>
    </w:p>
    <w:sectPr w:rsidR="002A390E" w:rsidRPr="002A390E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310"/>
    <w:multiLevelType w:val="multilevel"/>
    <w:tmpl w:val="908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146"/>
    <w:multiLevelType w:val="multilevel"/>
    <w:tmpl w:val="BC9A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68BA"/>
    <w:multiLevelType w:val="hybridMultilevel"/>
    <w:tmpl w:val="04ACB3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D1D01"/>
    <w:multiLevelType w:val="multilevel"/>
    <w:tmpl w:val="EAA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B0463"/>
    <w:multiLevelType w:val="multilevel"/>
    <w:tmpl w:val="17AC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A16D4"/>
    <w:multiLevelType w:val="multilevel"/>
    <w:tmpl w:val="E45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624E3"/>
    <w:multiLevelType w:val="multilevel"/>
    <w:tmpl w:val="9AE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34078"/>
    <w:multiLevelType w:val="hybridMultilevel"/>
    <w:tmpl w:val="DA987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41892"/>
    <w:multiLevelType w:val="multilevel"/>
    <w:tmpl w:val="C05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246EA"/>
    <w:multiLevelType w:val="multilevel"/>
    <w:tmpl w:val="646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14D35"/>
    <w:multiLevelType w:val="multilevel"/>
    <w:tmpl w:val="6B3C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96519">
    <w:abstractNumId w:val="9"/>
  </w:num>
  <w:num w:numId="2" w16cid:durableId="2002349722">
    <w:abstractNumId w:val="5"/>
  </w:num>
  <w:num w:numId="3" w16cid:durableId="1313753458">
    <w:abstractNumId w:val="14"/>
  </w:num>
  <w:num w:numId="4" w16cid:durableId="880556244">
    <w:abstractNumId w:val="17"/>
  </w:num>
  <w:num w:numId="5" w16cid:durableId="706182650">
    <w:abstractNumId w:val="10"/>
  </w:num>
  <w:num w:numId="6" w16cid:durableId="2057965960">
    <w:abstractNumId w:val="2"/>
  </w:num>
  <w:num w:numId="7" w16cid:durableId="681398065">
    <w:abstractNumId w:val="4"/>
  </w:num>
  <w:num w:numId="8" w16cid:durableId="1087002669">
    <w:abstractNumId w:val="11"/>
  </w:num>
  <w:num w:numId="9" w16cid:durableId="1111164103">
    <w:abstractNumId w:val="18"/>
  </w:num>
  <w:num w:numId="10" w16cid:durableId="1584299462">
    <w:abstractNumId w:val="13"/>
  </w:num>
  <w:num w:numId="11" w16cid:durableId="187063848">
    <w:abstractNumId w:val="8"/>
  </w:num>
  <w:num w:numId="12" w16cid:durableId="46807958">
    <w:abstractNumId w:val="12"/>
  </w:num>
  <w:num w:numId="13" w16cid:durableId="397636652">
    <w:abstractNumId w:val="15"/>
  </w:num>
  <w:num w:numId="14" w16cid:durableId="543058212">
    <w:abstractNumId w:val="0"/>
  </w:num>
  <w:num w:numId="15" w16cid:durableId="1023673881">
    <w:abstractNumId w:val="3"/>
  </w:num>
  <w:num w:numId="16" w16cid:durableId="1476221764">
    <w:abstractNumId w:val="16"/>
  </w:num>
  <w:num w:numId="17" w16cid:durableId="25299641">
    <w:abstractNumId w:val="1"/>
  </w:num>
  <w:num w:numId="18" w16cid:durableId="1770664132">
    <w:abstractNumId w:val="7"/>
  </w:num>
  <w:num w:numId="19" w16cid:durableId="492455179">
    <w:abstractNumId w:val="19"/>
  </w:num>
  <w:num w:numId="20" w16cid:durableId="856694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015A2B"/>
    <w:rsid w:val="00076778"/>
    <w:rsid w:val="00185499"/>
    <w:rsid w:val="00206864"/>
    <w:rsid w:val="00210841"/>
    <w:rsid w:val="002A390E"/>
    <w:rsid w:val="00342815"/>
    <w:rsid w:val="003E0DA7"/>
    <w:rsid w:val="00435C17"/>
    <w:rsid w:val="004E4DE5"/>
    <w:rsid w:val="0052795D"/>
    <w:rsid w:val="006D6611"/>
    <w:rsid w:val="0077031B"/>
    <w:rsid w:val="00893F6D"/>
    <w:rsid w:val="009539C0"/>
    <w:rsid w:val="00A105A5"/>
    <w:rsid w:val="00AF6C12"/>
    <w:rsid w:val="00D84C8B"/>
    <w:rsid w:val="00EB5E46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658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Juan Tafur</cp:lastModifiedBy>
  <cp:revision>3</cp:revision>
  <dcterms:created xsi:type="dcterms:W3CDTF">2025-03-18T05:18:00Z</dcterms:created>
  <dcterms:modified xsi:type="dcterms:W3CDTF">2025-03-18T05:33:00Z</dcterms:modified>
</cp:coreProperties>
</file>