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2F1" w:rsidRPr="00101AEE" w:rsidRDefault="00C402F1" w:rsidP="00101AEE">
      <w:pPr>
        <w:spacing w:after="0"/>
        <w:jc w:val="center"/>
        <w:rPr>
          <w:rFonts w:ascii="Times New Roman" w:hAnsi="Times New Roman" w:cs="Times New Roman"/>
          <w:sz w:val="28"/>
          <w:szCs w:val="28"/>
        </w:rPr>
      </w:pPr>
    </w:p>
    <w:p w:rsidR="00C402F1" w:rsidRPr="00101AEE" w:rsidRDefault="00C402F1" w:rsidP="00101AEE">
      <w:pPr>
        <w:spacing w:after="0"/>
        <w:jc w:val="center"/>
        <w:rPr>
          <w:rFonts w:ascii="Times New Roman" w:hAnsi="Times New Roman" w:cs="Times New Roman"/>
          <w:sz w:val="28"/>
          <w:szCs w:val="28"/>
        </w:rPr>
      </w:pPr>
    </w:p>
    <w:p w:rsidR="00E1511E" w:rsidRPr="00101AEE" w:rsidRDefault="00C402F1" w:rsidP="00101AEE">
      <w:pPr>
        <w:spacing w:after="0"/>
        <w:jc w:val="center"/>
        <w:rPr>
          <w:rFonts w:ascii="Times New Roman" w:hAnsi="Times New Roman" w:cs="Times New Roman"/>
          <w:sz w:val="96"/>
          <w:szCs w:val="96"/>
        </w:rPr>
      </w:pPr>
      <w:r w:rsidRPr="00101AEE">
        <w:rPr>
          <w:rFonts w:ascii="Times New Roman" w:hAnsi="Times New Roman" w:cs="Times New Roman"/>
          <w:sz w:val="96"/>
          <w:szCs w:val="96"/>
        </w:rPr>
        <w:t xml:space="preserve">CONSTITUCIÓN Y REGLAMENTO DE   </w:t>
      </w:r>
      <w:proofErr w:type="gramStart"/>
      <w:r w:rsidRPr="00101AEE">
        <w:rPr>
          <w:rFonts w:ascii="Times New Roman" w:hAnsi="Times New Roman" w:cs="Times New Roman"/>
          <w:sz w:val="96"/>
          <w:szCs w:val="96"/>
        </w:rPr>
        <w:t>LA  IGLESIA</w:t>
      </w:r>
      <w:proofErr w:type="gramEnd"/>
      <w:r w:rsidRPr="00101AEE">
        <w:rPr>
          <w:rFonts w:ascii="Times New Roman" w:hAnsi="Times New Roman" w:cs="Times New Roman"/>
          <w:sz w:val="96"/>
          <w:szCs w:val="96"/>
        </w:rPr>
        <w:t xml:space="preserve"> </w:t>
      </w:r>
    </w:p>
    <w:p w:rsidR="00C402F1" w:rsidRPr="00101AEE" w:rsidRDefault="00C402F1" w:rsidP="00101AEE">
      <w:pPr>
        <w:spacing w:after="0"/>
        <w:jc w:val="center"/>
        <w:rPr>
          <w:rFonts w:ascii="Times New Roman" w:hAnsi="Times New Roman" w:cs="Times New Roman"/>
          <w:b/>
          <w:sz w:val="72"/>
          <w:szCs w:val="72"/>
          <w:u w:val="single"/>
        </w:rPr>
      </w:pPr>
      <w:r w:rsidRPr="00101AEE">
        <w:rPr>
          <w:rFonts w:ascii="Times New Roman" w:hAnsi="Times New Roman" w:cs="Times New Roman"/>
          <w:b/>
          <w:sz w:val="72"/>
          <w:szCs w:val="72"/>
          <w:u w:val="single"/>
        </w:rPr>
        <w:t>“EL LUGAR SANTO”</w:t>
      </w:r>
    </w:p>
    <w:p w:rsidR="00C402F1" w:rsidRPr="00101AEE" w:rsidRDefault="00C402F1" w:rsidP="00101AEE">
      <w:pPr>
        <w:spacing w:after="0"/>
        <w:jc w:val="center"/>
        <w:rPr>
          <w:rFonts w:ascii="Times New Roman" w:hAnsi="Times New Roman" w:cs="Times New Roman"/>
          <w:sz w:val="96"/>
          <w:szCs w:val="96"/>
        </w:rPr>
      </w:pPr>
    </w:p>
    <w:p w:rsidR="00C402F1" w:rsidRPr="00101AEE" w:rsidRDefault="00C402F1" w:rsidP="00101AEE">
      <w:pPr>
        <w:spacing w:after="0"/>
        <w:jc w:val="center"/>
        <w:rPr>
          <w:rFonts w:ascii="Times New Roman" w:hAnsi="Times New Roman" w:cs="Times New Roman"/>
          <w:sz w:val="28"/>
          <w:szCs w:val="28"/>
        </w:rPr>
      </w:pPr>
    </w:p>
    <w:p w:rsidR="00C402F1" w:rsidRPr="00101AEE" w:rsidRDefault="00C402F1" w:rsidP="00101AEE">
      <w:pPr>
        <w:spacing w:after="0"/>
        <w:jc w:val="center"/>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Default="00C402F1"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Default="00101AEE" w:rsidP="00101AEE">
      <w:pPr>
        <w:spacing w:after="0"/>
        <w:jc w:val="both"/>
        <w:rPr>
          <w:rFonts w:ascii="Times New Roman" w:hAnsi="Times New Roman" w:cs="Times New Roman"/>
          <w:sz w:val="28"/>
          <w:szCs w:val="28"/>
        </w:rPr>
      </w:pPr>
    </w:p>
    <w:p w:rsidR="00101AEE" w:rsidRPr="00101AEE" w:rsidRDefault="00101AEE" w:rsidP="00101AEE">
      <w:pPr>
        <w:spacing w:after="0"/>
        <w:jc w:val="both"/>
        <w:rPr>
          <w:rFonts w:ascii="Times New Roman" w:hAnsi="Times New Roman" w:cs="Times New Roman"/>
          <w:sz w:val="28"/>
          <w:szCs w:val="28"/>
        </w:rPr>
      </w:pPr>
    </w:p>
    <w:p w:rsidR="00C402F1" w:rsidRPr="00101AEE" w:rsidRDefault="00C402F1" w:rsidP="00101AEE">
      <w:pPr>
        <w:spacing w:after="0"/>
        <w:jc w:val="both"/>
        <w:rPr>
          <w:rFonts w:ascii="Times New Roman" w:hAnsi="Times New Roman" w:cs="Times New Roman"/>
          <w:sz w:val="28"/>
          <w:szCs w:val="28"/>
        </w:rPr>
      </w:pPr>
    </w:p>
    <w:p w:rsidR="00C402F1" w:rsidRPr="00101AEE" w:rsidRDefault="00C402F1" w:rsidP="00101AEE">
      <w:pPr>
        <w:spacing w:after="0"/>
        <w:jc w:val="center"/>
        <w:rPr>
          <w:rFonts w:ascii="Times New Roman" w:hAnsi="Times New Roman" w:cs="Times New Roman"/>
          <w:sz w:val="28"/>
          <w:szCs w:val="28"/>
        </w:rPr>
      </w:pPr>
      <w:r w:rsidRPr="00101AEE">
        <w:rPr>
          <w:rFonts w:ascii="Times New Roman" w:hAnsi="Times New Roman" w:cs="Times New Roman"/>
          <w:b/>
          <w:sz w:val="28"/>
          <w:szCs w:val="28"/>
          <w:u w:val="single"/>
        </w:rPr>
        <w:lastRenderedPageBreak/>
        <w:t>CONSTITUCIÓN DE LA IGLESIAS “EL LUGAR SANTO</w:t>
      </w:r>
      <w:r w:rsidRPr="00101AEE">
        <w:rPr>
          <w:rFonts w:ascii="Times New Roman" w:hAnsi="Times New Roman" w:cs="Times New Roman"/>
          <w:sz w:val="28"/>
          <w:szCs w:val="28"/>
        </w:rPr>
        <w:t>”</w:t>
      </w:r>
    </w:p>
    <w:p w:rsidR="0018072E" w:rsidRDefault="00C402F1"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Con el fin de q</w:t>
      </w:r>
      <w:r w:rsidR="00101AEE">
        <w:rPr>
          <w:rFonts w:ascii="Times New Roman" w:hAnsi="Times New Roman" w:cs="Times New Roman"/>
          <w:sz w:val="28"/>
          <w:szCs w:val="28"/>
        </w:rPr>
        <w:t>ue cada miembro de esta Iglesia</w:t>
      </w:r>
      <w:r w:rsidRPr="00101AEE">
        <w:rPr>
          <w:rFonts w:ascii="Times New Roman" w:hAnsi="Times New Roman" w:cs="Times New Roman"/>
          <w:sz w:val="28"/>
          <w:szCs w:val="28"/>
        </w:rPr>
        <w:t xml:space="preserve">, así como nuestros hermanos que militan en otras misiones </w:t>
      </w:r>
      <w:r w:rsidR="00101AEE" w:rsidRPr="00101AEE">
        <w:rPr>
          <w:rFonts w:ascii="Times New Roman" w:hAnsi="Times New Roman" w:cs="Times New Roman"/>
          <w:sz w:val="28"/>
          <w:szCs w:val="28"/>
        </w:rPr>
        <w:t>cristianas</w:t>
      </w:r>
      <w:r w:rsidRPr="00101AEE">
        <w:rPr>
          <w:rFonts w:ascii="Times New Roman" w:hAnsi="Times New Roman" w:cs="Times New Roman"/>
          <w:sz w:val="28"/>
          <w:szCs w:val="28"/>
        </w:rPr>
        <w:t xml:space="preserve"> puedan conocer perfectamente nuestra doctrina. </w:t>
      </w:r>
      <w:r w:rsidR="00101AEE" w:rsidRPr="00101AEE">
        <w:rPr>
          <w:rFonts w:ascii="Times New Roman" w:hAnsi="Times New Roman" w:cs="Times New Roman"/>
          <w:sz w:val="28"/>
          <w:szCs w:val="28"/>
        </w:rPr>
        <w:t>Declaramos que</w:t>
      </w:r>
      <w:r w:rsidR="0018072E" w:rsidRPr="00101AEE">
        <w:rPr>
          <w:rFonts w:ascii="Times New Roman" w:hAnsi="Times New Roman" w:cs="Times New Roman"/>
          <w:sz w:val="28"/>
          <w:szCs w:val="28"/>
        </w:rPr>
        <w:t xml:space="preserve"> </w:t>
      </w:r>
      <w:r w:rsidRPr="00101AEE">
        <w:rPr>
          <w:rFonts w:ascii="Times New Roman" w:hAnsi="Times New Roman" w:cs="Times New Roman"/>
          <w:sz w:val="28"/>
          <w:szCs w:val="28"/>
        </w:rPr>
        <w:t xml:space="preserve">Nos constituimos como </w:t>
      </w:r>
      <w:r w:rsidR="00101AEE" w:rsidRPr="00101AEE">
        <w:rPr>
          <w:rFonts w:ascii="Times New Roman" w:hAnsi="Times New Roman" w:cs="Times New Roman"/>
          <w:sz w:val="28"/>
          <w:szCs w:val="28"/>
        </w:rPr>
        <w:t>iglesia</w:t>
      </w:r>
      <w:r w:rsidRPr="00101AEE">
        <w:rPr>
          <w:rFonts w:ascii="Times New Roman" w:hAnsi="Times New Roman" w:cs="Times New Roman"/>
          <w:sz w:val="28"/>
          <w:szCs w:val="28"/>
        </w:rPr>
        <w:t xml:space="preserve"> con el fin de llevar a cabo las doctrinas fundamenta</w:t>
      </w:r>
      <w:r w:rsidR="0018072E" w:rsidRPr="00101AEE">
        <w:rPr>
          <w:rFonts w:ascii="Times New Roman" w:hAnsi="Times New Roman" w:cs="Times New Roman"/>
          <w:sz w:val="28"/>
          <w:szCs w:val="28"/>
        </w:rPr>
        <w:t xml:space="preserve">les de la Biblia. </w:t>
      </w:r>
      <w:r w:rsidRPr="00101AEE">
        <w:rPr>
          <w:rFonts w:ascii="Times New Roman" w:hAnsi="Times New Roman" w:cs="Times New Roman"/>
          <w:sz w:val="28"/>
          <w:szCs w:val="28"/>
        </w:rPr>
        <w:t xml:space="preserve"> Reunidos en asamblea libre y soberana se resolvió adoptar esta constitución y reglamento con el propósito de establecer y mantener un lugar para la adoración a Dios nuestro Padre Celestial. </w:t>
      </w:r>
      <w:r w:rsidR="00101AEE" w:rsidRPr="00101AEE">
        <w:rPr>
          <w:rFonts w:ascii="Times New Roman" w:hAnsi="Times New Roman" w:cs="Times New Roman"/>
          <w:sz w:val="28"/>
          <w:szCs w:val="28"/>
        </w:rPr>
        <w:t>Además,</w:t>
      </w:r>
      <w:r w:rsidRPr="00101AEE">
        <w:rPr>
          <w:rFonts w:ascii="Times New Roman" w:hAnsi="Times New Roman" w:cs="Times New Roman"/>
          <w:sz w:val="28"/>
          <w:szCs w:val="28"/>
        </w:rPr>
        <w:t xml:space="preserve"> asumir nuestra parte en la responsabilidad de la propagación del evangelio de nuestro Señor Jesucristo en nuestra comunidad y otros lugares que nos dirija Dios a i</w:t>
      </w:r>
      <w:r w:rsidR="00101AEE">
        <w:rPr>
          <w:rFonts w:ascii="Times New Roman" w:hAnsi="Times New Roman" w:cs="Times New Roman"/>
          <w:sz w:val="28"/>
          <w:szCs w:val="28"/>
        </w:rPr>
        <w:t>r. Nuestra Iglesia fue Inici</w:t>
      </w:r>
      <w:r w:rsidRPr="00101AEE">
        <w:rPr>
          <w:rFonts w:ascii="Times New Roman" w:hAnsi="Times New Roman" w:cs="Times New Roman"/>
          <w:sz w:val="28"/>
          <w:szCs w:val="28"/>
        </w:rPr>
        <w:t>ada el 2</w:t>
      </w:r>
      <w:r w:rsidR="00101AEE">
        <w:rPr>
          <w:rFonts w:ascii="Times New Roman" w:hAnsi="Times New Roman" w:cs="Times New Roman"/>
          <w:sz w:val="28"/>
          <w:szCs w:val="28"/>
        </w:rPr>
        <w:t xml:space="preserve">0 de </w:t>
      </w:r>
      <w:proofErr w:type="gramStart"/>
      <w:r w:rsidR="00101AEE">
        <w:rPr>
          <w:rFonts w:ascii="Times New Roman" w:hAnsi="Times New Roman" w:cs="Times New Roman"/>
          <w:sz w:val="28"/>
          <w:szCs w:val="28"/>
        </w:rPr>
        <w:t>Enero</w:t>
      </w:r>
      <w:proofErr w:type="gramEnd"/>
      <w:r w:rsidR="00101AEE">
        <w:rPr>
          <w:rFonts w:ascii="Times New Roman" w:hAnsi="Times New Roman" w:cs="Times New Roman"/>
          <w:sz w:val="28"/>
          <w:szCs w:val="28"/>
        </w:rPr>
        <w:t xml:space="preserve"> de 2023,</w:t>
      </w:r>
      <w:r w:rsidRPr="00101AEE">
        <w:rPr>
          <w:rFonts w:ascii="Times New Roman" w:hAnsi="Times New Roman" w:cs="Times New Roman"/>
          <w:sz w:val="28"/>
          <w:szCs w:val="28"/>
        </w:rPr>
        <w:t xml:space="preserve"> Hacemos constar que no somos un grupo salido de ninguna otra misión. Por cuanto declaramos nuestros principios y en lo que Creemos:</w:t>
      </w:r>
    </w:p>
    <w:p w:rsidR="00101AEE" w:rsidRPr="00101AEE" w:rsidRDefault="00101AEE" w:rsidP="00101AEE">
      <w:pPr>
        <w:spacing w:after="0"/>
        <w:jc w:val="both"/>
        <w:rPr>
          <w:rFonts w:ascii="Times New Roman" w:hAnsi="Times New Roman" w:cs="Times New Roman"/>
          <w:sz w:val="28"/>
          <w:szCs w:val="28"/>
        </w:rPr>
      </w:pPr>
    </w:p>
    <w:p w:rsidR="008C2095" w:rsidRDefault="0018072E"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DECLARACIÓN DE PRINCIPIOS</w:t>
      </w:r>
    </w:p>
    <w:p w:rsidR="00101AEE" w:rsidRPr="00101AEE" w:rsidRDefault="00101AEE" w:rsidP="00101AEE">
      <w:pPr>
        <w:spacing w:after="0"/>
        <w:jc w:val="center"/>
        <w:rPr>
          <w:rFonts w:ascii="Times New Roman" w:hAnsi="Times New Roman" w:cs="Times New Roman"/>
          <w:b/>
          <w:sz w:val="28"/>
          <w:szCs w:val="28"/>
          <w:u w:val="single"/>
        </w:rPr>
      </w:pPr>
    </w:p>
    <w:p w:rsidR="00F32511" w:rsidRPr="00101AEE" w:rsidRDefault="00F32511" w:rsidP="00101AEE">
      <w:pPr>
        <w:spacing w:after="0"/>
        <w:rPr>
          <w:rFonts w:ascii="Times New Roman" w:hAnsi="Times New Roman" w:cs="Times New Roman"/>
          <w:b/>
          <w:sz w:val="28"/>
          <w:szCs w:val="28"/>
          <w:u w:val="single"/>
        </w:rPr>
      </w:pPr>
      <w:proofErr w:type="gramStart"/>
      <w:r w:rsidRPr="00101AEE">
        <w:rPr>
          <w:rFonts w:ascii="Times New Roman" w:hAnsi="Times New Roman" w:cs="Times New Roman"/>
          <w:b/>
          <w:sz w:val="28"/>
          <w:szCs w:val="28"/>
          <w:u w:val="single"/>
        </w:rPr>
        <w:t>DE  MANERA</w:t>
      </w:r>
      <w:proofErr w:type="gramEnd"/>
      <w:r w:rsidRPr="00101AEE">
        <w:rPr>
          <w:rFonts w:ascii="Times New Roman" w:hAnsi="Times New Roman" w:cs="Times New Roman"/>
          <w:b/>
          <w:sz w:val="28"/>
          <w:szCs w:val="28"/>
          <w:u w:val="single"/>
        </w:rPr>
        <w:t xml:space="preserve">  GENERAL:</w:t>
      </w:r>
    </w:p>
    <w:p w:rsidR="00101AEE" w:rsidRPr="00101AEE" w:rsidRDefault="00101AEE" w:rsidP="00101AEE">
      <w:pPr>
        <w:spacing w:after="0"/>
        <w:jc w:val="both"/>
        <w:rPr>
          <w:rFonts w:ascii="Times New Roman" w:eastAsia="Times New Roman" w:hAnsi="Times New Roman" w:cs="Times New Roman"/>
          <w:sz w:val="28"/>
          <w:szCs w:val="28"/>
          <w:lang w:eastAsia="es-VE"/>
        </w:rPr>
      </w:pPr>
      <w:r>
        <w:rPr>
          <w:rFonts w:ascii="Times New Roman" w:eastAsia="Times New Roman" w:hAnsi="Times New Roman" w:cs="Times New Roman"/>
          <w:sz w:val="28"/>
          <w:szCs w:val="28"/>
          <w:lang w:eastAsia="es-VE"/>
        </w:rPr>
        <w:t xml:space="preserve">1. </w:t>
      </w:r>
      <w:r w:rsidR="00F32511" w:rsidRPr="00101AEE">
        <w:rPr>
          <w:rFonts w:ascii="Times New Roman" w:eastAsia="Times New Roman" w:hAnsi="Times New Roman" w:cs="Times New Roman"/>
          <w:sz w:val="28"/>
          <w:szCs w:val="28"/>
          <w:lang w:eastAsia="es-VE"/>
        </w:rPr>
        <w:t>La inspiración de las Escrituras: Creemos que la Biblia es la palabra de Dios, nuestra única regla infalible de fe y conducta, por haber sido inspirada por el Espíritu Santo.</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101AEE">
        <w:rPr>
          <w:rFonts w:ascii="Times New Roman" w:eastAsia="Times New Roman" w:hAnsi="Times New Roman" w:cs="Times New Roman"/>
          <w:sz w:val="28"/>
          <w:szCs w:val="28"/>
          <w:lang w:eastAsia="es-VE"/>
        </w:rPr>
        <w:t>2. El Dios único y verdadero: Creemos que hay un solo Dios verdadero, que se ha revelado como el Creador de todas las cosas, y que existe eternamente. En la unidad esencial de Dios hay distinción de personas: el Padre, el Hijo y el Espíritu Santo. Esta doctrina de un solo Dios que subsiste eternamente en tres personas es llamada la Trinidad.</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101AEE">
        <w:rPr>
          <w:rFonts w:ascii="Times New Roman" w:eastAsia="Times New Roman" w:hAnsi="Times New Roman" w:cs="Times New Roman"/>
          <w:sz w:val="28"/>
          <w:szCs w:val="28"/>
          <w:lang w:eastAsia="es-VE"/>
        </w:rPr>
        <w:t>3. El hombre, su caída, redención y esperanza: Creemos que el hombre fue creado por Dios en estado de inocencia, pero a consecuencia de la desobediencia adquirió una naturaleza pecaminosa y quedó sujeto a la condenación eterna. Su única fuente de redención y esperanza de vida eterna está en el sacrificio de Jesucristo en la cruz del Calvario y su resurrección de entre los muertos.</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101AEE">
        <w:rPr>
          <w:rFonts w:ascii="Times New Roman" w:eastAsia="Times New Roman" w:hAnsi="Times New Roman" w:cs="Times New Roman"/>
          <w:sz w:val="28"/>
          <w:szCs w:val="28"/>
          <w:lang w:eastAsia="es-VE"/>
        </w:rPr>
        <w:t>4. La salvación del hombre: Creemos que la salvación se obtiene cuando el hombre se arrepiente de sus pecados y acepta por la fe el perdón de Dios ofrecido a través de Jesucristo. Además, el Espíritu Santo le da seguridad interna de que ha sido hecho hijo de Dios. A partir de este momento el hombre salvo debe vivir una nueva vida, recta y santa.</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101AEE">
        <w:rPr>
          <w:rFonts w:ascii="Times New Roman" w:eastAsia="Times New Roman" w:hAnsi="Times New Roman" w:cs="Times New Roman"/>
          <w:sz w:val="28"/>
          <w:szCs w:val="28"/>
          <w:lang w:eastAsia="es-VE"/>
        </w:rPr>
        <w:t xml:space="preserve">5. La santificación del creyente: Creemos que la santificación es un estado de gracia al cual entra el creyente al aceptar a Cristo, e implica separarse de la mundanalidad </w:t>
      </w:r>
      <w:r w:rsidRPr="005969AE">
        <w:rPr>
          <w:rFonts w:ascii="Times New Roman" w:eastAsia="Times New Roman" w:hAnsi="Times New Roman" w:cs="Times New Roman"/>
          <w:sz w:val="28"/>
          <w:szCs w:val="28"/>
          <w:lang w:eastAsia="es-VE"/>
        </w:rPr>
        <w:t>y consagrarse a Dios, procurando vivir en un estado de pureza moral mediante la ayuda diaria del Espíritu Santo.</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6. El bautismo en el Espíritu Santo: Creemos que el bautismo en el Espíritu Santo es una experiencia espiritual diferente a la salvación y posterior al nuevo nacimiento en Cristo. La manifestación de que se ha recibido es hablar en otras lenguas, no por propio impulso del hombre, sino bajo la dirección del Espíritu Santo. Es dado para capacitar al creyente en el cumplimiento de la gran comisión.</w:t>
      </w:r>
      <w:r w:rsidRPr="005969AE">
        <w:rPr>
          <w:rFonts w:ascii="Times New Roman" w:eastAsia="Times New Roman" w:hAnsi="Times New Roman" w:cs="Times New Roman"/>
          <w:sz w:val="28"/>
          <w:szCs w:val="28"/>
          <w:lang w:eastAsia="es-VE"/>
        </w:rPr>
        <w:br/>
        <w:t>7. La sanidad divina: Creemos en la sanidad divina, y ésta se recibe por fe con base en el sacrificio expiatorio de Cristo.</w:t>
      </w:r>
    </w:p>
    <w:p w:rsidR="00101AEE" w:rsidRPr="00101AEE" w:rsidRDefault="00F32511"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 xml:space="preserve">8. La Iglesia: Creemos que la Iglesia es el cuerpo místico de Cristo; está compuesta por cada creyente nacido del Espíritu cuyo nombre está escrito en el libro de la vida. Su propósito es adorar a Dios, evangelizar al mundo, edificar a los fieles y llevar a cabo la obra social. En un sentido amplio todo creyente es un ministro, llamado para servir, testificar, interceder y contribuir, aunque también han sido provistos un </w:t>
      </w:r>
      <w:r w:rsidR="00101AEE" w:rsidRPr="00101AEE">
        <w:rPr>
          <w:rFonts w:ascii="Times New Roman" w:eastAsia="Times New Roman" w:hAnsi="Times New Roman" w:cs="Times New Roman"/>
          <w:sz w:val="28"/>
          <w:szCs w:val="28"/>
          <w:lang w:eastAsia="es-VE"/>
        </w:rPr>
        <w:t xml:space="preserve">llamamiento </w:t>
      </w:r>
      <w:r w:rsidR="00101AEE" w:rsidRPr="005969AE">
        <w:rPr>
          <w:rFonts w:ascii="Times New Roman" w:eastAsia="Times New Roman" w:hAnsi="Times New Roman" w:cs="Times New Roman"/>
          <w:sz w:val="28"/>
          <w:szCs w:val="28"/>
          <w:lang w:eastAsia="es-VE"/>
        </w:rPr>
        <w:t>específico y un servicio escrituralmente ordenado por Dios para los ministros de la Palabra.</w:t>
      </w:r>
    </w:p>
    <w:p w:rsidR="00F32511"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9. La mayordomía financiera: Creemos que la mayordomía financiera es deber y privilegio de todos los cristianos, que como fieles mayordomos de Cristo contribuyen al sostenimiento y extensión de la obra con sus ofrendas, primicias y diezmos.</w:t>
      </w:r>
    </w:p>
    <w:p w:rsidR="00101AEE"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10. El arrebatamiento de la Iglesia: Creemos que el arrebatamiento de la Iglesia ocurrirá cuando Jesucristo regrese por los suyos, en ese momento los que hayan muerto siendo salvos serán resucitados primero y trasladados junto con aquellos creyentes que se encuentren vivos, para estar con el Señor por la eternidad. Este acontecimiento puede ocurrir en cualquier momento y será antes de la gran tribulación.</w:t>
      </w:r>
    </w:p>
    <w:p w:rsidR="00101AEE"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11. La segunda venida de Cristo y el reino milenial: Creemos que la segunda venida de Cristo en gloria será cuando el Señor regrese con sus santos a la tierra para establecer su reinado físico y visible por mil años. Este reino milenial traerá paz universal y el cumplimiento de las promesas hechas a Israel en el Antiguo Testamento.</w:t>
      </w:r>
    </w:p>
    <w:p w:rsidR="00101AEE"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12. El juicio final de los incrédulos: Creemos que el juicio final será para todos los impíos que rehusaron aceptar a Jesucristo. Ellos, junto con Satanás y los ángeles caídos, serán arrojados al lago de fuego donde estarán por la eternidad.</w:t>
      </w:r>
      <w:r w:rsidRPr="005969AE">
        <w:rPr>
          <w:rFonts w:ascii="Times New Roman" w:eastAsia="Times New Roman" w:hAnsi="Times New Roman" w:cs="Times New Roman"/>
          <w:sz w:val="28"/>
          <w:szCs w:val="28"/>
          <w:lang w:eastAsia="es-VE"/>
        </w:rPr>
        <w:br/>
        <w:t>13. Los cielos nuevos y tierra nueva: Creemos que habrá cielos nuevos y tierra nueva, donde morará la justicia. Allí vivirán todos los santos por la eternidad.</w:t>
      </w:r>
      <w:r w:rsidRPr="005969AE">
        <w:rPr>
          <w:rFonts w:ascii="Times New Roman" w:eastAsia="Times New Roman" w:hAnsi="Times New Roman" w:cs="Times New Roman"/>
          <w:sz w:val="28"/>
          <w:szCs w:val="28"/>
          <w:lang w:eastAsia="es-VE"/>
        </w:rPr>
        <w:br/>
        <w:t>14. El bautismo en agua: Creemos en el bautismo en agua por inmersión, en el nombre del Padre y del Hijo y del Espíritu Santo. Es un sacramento para la Iglesia, un testimonio público de la fe del creyente que ha aceptado a Jesús como su Salvador.</w:t>
      </w:r>
    </w:p>
    <w:p w:rsidR="00101AEE"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15. La santa cena del Señor: Creemos que la santa cena es también un sacramento para la Iglesia, del que participan los miembros de la congregación que ya fueron bautizados en agua, como un símbolo de nuestra unión con Cristo, un recordatorio de su sufrimiento y muerte y un anuncio de su inminente retorno.</w:t>
      </w:r>
    </w:p>
    <w:p w:rsidR="00F32511" w:rsidRPr="00101AEE" w:rsidRDefault="00101AEE" w:rsidP="00101AEE">
      <w:pPr>
        <w:spacing w:after="0"/>
        <w:jc w:val="both"/>
        <w:rPr>
          <w:rFonts w:ascii="Times New Roman" w:eastAsia="Times New Roman" w:hAnsi="Times New Roman" w:cs="Times New Roman"/>
          <w:sz w:val="28"/>
          <w:szCs w:val="28"/>
          <w:lang w:eastAsia="es-VE"/>
        </w:rPr>
      </w:pPr>
      <w:r w:rsidRPr="005969AE">
        <w:rPr>
          <w:rFonts w:ascii="Times New Roman" w:eastAsia="Times New Roman" w:hAnsi="Times New Roman" w:cs="Times New Roman"/>
          <w:sz w:val="28"/>
          <w:szCs w:val="28"/>
          <w:lang w:eastAsia="es-VE"/>
        </w:rPr>
        <w:t xml:space="preserve">16. La desaprobación de doctrinas erróneas: Creemos que la desaprobación de doctrinas erróneas es necesaria para evitar confusiones y herejías, preservando la sana doctrina y la unidad del cuerpo de </w:t>
      </w:r>
      <w:r w:rsidRPr="00101AEE">
        <w:rPr>
          <w:rFonts w:ascii="Times New Roman" w:eastAsia="Times New Roman" w:hAnsi="Times New Roman" w:cs="Times New Roman"/>
          <w:sz w:val="28"/>
          <w:szCs w:val="28"/>
          <w:lang w:eastAsia="es-VE"/>
        </w:rPr>
        <w:t>Cristo</w:t>
      </w:r>
    </w:p>
    <w:p w:rsidR="00101AEE" w:rsidRDefault="00101AEE" w:rsidP="00101AEE">
      <w:pPr>
        <w:spacing w:after="0"/>
        <w:jc w:val="both"/>
        <w:rPr>
          <w:rFonts w:ascii="Times New Roman" w:hAnsi="Times New Roman" w:cs="Times New Roman"/>
          <w:b/>
          <w:sz w:val="28"/>
          <w:szCs w:val="28"/>
          <w:u w:val="single"/>
        </w:rPr>
      </w:pPr>
    </w:p>
    <w:p w:rsidR="00F32511" w:rsidRPr="00101AEE" w:rsidRDefault="00F32511" w:rsidP="00101AEE">
      <w:pPr>
        <w:spacing w:after="0"/>
        <w:jc w:val="both"/>
        <w:rPr>
          <w:rFonts w:ascii="Times New Roman" w:hAnsi="Times New Roman" w:cs="Times New Roman"/>
          <w:b/>
          <w:sz w:val="28"/>
          <w:szCs w:val="28"/>
          <w:u w:val="single"/>
        </w:rPr>
      </w:pPr>
      <w:proofErr w:type="gramStart"/>
      <w:r w:rsidRPr="00101AEE">
        <w:rPr>
          <w:rFonts w:ascii="Times New Roman" w:hAnsi="Times New Roman" w:cs="Times New Roman"/>
          <w:b/>
          <w:sz w:val="28"/>
          <w:szCs w:val="28"/>
          <w:u w:val="single"/>
        </w:rPr>
        <w:t>DE  MANERA</w:t>
      </w:r>
      <w:proofErr w:type="gramEnd"/>
      <w:r w:rsidRPr="00101AEE">
        <w:rPr>
          <w:rFonts w:ascii="Times New Roman" w:hAnsi="Times New Roman" w:cs="Times New Roman"/>
          <w:b/>
          <w:sz w:val="28"/>
          <w:szCs w:val="28"/>
          <w:u w:val="single"/>
        </w:rPr>
        <w:t xml:space="preserve">  ESPECIFICA:</w:t>
      </w:r>
    </w:p>
    <w:p w:rsidR="0018072E" w:rsidRPr="00101AEE" w:rsidRDefault="0018072E"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1. Creemos en la palabra de Dios como inspirada divinamente y la única norma de la iglesia, sin adulteración de ninguna clase. (Apocalipsis 22:18-19).</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 Creemos en el bautismo del Espíritu Santo y sus dones. (Marcos 1:8; Hechos 1:5).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3. Creemos en el bautismo en agua para remisión de pecados. (Marcos 16:16).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4. Creemos en la Santa Cena que es el símbolo del sacrificio de Cristo en la Cruz, herido por nuestros pecados. (1 Cor.11:2425).</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5. Creemos en la solemnidad del casamiento porque es instituido por Dios y se asemeja a la unión de Cristo y su iglesia. (Efesios 5:24).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6. Creemos en la presentación de los niños al Señor para implorar sus bendiciones sobre ellos. (Mateo 19:13-15; Lucas 2:22-24).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7. Creemos en la divina Trinidad: nuestro Padre Dios (1 Juan 5:6- 8); Dios hijo, nuestro salvador Jesucristo; Dios Espíritu Santo, nuestro Consolador. (Mateo 28:19).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8. Creemos en las dos resurrecciones tanto la de los justos, como la de los injustos, para recompensa según sus obras. (Juan 5:28-29;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15:52).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9. Creemos en la obligación de pagar los diezmos, también traer ofrendas al Señor, para identificarnos como hijos de Dios según las promesas hechas a </w:t>
      </w:r>
      <w:proofErr w:type="gramStart"/>
      <w:r w:rsidRPr="00101AEE">
        <w:rPr>
          <w:rFonts w:ascii="Times New Roman" w:hAnsi="Times New Roman" w:cs="Times New Roman"/>
          <w:sz w:val="28"/>
          <w:szCs w:val="28"/>
        </w:rPr>
        <w:t>Abraham.(</w:t>
      </w:r>
      <w:proofErr w:type="gramEnd"/>
      <w:r w:rsidRPr="00101AEE">
        <w:rPr>
          <w:rFonts w:ascii="Times New Roman" w:hAnsi="Times New Roman" w:cs="Times New Roman"/>
          <w:sz w:val="28"/>
          <w:szCs w:val="28"/>
        </w:rPr>
        <w:t xml:space="preserve">Gálatas 3:6-9; Hebreo 7:4-9).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10. Creemos en la santificación del creyente en Cristo durante su vida terrenal, para entrar al reino de Dios. (1 Pedro 1:15-16; </w:t>
      </w:r>
      <w:proofErr w:type="gramStart"/>
      <w:r w:rsidRPr="00101AEE">
        <w:rPr>
          <w:rFonts w:ascii="Times New Roman" w:hAnsi="Times New Roman" w:cs="Times New Roman"/>
          <w:sz w:val="28"/>
          <w:szCs w:val="28"/>
        </w:rPr>
        <w:t>Hebreo</w:t>
      </w:r>
      <w:proofErr w:type="gramEnd"/>
      <w:r w:rsidRPr="00101AEE">
        <w:rPr>
          <w:rFonts w:ascii="Times New Roman" w:hAnsi="Times New Roman" w:cs="Times New Roman"/>
          <w:sz w:val="28"/>
          <w:szCs w:val="28"/>
        </w:rPr>
        <w:t xml:space="preserve"> 12:14-16). </w:t>
      </w:r>
    </w:p>
    <w:p w:rsidR="0018072E"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11. Creemos en la Sanidad Divina, </w:t>
      </w:r>
      <w:proofErr w:type="gramStart"/>
      <w:r w:rsidRPr="00101AEE">
        <w:rPr>
          <w:rFonts w:ascii="Times New Roman" w:hAnsi="Times New Roman" w:cs="Times New Roman"/>
          <w:sz w:val="28"/>
          <w:szCs w:val="28"/>
        </w:rPr>
        <w:t>que</w:t>
      </w:r>
      <w:proofErr w:type="gramEnd"/>
      <w:r w:rsidRPr="00101AEE">
        <w:rPr>
          <w:rFonts w:ascii="Times New Roman" w:hAnsi="Times New Roman" w:cs="Times New Roman"/>
          <w:sz w:val="28"/>
          <w:szCs w:val="28"/>
        </w:rPr>
        <w:t xml:space="preserve"> por medio de la oración de fe, el Señor sanará al enfermo. (Marcos 16:18; Santiago 5;15 - 16).</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12. Creemos en el Culto de adoración a Dios con toda reverencia. (Juan 4:22-24; Romanos 14:11). 13. Creemos en la relación del hombre con Dios por la oración, mediante intercesión de nuestro Señor Jesucristo. (1 Timoteo 2:5, Juan 14:13-14).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14. Creemos en los ayunos y vigilias como medios de consagración. (Hechos 13:2 Lucas 6:12)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15. Creemos en la fe, esperanza y caridad obrando juntamente con las obras cristianas es de gran beneficio en la obra del Señor.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13:13).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16. Creemos que el día domingo es día especial en que con más libertad pueden reunirse los cristianos para rendir culto al Señor Como un día Conmemorativo de su resurrección no sometiéndonos al yugo de la ley sino mirando la gracia. (Apocalipsis 1:10; Hechos 20:7;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16:2). 17. Creemos bien recordar el día de Pentecostés, como día conmemorativo en el cual se derramó el Espíritu Santo en los Discípulos del Señor como Él les había prometido. (Hechos 2:3-4; Hechos 20:16).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18. Creemos en el poder del Espíritu Santo para vencer los tres enemigos del alma: el mundo, la carne y el diablo. </w:t>
      </w:r>
      <w:proofErr w:type="gramStart"/>
      <w:r w:rsidRPr="00101AEE">
        <w:rPr>
          <w:rFonts w:ascii="Times New Roman" w:hAnsi="Times New Roman" w:cs="Times New Roman"/>
          <w:sz w:val="28"/>
          <w:szCs w:val="28"/>
        </w:rPr>
        <w:t>( Gálatas</w:t>
      </w:r>
      <w:proofErr w:type="gramEnd"/>
      <w:r w:rsidRPr="00101AEE">
        <w:rPr>
          <w:rFonts w:ascii="Times New Roman" w:hAnsi="Times New Roman" w:cs="Times New Roman"/>
          <w:sz w:val="28"/>
          <w:szCs w:val="28"/>
        </w:rPr>
        <w:t xml:space="preserve"> 5:17; Efesios 6:11;Santiago 1:27).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19. Creemos las profecías de Dios de acuerdo con su palabra, desechando todo fanatismo y cosa que no se ajuste a la sana </w:t>
      </w:r>
      <w:r w:rsidR="00985DC4">
        <w:rPr>
          <w:rFonts w:ascii="Times New Roman" w:hAnsi="Times New Roman" w:cs="Times New Roman"/>
          <w:sz w:val="28"/>
          <w:szCs w:val="28"/>
        </w:rPr>
        <w:t>doctrina. (1 Juan 4:1; 1 Tim.</w:t>
      </w:r>
      <w:r w:rsidRPr="00101AEE">
        <w:rPr>
          <w:rFonts w:ascii="Times New Roman" w:hAnsi="Times New Roman" w:cs="Times New Roman"/>
          <w:sz w:val="28"/>
          <w:szCs w:val="28"/>
        </w:rPr>
        <w:t xml:space="preserve"> 4:1-2).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20. Creemos en el gran acontecimiento del Milenio conforme a la palabra profética del Señor. (Apocalipsis 20:2; Daniel 7:18).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21. Creemos que el espíritu de los que duermen en el Señor van a un Paraíso y que cuando Cristo Venga la segunda vez estos resucitarán para reinar con El en el Milenio y tendrán el privilegio del cielo; y que los espíritus de los malos que mueren son llevados al infierno y después del Milenio al juicio, serán juzgados ante el Trono de Dios para entonces ser echados al lago de fuego, que</w:t>
      </w:r>
      <w:r w:rsidR="00F16695" w:rsidRPr="00101AEE">
        <w:rPr>
          <w:rFonts w:ascii="Times New Roman" w:hAnsi="Times New Roman" w:cs="Times New Roman"/>
          <w:sz w:val="28"/>
          <w:szCs w:val="28"/>
        </w:rPr>
        <w:t xml:space="preserve"> es la muerte segunda (</w:t>
      </w:r>
      <w:proofErr w:type="gramStart"/>
      <w:r w:rsidR="00F16695" w:rsidRPr="00101AEE">
        <w:rPr>
          <w:rFonts w:ascii="Times New Roman" w:hAnsi="Times New Roman" w:cs="Times New Roman"/>
          <w:sz w:val="28"/>
          <w:szCs w:val="28"/>
        </w:rPr>
        <w:t xml:space="preserve">Mateo </w:t>
      </w:r>
      <w:r w:rsidRPr="00101AEE">
        <w:rPr>
          <w:rFonts w:ascii="Times New Roman" w:hAnsi="Times New Roman" w:cs="Times New Roman"/>
          <w:sz w:val="28"/>
          <w:szCs w:val="28"/>
        </w:rPr>
        <w:t xml:space="preserve"> 25</w:t>
      </w:r>
      <w:proofErr w:type="gramEnd"/>
      <w:r w:rsidRPr="00101AEE">
        <w:rPr>
          <w:rFonts w:ascii="Times New Roman" w:hAnsi="Times New Roman" w:cs="Times New Roman"/>
          <w:sz w:val="28"/>
          <w:szCs w:val="28"/>
        </w:rPr>
        <w:t>:46, Apocalipsis 14:10)</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22. Creemos que María concibió por obra del Espíritu Santo y dio a luz a Jesucristo y que su hijo primogénito; pero Jesucristo es el Salvador único de las Almas: los santos, los ángeles y los querubines, son mensajeros de Dios por lo cual </w:t>
      </w:r>
      <w:r w:rsidR="00F16695" w:rsidRPr="00101AEE">
        <w:rPr>
          <w:rFonts w:ascii="Times New Roman" w:hAnsi="Times New Roman" w:cs="Times New Roman"/>
          <w:sz w:val="28"/>
          <w:szCs w:val="28"/>
        </w:rPr>
        <w:t>no pueden salvar ni ser adorado (</w:t>
      </w:r>
      <w:r w:rsidRPr="00101AEE">
        <w:rPr>
          <w:rFonts w:ascii="Times New Roman" w:hAnsi="Times New Roman" w:cs="Times New Roman"/>
          <w:sz w:val="28"/>
          <w:szCs w:val="28"/>
        </w:rPr>
        <w:t xml:space="preserve">1 Timoteo 2:5)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23. Creemos que la Cruz literalmente es el patíbulo donde el Señor fue ajusticiado humanamente, figurando el tipo de las persecuciones del </w:t>
      </w:r>
      <w:proofErr w:type="gramStart"/>
      <w:r w:rsidR="00F16695" w:rsidRPr="00101AEE">
        <w:rPr>
          <w:rFonts w:ascii="Times New Roman" w:hAnsi="Times New Roman" w:cs="Times New Roman"/>
          <w:sz w:val="28"/>
          <w:szCs w:val="28"/>
        </w:rPr>
        <w:t>Cristiano</w:t>
      </w:r>
      <w:proofErr w:type="gramEnd"/>
      <w:r w:rsidRPr="00101AEE">
        <w:rPr>
          <w:rFonts w:ascii="Times New Roman" w:hAnsi="Times New Roman" w:cs="Times New Roman"/>
          <w:sz w:val="28"/>
          <w:szCs w:val="28"/>
        </w:rPr>
        <w:t xml:space="preserve"> lo que tiene mucho que ver con la vida cristiana por cuanto Cristo dijo: "El que no toma su cruz y sigue en pos de mí, no es digno de mí." Pero ninguna adoración puede dársele a la Cruz, porque es en contra del mandamiento de Cristo.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24. Creemos que Dios manda a obedecer a las potestades superiores terrenales como gobierno y patronos, pero nunca que esto sea contra el mandamiento del Señor que pueda estorbar la salvación de las almas, es mejor sufrir y perder nuestra vida material antes de perder la salvación pues Cristo dijo “El que perdiere su vida por causa de mí la hallará.” (Mateo 10:39).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25. Creemos en un ministerio sucesor de los apóstoles inspirados por el Espíritu Santo y compuesto de hombres activos, espirituales, santos e instruidos lo mejor po</w:t>
      </w:r>
      <w:r w:rsidR="00F16695" w:rsidRPr="00101AEE">
        <w:rPr>
          <w:rFonts w:ascii="Times New Roman" w:hAnsi="Times New Roman" w:cs="Times New Roman"/>
          <w:sz w:val="28"/>
          <w:szCs w:val="28"/>
        </w:rPr>
        <w:t>sible y sin esta relacionados co</w:t>
      </w:r>
      <w:r w:rsidRPr="00101AEE">
        <w:rPr>
          <w:rFonts w:ascii="Times New Roman" w:hAnsi="Times New Roman" w:cs="Times New Roman"/>
          <w:sz w:val="28"/>
          <w:szCs w:val="28"/>
        </w:rPr>
        <w:t xml:space="preserve">n Sociedades Secretas.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26. Creemos en el libre uso de comidas según autoriza la gracia bajo la cual estamos con excepción de la sangre y lo ahogado (Hecho 15:20); en cuanto a bebidas embriagantes, abstenernos de ellas por completo, ni usarlas ni venderlas.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8:4-13).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27. Creemos que invisiblemente Cristo es el jefe de la iglesia, pero que en lo visible tiene que estar organizada, regida y gobernada por los ministros</w:t>
      </w:r>
      <w:r w:rsidR="00F16695" w:rsidRPr="00101AEE">
        <w:rPr>
          <w:rFonts w:ascii="Times New Roman" w:hAnsi="Times New Roman" w:cs="Times New Roman"/>
          <w:sz w:val="28"/>
          <w:szCs w:val="28"/>
        </w:rPr>
        <w:t xml:space="preserve">, diáconos y demás </w:t>
      </w:r>
      <w:r w:rsidRPr="00101AEE">
        <w:rPr>
          <w:rFonts w:ascii="Times New Roman" w:hAnsi="Times New Roman" w:cs="Times New Roman"/>
          <w:sz w:val="28"/>
          <w:szCs w:val="28"/>
        </w:rPr>
        <w:t xml:space="preserve">que la misma iglesia </w:t>
      </w:r>
      <w:r w:rsidR="00F16695" w:rsidRPr="00101AEE">
        <w:rPr>
          <w:rFonts w:ascii="Times New Roman" w:hAnsi="Times New Roman" w:cs="Times New Roman"/>
          <w:sz w:val="28"/>
          <w:szCs w:val="28"/>
        </w:rPr>
        <w:t>elija para los efectos. (1 Pedro</w:t>
      </w:r>
      <w:r w:rsidRPr="00101AEE">
        <w:rPr>
          <w:rFonts w:ascii="Times New Roman" w:hAnsi="Times New Roman" w:cs="Times New Roman"/>
          <w:sz w:val="28"/>
          <w:szCs w:val="28"/>
        </w:rPr>
        <w:t xml:space="preserve"> 5:1-4).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28. Creemos que por cuanto todos pecaron, están destituidos de la gloria de Dios </w:t>
      </w:r>
      <w:r w:rsidR="00F16695" w:rsidRPr="00101AEE">
        <w:rPr>
          <w:rFonts w:ascii="Times New Roman" w:hAnsi="Times New Roman" w:cs="Times New Roman"/>
          <w:sz w:val="28"/>
          <w:szCs w:val="28"/>
        </w:rPr>
        <w:t>y que</w:t>
      </w:r>
      <w:r w:rsidRPr="00101AEE">
        <w:rPr>
          <w:rFonts w:ascii="Times New Roman" w:hAnsi="Times New Roman" w:cs="Times New Roman"/>
          <w:sz w:val="28"/>
          <w:szCs w:val="28"/>
        </w:rPr>
        <w:t xml:space="preserve"> el arrepentimiento es ordenado por Dios a todos y necesario para el perdón de los pecados. </w:t>
      </w:r>
    </w:p>
    <w:p w:rsidR="00F166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29. Creemos que la justificación, la regeneración y el nuevo nacimiento por fe en la sangre de Cristo. </w:t>
      </w:r>
    </w:p>
    <w:p w:rsidR="008C2095" w:rsidRPr="00101AEE" w:rsidRDefault="008C20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30. Creemos en la santificación subsiguiente al nuevo nacimiento por fe en la sangre de Jesucristo, por medio de la Palabra de Dios y por el Espíritu Santo. 31. Creemos que la santidad es la norma de vida de Dios para su pueblo</w:t>
      </w:r>
    </w:p>
    <w:p w:rsidR="00F16695" w:rsidRPr="00101AEE" w:rsidRDefault="00F16695" w:rsidP="00101AEE">
      <w:pPr>
        <w:spacing w:after="0"/>
        <w:jc w:val="both"/>
        <w:rPr>
          <w:rFonts w:ascii="Times New Roman" w:hAnsi="Times New Roman" w:cs="Times New Roman"/>
          <w:sz w:val="28"/>
          <w:szCs w:val="28"/>
        </w:rPr>
      </w:pPr>
    </w:p>
    <w:p w:rsidR="00985DC4" w:rsidRDefault="00F16695"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 xml:space="preserve">REGLAMENTO RELACIONADO CON </w:t>
      </w:r>
    </w:p>
    <w:p w:rsidR="00F16695" w:rsidRPr="00101AEE" w:rsidRDefault="00F16695"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CELEBRACIÓN DE ASAMBLEAS</w:t>
      </w:r>
    </w:p>
    <w:p w:rsidR="00985DC4"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Propósito de las reuniones será para adoración a nuestro Dios para la sana edificación espiritual de los miembros de la Iglesia, y a la enseñanza de las Sagradas Escrituras.</w:t>
      </w:r>
      <w:r w:rsidR="00985DC4">
        <w:rPr>
          <w:rFonts w:ascii="Times New Roman" w:hAnsi="Times New Roman" w:cs="Times New Roman"/>
          <w:sz w:val="28"/>
          <w:szCs w:val="28"/>
        </w:rPr>
        <w:t xml:space="preserve"> </w:t>
      </w:r>
      <w:r w:rsidRPr="00101AEE">
        <w:rPr>
          <w:rFonts w:ascii="Times New Roman" w:hAnsi="Times New Roman" w:cs="Times New Roman"/>
          <w:sz w:val="28"/>
          <w:szCs w:val="28"/>
        </w:rPr>
        <w:t xml:space="preserve"> </w:t>
      </w:r>
      <w:r w:rsidR="003A3069" w:rsidRPr="00101AEE">
        <w:rPr>
          <w:rFonts w:ascii="Times New Roman" w:hAnsi="Times New Roman" w:cs="Times New Roman"/>
          <w:sz w:val="28"/>
          <w:szCs w:val="28"/>
        </w:rPr>
        <w:t>Además,</w:t>
      </w:r>
      <w:r w:rsidRPr="00101AEE">
        <w:rPr>
          <w:rFonts w:ascii="Times New Roman" w:hAnsi="Times New Roman" w:cs="Times New Roman"/>
          <w:sz w:val="28"/>
          <w:szCs w:val="28"/>
        </w:rPr>
        <w:t xml:space="preserve"> se </w:t>
      </w:r>
      <w:r w:rsidR="003A3069" w:rsidRPr="00101AEE">
        <w:rPr>
          <w:rFonts w:ascii="Times New Roman" w:hAnsi="Times New Roman" w:cs="Times New Roman"/>
          <w:sz w:val="28"/>
          <w:szCs w:val="28"/>
        </w:rPr>
        <w:t>convocará</w:t>
      </w:r>
      <w:r w:rsidRPr="00101AEE">
        <w:rPr>
          <w:rFonts w:ascii="Times New Roman" w:hAnsi="Times New Roman" w:cs="Times New Roman"/>
          <w:sz w:val="28"/>
          <w:szCs w:val="28"/>
        </w:rPr>
        <w:t xml:space="preserve"> en asamblea extraordinaria para que en una libre expresión se seleccione de los miembros oficiales de la iglesia que tenga llamado y donde servicio a formar parte de Junta de Gobierno.</w:t>
      </w:r>
    </w:p>
    <w:p w:rsidR="00F1669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p>
    <w:p w:rsidR="00F16695" w:rsidRPr="00101AEE" w:rsidRDefault="00F16695" w:rsidP="00101AEE">
      <w:pPr>
        <w:spacing w:after="0"/>
        <w:jc w:val="both"/>
        <w:rPr>
          <w:rFonts w:ascii="Times New Roman" w:hAnsi="Times New Roman" w:cs="Times New Roman"/>
          <w:b/>
          <w:sz w:val="28"/>
          <w:szCs w:val="28"/>
          <w:u w:val="single"/>
        </w:rPr>
      </w:pPr>
      <w:r w:rsidRPr="00101AEE">
        <w:rPr>
          <w:rFonts w:ascii="Times New Roman" w:hAnsi="Times New Roman" w:cs="Times New Roman"/>
          <w:b/>
          <w:sz w:val="28"/>
          <w:szCs w:val="28"/>
          <w:u w:val="single"/>
        </w:rPr>
        <w:t>PRERROGATIVAS</w:t>
      </w:r>
      <w:r w:rsidR="00264C8D">
        <w:rPr>
          <w:rFonts w:ascii="Times New Roman" w:hAnsi="Times New Roman" w:cs="Times New Roman"/>
          <w:b/>
          <w:sz w:val="28"/>
          <w:szCs w:val="28"/>
          <w:u w:val="single"/>
        </w:rPr>
        <w:t xml:space="preserve"> (</w:t>
      </w:r>
      <w:r w:rsidR="00E22448">
        <w:rPr>
          <w:rFonts w:ascii="Times New Roman" w:hAnsi="Times New Roman" w:cs="Times New Roman"/>
          <w:b/>
          <w:sz w:val="28"/>
          <w:szCs w:val="28"/>
          <w:u w:val="single"/>
        </w:rPr>
        <w:t>Celebración de Asambleas</w:t>
      </w:r>
      <w:r w:rsidR="00264C8D">
        <w:rPr>
          <w:rFonts w:ascii="Times New Roman" w:hAnsi="Times New Roman" w:cs="Times New Roman"/>
          <w:b/>
          <w:sz w:val="28"/>
          <w:szCs w:val="28"/>
          <w:u w:val="single"/>
        </w:rPr>
        <w:t>)</w:t>
      </w:r>
      <w:r w:rsidRPr="00101AEE">
        <w:rPr>
          <w:rFonts w:ascii="Times New Roman" w:hAnsi="Times New Roman" w:cs="Times New Roman"/>
          <w:b/>
          <w:sz w:val="28"/>
          <w:szCs w:val="28"/>
          <w:u w:val="single"/>
        </w:rPr>
        <w:t xml:space="preserve"> </w:t>
      </w:r>
    </w:p>
    <w:p w:rsidR="00F1669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Esta asamblea tendrá el derecho de gobernarse así misma de acuerdo con la Palabra de Dios en Efesios 4:3-13. </w:t>
      </w:r>
    </w:p>
    <w:p w:rsidR="00F16695" w:rsidRPr="00101AEE" w:rsidRDefault="00A61BDA"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F16695" w:rsidRPr="00101AEE">
        <w:rPr>
          <w:rFonts w:ascii="Times New Roman" w:hAnsi="Times New Roman" w:cs="Times New Roman"/>
          <w:sz w:val="28"/>
          <w:szCs w:val="28"/>
        </w:rPr>
        <w:t xml:space="preserve">Recibir y excluir miembros (Mateo 18:17; </w:t>
      </w:r>
      <w:proofErr w:type="spellStart"/>
      <w:r w:rsidR="00F16695" w:rsidRPr="00101AEE">
        <w:rPr>
          <w:rFonts w:ascii="Times New Roman" w:hAnsi="Times New Roman" w:cs="Times New Roman"/>
          <w:sz w:val="28"/>
          <w:szCs w:val="28"/>
        </w:rPr>
        <w:t>Rom</w:t>
      </w:r>
      <w:proofErr w:type="spellEnd"/>
      <w:r w:rsidR="00F16695" w:rsidRPr="00101AEE">
        <w:rPr>
          <w:rFonts w:ascii="Times New Roman" w:hAnsi="Times New Roman" w:cs="Times New Roman"/>
          <w:sz w:val="28"/>
          <w:szCs w:val="28"/>
        </w:rPr>
        <w:t>. 16:17).</w:t>
      </w:r>
    </w:p>
    <w:p w:rsidR="00F16695" w:rsidRPr="00101AEE" w:rsidRDefault="00A61BDA"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Elegir sus propios directivos</w:t>
      </w:r>
      <w:r w:rsidR="00F16695" w:rsidRPr="00101AEE">
        <w:rPr>
          <w:rFonts w:ascii="Times New Roman" w:hAnsi="Times New Roman" w:cs="Times New Roman"/>
          <w:sz w:val="28"/>
          <w:szCs w:val="28"/>
        </w:rPr>
        <w:t xml:space="preserve"> (Hechos 1:1-1.5-26). </w:t>
      </w:r>
    </w:p>
    <w:p w:rsidR="00F16695" w:rsidRPr="00101AEE" w:rsidRDefault="00A61BDA"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F16695" w:rsidRPr="00101AEE">
        <w:rPr>
          <w:rFonts w:ascii="Times New Roman" w:hAnsi="Times New Roman" w:cs="Times New Roman"/>
          <w:sz w:val="28"/>
          <w:szCs w:val="28"/>
        </w:rPr>
        <w:t>Promover las doctrinas del evangelio entre los miembros e inconversos.</w:t>
      </w:r>
    </w:p>
    <w:p w:rsidR="00F16695" w:rsidRPr="00101AEE" w:rsidRDefault="00F16695"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Organizar trabajos misioneros en nuestra comunidad y el Extranjero. </w:t>
      </w:r>
    </w:p>
    <w:p w:rsidR="00F16695" w:rsidRPr="00101AEE" w:rsidRDefault="00F16695"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Predicar el evangelio a toda criatura por todos los medios que nos dirija Dios según la </w:t>
      </w:r>
      <w:proofErr w:type="gramStart"/>
      <w:r w:rsidRPr="00101AEE">
        <w:rPr>
          <w:rFonts w:ascii="Times New Roman" w:hAnsi="Times New Roman" w:cs="Times New Roman"/>
          <w:sz w:val="28"/>
          <w:szCs w:val="28"/>
        </w:rPr>
        <w:t>gran  Comisión</w:t>
      </w:r>
      <w:proofErr w:type="gramEnd"/>
      <w:r w:rsidRPr="00101AEE">
        <w:rPr>
          <w:rFonts w:ascii="Times New Roman" w:hAnsi="Times New Roman" w:cs="Times New Roman"/>
          <w:sz w:val="28"/>
          <w:szCs w:val="28"/>
        </w:rPr>
        <w:t xml:space="preserve">. (Marcos 16:15). </w:t>
      </w:r>
    </w:p>
    <w:p w:rsidR="00985DC4" w:rsidRDefault="00F16695" w:rsidP="00101AEE">
      <w:pPr>
        <w:pStyle w:val="Prrafodelista"/>
        <w:numPr>
          <w:ilvl w:val="0"/>
          <w:numId w:val="1"/>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El púlpito de nuestra Congregación, desde donde se adoctrinan los creyentes del Señor Jesucristo, será ocupado solamente por los Obreros de nuestra misión, excepto en aquellos casos en que obreros de reconocido testimonio, a quienes personalmente conozcamos y que permanezcan trabajado en alguna institución que no sea contraria a las prácticas y fundamentos bíblicos que encaminan esta </w:t>
      </w:r>
      <w:proofErr w:type="spellStart"/>
      <w:r w:rsidRPr="00101AEE">
        <w:rPr>
          <w:rFonts w:ascii="Times New Roman" w:hAnsi="Times New Roman" w:cs="Times New Roman"/>
          <w:sz w:val="28"/>
          <w:szCs w:val="28"/>
        </w:rPr>
        <w:t>lglesia</w:t>
      </w:r>
      <w:proofErr w:type="spellEnd"/>
      <w:r w:rsidRPr="00101AEE">
        <w:rPr>
          <w:rFonts w:ascii="Times New Roman" w:hAnsi="Times New Roman" w:cs="Times New Roman"/>
          <w:sz w:val="28"/>
          <w:szCs w:val="28"/>
        </w:rPr>
        <w:t xml:space="preserve">. Puede concedérseles el privilegio de usarlo. </w:t>
      </w:r>
    </w:p>
    <w:p w:rsidR="00F16695" w:rsidRDefault="00985DC4" w:rsidP="00101AEE">
      <w:pPr>
        <w:pStyle w:val="Prrafodelista"/>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 xml:space="preserve"> E</w:t>
      </w:r>
      <w:r w:rsidR="00F16695" w:rsidRPr="00101AEE">
        <w:rPr>
          <w:rFonts w:ascii="Times New Roman" w:hAnsi="Times New Roman" w:cs="Times New Roman"/>
          <w:sz w:val="28"/>
          <w:szCs w:val="28"/>
        </w:rPr>
        <w:t>vitaremos las enseñanzas de personas s</w:t>
      </w:r>
      <w:r>
        <w:rPr>
          <w:rFonts w:ascii="Times New Roman" w:hAnsi="Times New Roman" w:cs="Times New Roman"/>
          <w:sz w:val="28"/>
          <w:szCs w:val="28"/>
        </w:rPr>
        <w:t>in entendimiento o Sin Santidad, que muestren de una u otra manera ir en dirección contraria a lo que Fundamenta a nuestra Iglesia.</w:t>
      </w:r>
    </w:p>
    <w:p w:rsidR="00985DC4" w:rsidRPr="00101AEE" w:rsidRDefault="00985DC4" w:rsidP="00101AEE">
      <w:pPr>
        <w:pStyle w:val="Prrafodelista"/>
        <w:numPr>
          <w:ilvl w:val="0"/>
          <w:numId w:val="1"/>
        </w:numPr>
        <w:spacing w:after="0"/>
        <w:jc w:val="both"/>
        <w:rPr>
          <w:rFonts w:ascii="Times New Roman" w:hAnsi="Times New Roman" w:cs="Times New Roman"/>
          <w:sz w:val="28"/>
          <w:szCs w:val="28"/>
        </w:rPr>
      </w:pPr>
      <w:r>
        <w:rPr>
          <w:rFonts w:ascii="Times New Roman" w:hAnsi="Times New Roman" w:cs="Times New Roman"/>
          <w:sz w:val="28"/>
          <w:szCs w:val="28"/>
        </w:rPr>
        <w:t xml:space="preserve"> Cuidar el Decoro a la hora de Ministrar en la Iglesia o de acudir a cualquier actividad. </w:t>
      </w:r>
    </w:p>
    <w:p w:rsidR="00F16695" w:rsidRPr="00101AEE" w:rsidRDefault="00F16695" w:rsidP="00101AEE">
      <w:pPr>
        <w:spacing w:after="0"/>
        <w:jc w:val="both"/>
        <w:rPr>
          <w:rFonts w:ascii="Times New Roman" w:hAnsi="Times New Roman" w:cs="Times New Roman"/>
          <w:sz w:val="28"/>
          <w:szCs w:val="28"/>
        </w:rPr>
      </w:pPr>
    </w:p>
    <w:p w:rsidR="00F16695" w:rsidRPr="00101AEE" w:rsidRDefault="00F16695"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REGLAMENTO PARA JUNTA DE GOBIERNO Y</w:t>
      </w:r>
    </w:p>
    <w:p w:rsidR="00F16695" w:rsidRPr="00101AEE" w:rsidRDefault="00F16695"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CUERPO ADMINISTRATIVO DE LA IGLESIA</w:t>
      </w:r>
    </w:p>
    <w:p w:rsidR="00F1669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I. </w:t>
      </w:r>
      <w:r w:rsidR="00C46B80">
        <w:rPr>
          <w:rFonts w:ascii="Times New Roman" w:hAnsi="Times New Roman" w:cs="Times New Roman"/>
          <w:sz w:val="28"/>
          <w:szCs w:val="28"/>
        </w:rPr>
        <w:t>FORMA DE GOBIERNO:</w:t>
      </w:r>
      <w:r w:rsidR="00DB624F">
        <w:rPr>
          <w:rFonts w:ascii="Times New Roman" w:hAnsi="Times New Roman" w:cs="Times New Roman"/>
          <w:sz w:val="28"/>
          <w:szCs w:val="28"/>
        </w:rPr>
        <w:t xml:space="preserve"> Se establece el tipo de gobierno Ministerial, dentro del cual, el Pastor con notificación a los demás miembros de</w:t>
      </w:r>
      <w:r w:rsidR="00C46B80">
        <w:rPr>
          <w:rFonts w:ascii="Times New Roman" w:hAnsi="Times New Roman" w:cs="Times New Roman"/>
          <w:sz w:val="28"/>
          <w:szCs w:val="28"/>
        </w:rPr>
        <w:t xml:space="preserve"> </w:t>
      </w:r>
      <w:r w:rsidR="00DB624F">
        <w:rPr>
          <w:rFonts w:ascii="Times New Roman" w:hAnsi="Times New Roman" w:cs="Times New Roman"/>
          <w:sz w:val="28"/>
          <w:szCs w:val="28"/>
        </w:rPr>
        <w:t>l</w:t>
      </w:r>
      <w:r w:rsidRPr="00101AEE">
        <w:rPr>
          <w:rFonts w:ascii="Times New Roman" w:hAnsi="Times New Roman" w:cs="Times New Roman"/>
          <w:sz w:val="28"/>
          <w:szCs w:val="28"/>
        </w:rPr>
        <w:t>a Junta de Gobierno</w:t>
      </w:r>
      <w:r w:rsidR="00DB624F">
        <w:rPr>
          <w:rFonts w:ascii="Times New Roman" w:hAnsi="Times New Roman" w:cs="Times New Roman"/>
          <w:sz w:val="28"/>
          <w:szCs w:val="28"/>
        </w:rPr>
        <w:t xml:space="preserve"> nombra, y/o sustituye, a los en</w:t>
      </w:r>
      <w:r w:rsidR="005A5674">
        <w:rPr>
          <w:rFonts w:ascii="Times New Roman" w:hAnsi="Times New Roman" w:cs="Times New Roman"/>
          <w:sz w:val="28"/>
          <w:szCs w:val="28"/>
        </w:rPr>
        <w:t xml:space="preserve">cargados de los distintos </w:t>
      </w:r>
      <w:r w:rsidR="005A5674" w:rsidRPr="00101AEE">
        <w:rPr>
          <w:rFonts w:ascii="Times New Roman" w:hAnsi="Times New Roman" w:cs="Times New Roman"/>
          <w:sz w:val="28"/>
          <w:szCs w:val="28"/>
        </w:rPr>
        <w:t>Departamentos, Comité y Sociedades</w:t>
      </w:r>
      <w:r w:rsidR="00DB624F">
        <w:rPr>
          <w:rFonts w:ascii="Times New Roman" w:hAnsi="Times New Roman" w:cs="Times New Roman"/>
          <w:sz w:val="28"/>
          <w:szCs w:val="28"/>
        </w:rPr>
        <w:t xml:space="preserve"> ministeriales que hacen vida dentro de la Iglesia. Esta Junta</w:t>
      </w:r>
      <w:r w:rsidRPr="00101AEE">
        <w:rPr>
          <w:rFonts w:ascii="Times New Roman" w:hAnsi="Times New Roman" w:cs="Times New Roman"/>
          <w:sz w:val="28"/>
          <w:szCs w:val="28"/>
        </w:rPr>
        <w:t xml:space="preserve"> será integrada por personas de reconocida experiencia en la obra del Ministerio de la Iglesia. Uno de sus miembros deberá ser una persona ordenada ministerio pastoral conocimiento práctico para dirigir con sabiduría espiritual los negocios de la Iglesia. </w:t>
      </w:r>
    </w:p>
    <w:p w:rsidR="00F1669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A. La Junta de Gobierno de la iglesia será responsable del Cuerpo Ejecutivo de la Iglesia y será el Comité de Conducta Ministerial. Este será compuesto de la siguiente manera: </w:t>
      </w:r>
    </w:p>
    <w:p w:rsidR="009B068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9B0685" w:rsidRPr="00101AEE">
        <w:rPr>
          <w:rFonts w:ascii="Times New Roman" w:hAnsi="Times New Roman" w:cs="Times New Roman"/>
          <w:sz w:val="28"/>
          <w:szCs w:val="28"/>
        </w:rPr>
        <w:t xml:space="preserve">  </w:t>
      </w:r>
      <w:r w:rsidRPr="00101AEE">
        <w:rPr>
          <w:rFonts w:ascii="Times New Roman" w:hAnsi="Times New Roman" w:cs="Times New Roman"/>
          <w:sz w:val="28"/>
          <w:szCs w:val="28"/>
        </w:rPr>
        <w:t>1. Pasto</w:t>
      </w:r>
      <w:r w:rsidR="009B0685" w:rsidRPr="00101AEE">
        <w:rPr>
          <w:rFonts w:ascii="Times New Roman" w:hAnsi="Times New Roman" w:cs="Times New Roman"/>
          <w:sz w:val="28"/>
          <w:szCs w:val="28"/>
        </w:rPr>
        <w:t>r Principal.</w:t>
      </w:r>
    </w:p>
    <w:p w:rsidR="00F1669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2. Adjunta al </w:t>
      </w:r>
      <w:proofErr w:type="gramStart"/>
      <w:r w:rsidRPr="00101AEE">
        <w:rPr>
          <w:rFonts w:ascii="Times New Roman" w:hAnsi="Times New Roman" w:cs="Times New Roman"/>
          <w:sz w:val="28"/>
          <w:szCs w:val="28"/>
        </w:rPr>
        <w:t>Pastor,  la</w:t>
      </w:r>
      <w:proofErr w:type="gramEnd"/>
      <w:r w:rsidRPr="00101AEE">
        <w:rPr>
          <w:rFonts w:ascii="Times New Roman" w:hAnsi="Times New Roman" w:cs="Times New Roman"/>
          <w:sz w:val="28"/>
          <w:szCs w:val="28"/>
        </w:rPr>
        <w:t xml:space="preserve"> conyugue del Pastor.</w:t>
      </w:r>
      <w:r w:rsidR="00F16695" w:rsidRPr="00101AEE">
        <w:rPr>
          <w:rFonts w:ascii="Times New Roman" w:hAnsi="Times New Roman" w:cs="Times New Roman"/>
          <w:sz w:val="28"/>
          <w:szCs w:val="28"/>
        </w:rPr>
        <w:t xml:space="preserve"> </w:t>
      </w:r>
    </w:p>
    <w:p w:rsidR="00F1669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9B0685" w:rsidRPr="00101AEE">
        <w:rPr>
          <w:rFonts w:ascii="Times New Roman" w:hAnsi="Times New Roman" w:cs="Times New Roman"/>
          <w:sz w:val="28"/>
          <w:szCs w:val="28"/>
        </w:rPr>
        <w:t>3</w:t>
      </w:r>
      <w:r w:rsidRPr="00101AEE">
        <w:rPr>
          <w:rFonts w:ascii="Times New Roman" w:hAnsi="Times New Roman" w:cs="Times New Roman"/>
          <w:sz w:val="28"/>
          <w:szCs w:val="28"/>
        </w:rPr>
        <w:t>. Tesorero (a) selecc</w:t>
      </w:r>
      <w:r w:rsidR="009B0685" w:rsidRPr="00101AEE">
        <w:rPr>
          <w:rFonts w:ascii="Times New Roman" w:hAnsi="Times New Roman" w:cs="Times New Roman"/>
          <w:sz w:val="28"/>
          <w:szCs w:val="28"/>
        </w:rPr>
        <w:t xml:space="preserve">ionado </w:t>
      </w:r>
      <w:proofErr w:type="gramStart"/>
      <w:r w:rsidR="009B0685" w:rsidRPr="00101AEE">
        <w:rPr>
          <w:rFonts w:ascii="Times New Roman" w:hAnsi="Times New Roman" w:cs="Times New Roman"/>
          <w:sz w:val="28"/>
          <w:szCs w:val="28"/>
        </w:rPr>
        <w:t>por  el</w:t>
      </w:r>
      <w:proofErr w:type="gramEnd"/>
      <w:r w:rsidR="009B0685" w:rsidRPr="00101AEE">
        <w:rPr>
          <w:rFonts w:ascii="Times New Roman" w:hAnsi="Times New Roman" w:cs="Times New Roman"/>
          <w:sz w:val="28"/>
          <w:szCs w:val="28"/>
        </w:rPr>
        <w:t xml:space="preserve">  Pastor.</w:t>
      </w:r>
      <w:r w:rsidRPr="00101AEE">
        <w:rPr>
          <w:rFonts w:ascii="Times New Roman" w:hAnsi="Times New Roman" w:cs="Times New Roman"/>
          <w:sz w:val="28"/>
          <w:szCs w:val="28"/>
        </w:rPr>
        <w:t xml:space="preserve"> </w:t>
      </w:r>
    </w:p>
    <w:p w:rsidR="009B0685" w:rsidRPr="00101AEE" w:rsidRDefault="00F1669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9B0685" w:rsidRPr="00101AEE">
        <w:rPr>
          <w:rFonts w:ascii="Times New Roman" w:hAnsi="Times New Roman" w:cs="Times New Roman"/>
          <w:sz w:val="28"/>
          <w:szCs w:val="28"/>
        </w:rPr>
        <w:t>4</w:t>
      </w:r>
      <w:r w:rsidRPr="00101AEE">
        <w:rPr>
          <w:rFonts w:ascii="Times New Roman" w:hAnsi="Times New Roman" w:cs="Times New Roman"/>
          <w:sz w:val="28"/>
          <w:szCs w:val="28"/>
        </w:rPr>
        <w:t>. Secretaria (o) selecc</w:t>
      </w:r>
      <w:r w:rsidR="009B0685" w:rsidRPr="00101AEE">
        <w:rPr>
          <w:rFonts w:ascii="Times New Roman" w:hAnsi="Times New Roman" w:cs="Times New Roman"/>
          <w:sz w:val="28"/>
          <w:szCs w:val="28"/>
        </w:rPr>
        <w:t>ionado por el Pastor</w:t>
      </w:r>
      <w:r w:rsidRPr="00101AEE">
        <w:rPr>
          <w:rFonts w:ascii="Times New Roman" w:hAnsi="Times New Roman" w:cs="Times New Roman"/>
          <w:sz w:val="28"/>
          <w:szCs w:val="28"/>
        </w:rPr>
        <w:t xml:space="preserve">. </w:t>
      </w:r>
    </w:p>
    <w:p w:rsidR="00F1669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5</w:t>
      </w:r>
      <w:r w:rsidR="00F16695" w:rsidRPr="00101AEE">
        <w:rPr>
          <w:rFonts w:ascii="Times New Roman" w:hAnsi="Times New Roman" w:cs="Times New Roman"/>
          <w:sz w:val="28"/>
          <w:szCs w:val="28"/>
        </w:rPr>
        <w:t>. Cuerpo de Ancianos s</w:t>
      </w:r>
      <w:r w:rsidRPr="00101AEE">
        <w:rPr>
          <w:rFonts w:ascii="Times New Roman" w:hAnsi="Times New Roman" w:cs="Times New Roman"/>
          <w:sz w:val="28"/>
          <w:szCs w:val="28"/>
        </w:rPr>
        <w:t>eleccionados por el Pastor</w:t>
      </w:r>
      <w:r w:rsidR="00F16695" w:rsidRPr="00101AEE">
        <w:rPr>
          <w:rFonts w:ascii="Times New Roman" w:hAnsi="Times New Roman" w:cs="Times New Roman"/>
          <w:sz w:val="28"/>
          <w:szCs w:val="28"/>
        </w:rPr>
        <w:t xml:space="preserve"> (Tito 1: 7;2:2-5). </w:t>
      </w:r>
      <w:r w:rsidRPr="00101AEE">
        <w:rPr>
          <w:rFonts w:ascii="Times New Roman" w:hAnsi="Times New Roman" w:cs="Times New Roman"/>
          <w:sz w:val="28"/>
          <w:szCs w:val="28"/>
        </w:rPr>
        <w:t xml:space="preserve">         </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B. El Cuerpo Administrativo de la iglesia será responsable de la administración espiritual y física, de las necesidades de los miembros de la iglesia y nuevos creyentes, serán el Comité de Disciplina. Estará compuesto de la siguiente manera: </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1. Pastor.</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2. Diáconos (1 Timoteo 3: 8-13) seleccionado(s) por el Pastor. </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3. Diaconisas (1 Timoteo 3:11) seleccionada(s) por el Pastor. </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4. Ujier o Portero (</w:t>
      </w:r>
      <w:proofErr w:type="spellStart"/>
      <w:r w:rsidRPr="00101AEE">
        <w:rPr>
          <w:rFonts w:ascii="Times New Roman" w:hAnsi="Times New Roman" w:cs="Times New Roman"/>
          <w:sz w:val="28"/>
          <w:szCs w:val="28"/>
        </w:rPr>
        <w:t>Rom</w:t>
      </w:r>
      <w:proofErr w:type="spellEnd"/>
      <w:r w:rsidRPr="00101AEE">
        <w:rPr>
          <w:rFonts w:ascii="Times New Roman" w:hAnsi="Times New Roman" w:cs="Times New Roman"/>
          <w:sz w:val="28"/>
          <w:szCs w:val="28"/>
        </w:rPr>
        <w:t>. 12:13; 1 Pedro 4:9-10)</w:t>
      </w:r>
    </w:p>
    <w:p w:rsidR="009B0685" w:rsidRPr="00101AEE" w:rsidRDefault="009B0685" w:rsidP="00101AEE">
      <w:pPr>
        <w:spacing w:after="0"/>
        <w:jc w:val="both"/>
        <w:rPr>
          <w:rFonts w:ascii="Times New Roman" w:hAnsi="Times New Roman" w:cs="Times New Roman"/>
          <w:sz w:val="28"/>
          <w:szCs w:val="28"/>
        </w:rPr>
      </w:pPr>
    </w:p>
    <w:p w:rsidR="009B0685" w:rsidRPr="00101AEE" w:rsidRDefault="009B0685"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REGLAMENTO DE DEPARTAMENTOS Y COMITÉS</w:t>
      </w:r>
    </w:p>
    <w:p w:rsidR="009B0685" w:rsidRPr="00101AEE" w:rsidRDefault="009B068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II. Los Departamentos, Comité y Sociedades en la Iglesia serán un instrumento organizacional para llevar a cabo tareas y trabajo para el bien en común de cada miembro de Cuerpo de Cristo. Los mismos surgirán o se modificarán de acuerdo a los recursos disponibles o necesidades de la Iglesia. Estos grupos responderán a la Junta de Gobierno o al Cuerpo administrativo de la Iglesia mediante informes de labor y peticiones hechas por parte de los miembros de la Iglesia.</w:t>
      </w:r>
      <w:r w:rsidR="00A61BDA" w:rsidRPr="00101AEE">
        <w:rPr>
          <w:rFonts w:ascii="Times New Roman" w:hAnsi="Times New Roman" w:cs="Times New Roman"/>
          <w:sz w:val="28"/>
          <w:szCs w:val="28"/>
        </w:rPr>
        <w:t xml:space="preserve">  Es de suma importancia hacer la aclaratoria de que nuestra Iglesia no es excluyente, es decir, que sus puertas están abiertas para aquellas personas que quieran desarrollar una vida con Cristo, pero Todas persona que quieran ser </w:t>
      </w:r>
      <w:proofErr w:type="spellStart"/>
      <w:r w:rsidR="00A61BDA" w:rsidRPr="00101AEE">
        <w:rPr>
          <w:rFonts w:ascii="Times New Roman" w:hAnsi="Times New Roman" w:cs="Times New Roman"/>
          <w:sz w:val="28"/>
          <w:szCs w:val="28"/>
        </w:rPr>
        <w:t>Miembr@s</w:t>
      </w:r>
      <w:proofErr w:type="spellEnd"/>
      <w:r w:rsidR="00A61BDA" w:rsidRPr="00101AEE">
        <w:rPr>
          <w:rFonts w:ascii="Times New Roman" w:hAnsi="Times New Roman" w:cs="Times New Roman"/>
          <w:sz w:val="28"/>
          <w:szCs w:val="28"/>
        </w:rPr>
        <w:t xml:space="preserve"> nuestra Iglesia, de cualquier Departamento, Comités, y/o Sociedades deben Mostrar que están Totalmente de acuerdo con Todos los </w:t>
      </w:r>
      <w:proofErr w:type="gramStart"/>
      <w:r w:rsidR="00A61BDA" w:rsidRPr="00101AEE">
        <w:rPr>
          <w:rFonts w:ascii="Times New Roman" w:hAnsi="Times New Roman" w:cs="Times New Roman"/>
          <w:sz w:val="28"/>
          <w:szCs w:val="28"/>
        </w:rPr>
        <w:t>Principios  que</w:t>
      </w:r>
      <w:proofErr w:type="gramEnd"/>
      <w:r w:rsidR="00A61BDA" w:rsidRPr="00101AEE">
        <w:rPr>
          <w:rFonts w:ascii="Times New Roman" w:hAnsi="Times New Roman" w:cs="Times New Roman"/>
          <w:sz w:val="28"/>
          <w:szCs w:val="28"/>
        </w:rPr>
        <w:t xml:space="preserve"> Regulan el Funcionamiento de esta Iglesia. </w:t>
      </w:r>
    </w:p>
    <w:p w:rsidR="009B0685" w:rsidRPr="00101AEE" w:rsidRDefault="00985DC4" w:rsidP="00101AEE">
      <w:pPr>
        <w:pStyle w:val="Prrafodelista"/>
        <w:numPr>
          <w:ilvl w:val="0"/>
          <w:numId w:val="2"/>
        </w:numPr>
        <w:spacing w:after="0"/>
        <w:jc w:val="both"/>
        <w:rPr>
          <w:rFonts w:ascii="Times New Roman" w:hAnsi="Times New Roman" w:cs="Times New Roman"/>
          <w:sz w:val="28"/>
          <w:szCs w:val="28"/>
        </w:rPr>
      </w:pPr>
      <w:r>
        <w:rPr>
          <w:rFonts w:ascii="Times New Roman" w:hAnsi="Times New Roman" w:cs="Times New Roman"/>
          <w:sz w:val="28"/>
          <w:szCs w:val="28"/>
          <w:u w:val="single"/>
        </w:rPr>
        <w:t>Los Departamentos B</w:t>
      </w:r>
      <w:r w:rsidR="009B0685" w:rsidRPr="00985DC4">
        <w:rPr>
          <w:rFonts w:ascii="Times New Roman" w:hAnsi="Times New Roman" w:cs="Times New Roman"/>
          <w:sz w:val="28"/>
          <w:szCs w:val="28"/>
          <w:u w:val="single"/>
        </w:rPr>
        <w:t>ásicos</w:t>
      </w:r>
      <w:r w:rsidR="009B0685" w:rsidRPr="00101AEE">
        <w:rPr>
          <w:rFonts w:ascii="Times New Roman" w:hAnsi="Times New Roman" w:cs="Times New Roman"/>
          <w:sz w:val="28"/>
          <w:szCs w:val="28"/>
        </w:rPr>
        <w:t xml:space="preserve">: </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Programación </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Educación Bíblica </w:t>
      </w:r>
    </w:p>
    <w:p w:rsidR="009B0685"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Misiones </w:t>
      </w:r>
    </w:p>
    <w:p w:rsidR="00985DC4" w:rsidRPr="00101AEE" w:rsidRDefault="00985DC4" w:rsidP="00101AEE">
      <w:pPr>
        <w:pStyle w:val="Prrafodelista"/>
        <w:spacing w:after="0"/>
        <w:ind w:left="1500"/>
        <w:jc w:val="both"/>
        <w:rPr>
          <w:rFonts w:ascii="Times New Roman" w:hAnsi="Times New Roman" w:cs="Times New Roman"/>
          <w:sz w:val="28"/>
          <w:szCs w:val="28"/>
        </w:rPr>
      </w:pPr>
    </w:p>
    <w:p w:rsidR="009B0685" w:rsidRPr="00101AEE" w:rsidRDefault="009B0685" w:rsidP="00101AEE">
      <w:pPr>
        <w:pStyle w:val="Prrafodelista"/>
        <w:numPr>
          <w:ilvl w:val="0"/>
          <w:numId w:val="2"/>
        </w:num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Pr="00985DC4">
        <w:rPr>
          <w:rFonts w:ascii="Times New Roman" w:hAnsi="Times New Roman" w:cs="Times New Roman"/>
          <w:sz w:val="28"/>
          <w:szCs w:val="28"/>
          <w:u w:val="single"/>
        </w:rPr>
        <w:t>Los Comités</w:t>
      </w:r>
      <w:r w:rsidRPr="00101AEE">
        <w:rPr>
          <w:rFonts w:ascii="Times New Roman" w:hAnsi="Times New Roman" w:cs="Times New Roman"/>
          <w:sz w:val="28"/>
          <w:szCs w:val="28"/>
        </w:rPr>
        <w:t xml:space="preserve">: </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 Pro- Templo </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 De Evangelismo</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 De Mantenimiento </w:t>
      </w:r>
    </w:p>
    <w:p w:rsidR="009B0685" w:rsidRPr="00101AEE" w:rsidRDefault="009B0685"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 Ayuda Social (Caridad)</w:t>
      </w:r>
    </w:p>
    <w:p w:rsidR="00AD1479" w:rsidRDefault="00AD1479" w:rsidP="00101AEE">
      <w:pPr>
        <w:pStyle w:val="Prrafodelista"/>
        <w:spacing w:after="0"/>
        <w:ind w:left="1500"/>
        <w:jc w:val="both"/>
        <w:rPr>
          <w:rFonts w:ascii="Times New Roman" w:hAnsi="Times New Roman" w:cs="Times New Roman"/>
          <w:sz w:val="28"/>
          <w:szCs w:val="28"/>
        </w:rPr>
      </w:pPr>
      <w:r w:rsidRPr="00101AEE">
        <w:rPr>
          <w:rFonts w:ascii="Times New Roman" w:hAnsi="Times New Roman" w:cs="Times New Roman"/>
          <w:sz w:val="28"/>
          <w:szCs w:val="28"/>
        </w:rPr>
        <w:t xml:space="preserve"> De Restauración</w:t>
      </w:r>
    </w:p>
    <w:p w:rsidR="00985DC4" w:rsidRPr="00101AEE" w:rsidRDefault="00985DC4" w:rsidP="00101AEE">
      <w:pPr>
        <w:pStyle w:val="Prrafodelista"/>
        <w:spacing w:after="0"/>
        <w:ind w:left="1500"/>
        <w:jc w:val="both"/>
        <w:rPr>
          <w:rFonts w:ascii="Times New Roman" w:hAnsi="Times New Roman" w:cs="Times New Roman"/>
          <w:sz w:val="28"/>
          <w:szCs w:val="28"/>
        </w:rPr>
      </w:pP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c. </w:t>
      </w:r>
      <w:r w:rsidRPr="00985DC4">
        <w:rPr>
          <w:rFonts w:ascii="Times New Roman" w:hAnsi="Times New Roman" w:cs="Times New Roman"/>
          <w:sz w:val="28"/>
          <w:szCs w:val="28"/>
          <w:u w:val="single"/>
        </w:rPr>
        <w:t>Las Sociedades</w:t>
      </w:r>
      <w:r w:rsidRPr="00101AEE">
        <w:rPr>
          <w:rFonts w:ascii="Times New Roman" w:hAnsi="Times New Roman" w:cs="Times New Roman"/>
          <w:sz w:val="28"/>
          <w:szCs w:val="28"/>
        </w:rPr>
        <w:t xml:space="preserve"> Creadas serán según los líderes que tengan llamado y don para servir a cada grupo representado en la iglesia o por motivación propia de los miembros del cuerpo de Cristo.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De Damas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De Caballeros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De Jóvenes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De </w:t>
      </w:r>
      <w:proofErr w:type="spellStart"/>
      <w:r w:rsidRPr="00101AEE">
        <w:rPr>
          <w:rFonts w:ascii="Times New Roman" w:hAnsi="Times New Roman" w:cs="Times New Roman"/>
          <w:sz w:val="28"/>
          <w:szCs w:val="28"/>
        </w:rPr>
        <w:t>Niñ@s</w:t>
      </w:r>
      <w:proofErr w:type="spellEnd"/>
      <w:r w:rsidRPr="00101AEE">
        <w:rPr>
          <w:rFonts w:ascii="Times New Roman" w:hAnsi="Times New Roman" w:cs="Times New Roman"/>
          <w:sz w:val="28"/>
          <w:szCs w:val="28"/>
        </w:rPr>
        <w:t xml:space="preserve"> </w:t>
      </w:r>
    </w:p>
    <w:p w:rsidR="009B0685"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De </w:t>
      </w:r>
      <w:proofErr w:type="spellStart"/>
      <w:r w:rsidRPr="00101AEE">
        <w:rPr>
          <w:rFonts w:ascii="Times New Roman" w:hAnsi="Times New Roman" w:cs="Times New Roman"/>
          <w:sz w:val="28"/>
          <w:szCs w:val="28"/>
        </w:rPr>
        <w:t>Ancian@s</w:t>
      </w:r>
      <w:proofErr w:type="spellEnd"/>
      <w:r w:rsidRPr="00101AEE">
        <w:rPr>
          <w:rFonts w:ascii="Times New Roman" w:hAnsi="Times New Roman" w:cs="Times New Roman"/>
          <w:sz w:val="28"/>
          <w:szCs w:val="28"/>
        </w:rPr>
        <w:t>.</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proofErr w:type="gramStart"/>
      <w:r w:rsidRPr="00101AEE">
        <w:rPr>
          <w:rFonts w:ascii="Times New Roman" w:hAnsi="Times New Roman" w:cs="Times New Roman"/>
          <w:sz w:val="28"/>
          <w:szCs w:val="28"/>
        </w:rPr>
        <w:t>De  Artes</w:t>
      </w:r>
      <w:proofErr w:type="gramEnd"/>
      <w:r w:rsidRPr="00101AEE">
        <w:rPr>
          <w:rFonts w:ascii="Times New Roman" w:hAnsi="Times New Roman" w:cs="Times New Roman"/>
          <w:sz w:val="28"/>
          <w:szCs w:val="28"/>
        </w:rPr>
        <w:t xml:space="preserve"> (Adoración y Alabanzas, y Danzas)</w:t>
      </w:r>
    </w:p>
    <w:p w:rsidR="00AD1479" w:rsidRPr="00101AEE" w:rsidRDefault="00AD1479" w:rsidP="00101AEE">
      <w:pPr>
        <w:spacing w:after="0"/>
        <w:jc w:val="both"/>
        <w:rPr>
          <w:rFonts w:ascii="Times New Roman" w:hAnsi="Times New Roman" w:cs="Times New Roman"/>
          <w:sz w:val="28"/>
          <w:szCs w:val="28"/>
        </w:rPr>
      </w:pPr>
    </w:p>
    <w:p w:rsidR="00AD1479" w:rsidRPr="00101AEE" w:rsidRDefault="00AD1479"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REGLAMENTO PARA REUNIONES Y ASAMBLEAS EXTRAORDINARIAS</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III. Todo miembro de la Junta de Gobierno, Cuerpo Administrativo, Departamento, Comité y sociedad que, Siendo Citado debidamente, faltare a tres reuniones consecutivas sin ninguna causa justificada, será considerado como negligente; </w:t>
      </w:r>
      <w:proofErr w:type="gramStart"/>
      <w:r w:rsidRPr="00101AEE">
        <w:rPr>
          <w:rFonts w:ascii="Times New Roman" w:hAnsi="Times New Roman" w:cs="Times New Roman"/>
          <w:sz w:val="28"/>
          <w:szCs w:val="28"/>
        </w:rPr>
        <w:t>y</w:t>
      </w:r>
      <w:proofErr w:type="gramEnd"/>
      <w:r w:rsidRPr="00101AEE">
        <w:rPr>
          <w:rFonts w:ascii="Times New Roman" w:hAnsi="Times New Roman" w:cs="Times New Roman"/>
          <w:sz w:val="28"/>
          <w:szCs w:val="28"/>
        </w:rPr>
        <w:t xml:space="preserve"> por tanto, deberá presentar su correspondiente renuncia. De igual modo, todo obrero que siendo citado debidamente por tres veces y no compareciere a las reuniones trimestrales y no enviare una excusa justificada, será dado de baja como obrero activo.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A. Requisitos para ser miembro de la Junta de Gobierno y Cuerpo Administrativo (Estos se observarán pasado un año, ya que para los efectos de inicio de actividades serán sujetos a la Dirección de Dios y consideración Pastoral)</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1. Ser miembro fiel de la Iglesia por más de 1 año.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2. Estar cumpliendo con su diezmo y ofrendas.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3. Llevar una Conducta ministerial satisfactoria y de acuerdo a la conducta que la escritura señala debe tener la función que va de despeñar.</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4. Ser recomendado por Comité de Disciplina de la iglesia y si tiene carta de recomendación de haber ejercido estas funciones en </w:t>
      </w:r>
      <w:proofErr w:type="gramStart"/>
      <w:r w:rsidRPr="00101AEE">
        <w:rPr>
          <w:rFonts w:ascii="Times New Roman" w:hAnsi="Times New Roman" w:cs="Times New Roman"/>
          <w:sz w:val="28"/>
          <w:szCs w:val="28"/>
        </w:rPr>
        <w:t>otra iglesias</w:t>
      </w:r>
      <w:proofErr w:type="gramEnd"/>
      <w:r w:rsidRPr="00101AEE">
        <w:rPr>
          <w:rFonts w:ascii="Times New Roman" w:hAnsi="Times New Roman" w:cs="Times New Roman"/>
          <w:sz w:val="28"/>
          <w:szCs w:val="28"/>
        </w:rPr>
        <w:t xml:space="preserve"> hermanas.</w:t>
      </w:r>
    </w:p>
    <w:p w:rsidR="00EA2D42"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B. El término de Trabajo de los Departamentos, </w:t>
      </w:r>
      <w:r w:rsidR="00EA2D42" w:rsidRPr="00101AEE">
        <w:rPr>
          <w:rFonts w:ascii="Times New Roman" w:hAnsi="Times New Roman" w:cs="Times New Roman"/>
          <w:sz w:val="28"/>
          <w:szCs w:val="28"/>
        </w:rPr>
        <w:t>Comités</w:t>
      </w:r>
      <w:r w:rsidRPr="00101AEE">
        <w:rPr>
          <w:rFonts w:ascii="Times New Roman" w:hAnsi="Times New Roman" w:cs="Times New Roman"/>
          <w:sz w:val="28"/>
          <w:szCs w:val="28"/>
        </w:rPr>
        <w:t xml:space="preserve"> y </w:t>
      </w:r>
      <w:r w:rsidR="004F59F6" w:rsidRPr="00101AEE">
        <w:rPr>
          <w:rFonts w:ascii="Times New Roman" w:hAnsi="Times New Roman" w:cs="Times New Roman"/>
          <w:sz w:val="28"/>
          <w:szCs w:val="28"/>
        </w:rPr>
        <w:t>Sociedades no</w:t>
      </w:r>
      <w:r w:rsidRPr="00101AEE">
        <w:rPr>
          <w:rFonts w:ascii="Times New Roman" w:hAnsi="Times New Roman" w:cs="Times New Roman"/>
          <w:sz w:val="28"/>
          <w:szCs w:val="28"/>
        </w:rPr>
        <w:t xml:space="preserve"> debe pasar más de 2 años para C</w:t>
      </w:r>
      <w:r w:rsidR="00EA2D42" w:rsidRPr="00101AEE">
        <w:rPr>
          <w:rFonts w:ascii="Times New Roman" w:hAnsi="Times New Roman" w:cs="Times New Roman"/>
          <w:sz w:val="28"/>
          <w:szCs w:val="28"/>
        </w:rPr>
        <w:t xml:space="preserve">elebrar Asamblea </w:t>
      </w:r>
      <w:bookmarkStart w:id="0" w:name="_GoBack"/>
      <w:bookmarkEnd w:id="0"/>
      <w:r w:rsidR="004F59F6" w:rsidRPr="00101AEE">
        <w:rPr>
          <w:rFonts w:ascii="Times New Roman" w:hAnsi="Times New Roman" w:cs="Times New Roman"/>
          <w:sz w:val="28"/>
          <w:szCs w:val="28"/>
        </w:rPr>
        <w:t>de Revisión</w:t>
      </w:r>
      <w:r w:rsidR="00EA2D42" w:rsidRPr="00101AEE">
        <w:rPr>
          <w:rFonts w:ascii="Times New Roman" w:hAnsi="Times New Roman" w:cs="Times New Roman"/>
          <w:sz w:val="28"/>
          <w:szCs w:val="28"/>
        </w:rPr>
        <w:t xml:space="preserve">, </w:t>
      </w:r>
      <w:r w:rsidRPr="00101AEE">
        <w:rPr>
          <w:rFonts w:ascii="Times New Roman" w:hAnsi="Times New Roman" w:cs="Times New Roman"/>
          <w:sz w:val="28"/>
          <w:szCs w:val="28"/>
        </w:rPr>
        <w:t xml:space="preserve">para seleccionar nuevos miembros o renovar los existentes. Los que podrán participar de esta asamblea debe ser Miembros oficial de la Iglesia. Por lo cual debe haber una Lista de Miembros Oficiales o solicitar ser miembro. </w:t>
      </w:r>
    </w:p>
    <w:p w:rsidR="00AD1479" w:rsidRPr="00101AEE" w:rsidRDefault="00AD1479"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C. Este Reglamento pued</w:t>
      </w:r>
      <w:r w:rsidR="00EA2D42" w:rsidRPr="00101AEE">
        <w:rPr>
          <w:rFonts w:ascii="Times New Roman" w:hAnsi="Times New Roman" w:cs="Times New Roman"/>
          <w:sz w:val="28"/>
          <w:szCs w:val="28"/>
        </w:rPr>
        <w:t xml:space="preserve">e ser modificado o enmendado cuando la Junta General de Gobierno </w:t>
      </w:r>
      <w:r w:rsidRPr="00101AEE">
        <w:rPr>
          <w:rFonts w:ascii="Times New Roman" w:hAnsi="Times New Roman" w:cs="Times New Roman"/>
          <w:sz w:val="28"/>
          <w:szCs w:val="28"/>
        </w:rPr>
        <w:t>de la iglesia</w:t>
      </w:r>
      <w:r w:rsidR="00EA2D42" w:rsidRPr="00101AEE">
        <w:rPr>
          <w:rFonts w:ascii="Times New Roman" w:hAnsi="Times New Roman" w:cs="Times New Roman"/>
          <w:sz w:val="28"/>
          <w:szCs w:val="28"/>
        </w:rPr>
        <w:t xml:space="preserve"> lo considere conveniente</w:t>
      </w:r>
      <w:r w:rsidRPr="00101AEE">
        <w:rPr>
          <w:rFonts w:ascii="Times New Roman" w:hAnsi="Times New Roman" w:cs="Times New Roman"/>
          <w:sz w:val="28"/>
          <w:szCs w:val="28"/>
        </w:rPr>
        <w:t>.</w:t>
      </w:r>
    </w:p>
    <w:p w:rsidR="00F32511" w:rsidRPr="00101AEE" w:rsidRDefault="00F32511" w:rsidP="00101AEE">
      <w:pPr>
        <w:spacing w:after="0"/>
        <w:jc w:val="center"/>
        <w:rPr>
          <w:rFonts w:ascii="Times New Roman" w:hAnsi="Times New Roman" w:cs="Times New Roman"/>
          <w:b/>
          <w:sz w:val="28"/>
          <w:szCs w:val="28"/>
          <w:u w:val="single"/>
        </w:rPr>
      </w:pPr>
    </w:p>
    <w:p w:rsidR="00EA2D42" w:rsidRPr="00101AEE" w:rsidRDefault="00EA2D42"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CONDUCTA MINISTERIAL</w:t>
      </w:r>
    </w:p>
    <w:p w:rsidR="00311BF3"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r w:rsidR="00EA2D42" w:rsidRPr="00101AEE">
        <w:rPr>
          <w:rFonts w:ascii="Times New Roman" w:hAnsi="Times New Roman" w:cs="Times New Roman"/>
          <w:sz w:val="28"/>
          <w:szCs w:val="28"/>
        </w:rPr>
        <w:t xml:space="preserve">La Iglesia EL LUGAR SANTO, requiere, exige y demanda de su ministerio y membresía, el mayor respeto a los valores, leyes y normas cristianas. La Conducta Ministerial debe ser siempre ejemplo de la pulcritud cristiana, de vivencias ejemplares conducente al enriquecimiento espiritual del siervo, que sean fuentes vivas y refrescantes de las más altas enseñanzas para el engrandecimiento espiritual de nosotros de nuestros hijos y de los que nos sigan en la Palabra de Dios. </w:t>
      </w:r>
    </w:p>
    <w:p w:rsidR="00311BF3"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El Comité de Conducta Ministerial estará compuesto por cinco miembros de la Junta de Gobierno en los siguiente puestos Presidente, Vicepresidente, Secretario (a), Tesorero (a) y un vocal. Su responsabilidad será tener a cargo ordenación de ministros, traslados de obreros, disciplina y todo lo concerniente a Conducta Ministerial.        </w:t>
      </w:r>
    </w:p>
    <w:p w:rsidR="00EA2D42"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A</w:t>
      </w:r>
      <w:r w:rsidR="00EA2D42" w:rsidRPr="00101AEE">
        <w:rPr>
          <w:rFonts w:ascii="Times New Roman" w:hAnsi="Times New Roman" w:cs="Times New Roman"/>
          <w:sz w:val="28"/>
          <w:szCs w:val="28"/>
        </w:rPr>
        <w:t xml:space="preserve"> los efectos de buscar y establecer ese grado de excelencia entre nuestros Ministros, Obreros y membresía y de regular nuestra Conducta Ministerial se ha incluido los siguientes estatutos: </w:t>
      </w:r>
    </w:p>
    <w:p w:rsidR="00985DC4" w:rsidRPr="00101AEE" w:rsidRDefault="00985DC4" w:rsidP="00101AEE">
      <w:pPr>
        <w:spacing w:after="0"/>
        <w:jc w:val="both"/>
        <w:rPr>
          <w:rFonts w:ascii="Times New Roman" w:hAnsi="Times New Roman" w:cs="Times New Roman"/>
          <w:sz w:val="28"/>
          <w:szCs w:val="28"/>
        </w:rPr>
      </w:pPr>
    </w:p>
    <w:p w:rsidR="00EA2D42" w:rsidRPr="00101AEE" w:rsidRDefault="00EA2D42" w:rsidP="00101AEE">
      <w:pPr>
        <w:spacing w:after="0"/>
        <w:jc w:val="both"/>
        <w:rPr>
          <w:rFonts w:ascii="Times New Roman" w:hAnsi="Times New Roman" w:cs="Times New Roman"/>
          <w:b/>
          <w:sz w:val="28"/>
          <w:szCs w:val="28"/>
          <w:u w:val="single"/>
        </w:rPr>
      </w:pPr>
      <w:r w:rsidRPr="00101AEE">
        <w:rPr>
          <w:rFonts w:ascii="Times New Roman" w:hAnsi="Times New Roman" w:cs="Times New Roman"/>
          <w:b/>
          <w:sz w:val="28"/>
          <w:szCs w:val="28"/>
          <w:u w:val="single"/>
        </w:rPr>
        <w:t xml:space="preserve">DEL MINISTERIO </w:t>
      </w:r>
    </w:p>
    <w:p w:rsidR="00EA2D42" w:rsidRPr="00101AEE" w:rsidRDefault="00EA2D4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I.  Toda persona que aspire al Ministerio, debe ser llamada por el Señor; pero ante de ser ordenada como Ministro, deberá permanecer a prueba por algún tiempo, hasta tanto de pruebas de su vocación divina (1 Timoteo 1:18-19; 3:6-20;5:22).</w:t>
      </w:r>
    </w:p>
    <w:p w:rsidR="00EA2D42" w:rsidRPr="00101AEE" w:rsidRDefault="00EA2D4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II. Ninguna persona podrá sea ordenada al completo ministerio hasta tanto posea las características de un </w:t>
      </w:r>
      <w:proofErr w:type="gramStart"/>
      <w:r w:rsidRPr="00101AEE">
        <w:rPr>
          <w:rFonts w:ascii="Times New Roman" w:hAnsi="Times New Roman" w:cs="Times New Roman"/>
          <w:sz w:val="28"/>
          <w:szCs w:val="28"/>
        </w:rPr>
        <w:t>Cristiano</w:t>
      </w:r>
      <w:proofErr w:type="gramEnd"/>
      <w:r w:rsidRPr="00101AEE">
        <w:rPr>
          <w:rFonts w:ascii="Times New Roman" w:hAnsi="Times New Roman" w:cs="Times New Roman"/>
          <w:sz w:val="28"/>
          <w:szCs w:val="28"/>
        </w:rPr>
        <w:t xml:space="preserve"> fiel, tales como ser humilde, sencillo, manso, pacífico en todo sus actos, solícito, templado y diezmador, para que así pueda enseñar a otros. (1 Timoteo 3: 1-7). </w:t>
      </w:r>
    </w:p>
    <w:p w:rsidR="00EA2D42" w:rsidRPr="00101AEE" w:rsidRDefault="00EA2D4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III. Todo aspirante al Ministerio será examinado la Junta Directiva y le será requisito necesario el tener el bautismo del Espíritu Santo, y estudiar diligentemente las Doctrinas Bíblicas, para que pueda contestar sabiamente a cuantos le pregunten, conociendo así los puntos fundamentales que encaminan a esta Misión y evitar así las enseñanzas de diversas Doctrinas falsas. (1 Timoteo 1:3-</w:t>
      </w:r>
      <w:proofErr w:type="gramStart"/>
      <w:r w:rsidRPr="00101AEE">
        <w:rPr>
          <w:rFonts w:ascii="Times New Roman" w:hAnsi="Times New Roman" w:cs="Times New Roman"/>
          <w:sz w:val="28"/>
          <w:szCs w:val="28"/>
        </w:rPr>
        <w:t>4;4:13</w:t>
      </w:r>
      <w:proofErr w:type="gramEnd"/>
      <w:r w:rsidRPr="00101AEE">
        <w:rPr>
          <w:rFonts w:ascii="Times New Roman" w:hAnsi="Times New Roman" w:cs="Times New Roman"/>
          <w:sz w:val="28"/>
          <w:szCs w:val="28"/>
        </w:rPr>
        <w:t xml:space="preserve">-16;6:3; 2 Timoteo 2:15; 3:10). </w:t>
      </w:r>
    </w:p>
    <w:p w:rsidR="00EA2D42" w:rsidRPr="00101AEE" w:rsidRDefault="00EA2D4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IV. Todo obrero que habiendo recibido credenciales para la garantía del ministerio y pensare no volver a trabajar en dicho oficio devolverá su tarjeta Credencial al Comité de Conducta Ministerial de esta organización. V. Todo pastor está obligado por la Sagradas Escrituras a enseñar su iglesia que pastorea, a caminar rectamente en los mandamientos del Señor, con toda autoridad, mansedumbre y amor (1 Timoteo 4:15-16).</w:t>
      </w:r>
    </w:p>
    <w:p w:rsidR="007B6372" w:rsidRPr="00101AEE" w:rsidRDefault="0061695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VI. Un duplo bautismo está determinado por el</w:t>
      </w:r>
      <w:r w:rsidR="007B6372" w:rsidRPr="00101AEE">
        <w:rPr>
          <w:rFonts w:ascii="Times New Roman" w:hAnsi="Times New Roman" w:cs="Times New Roman"/>
          <w:sz w:val="28"/>
          <w:szCs w:val="28"/>
        </w:rPr>
        <w:t xml:space="preserve"> Señor para todos sus creyentes, es </w:t>
      </w:r>
      <w:proofErr w:type="gramStart"/>
      <w:r w:rsidR="007B6372" w:rsidRPr="00101AEE">
        <w:rPr>
          <w:rFonts w:ascii="Times New Roman" w:hAnsi="Times New Roman" w:cs="Times New Roman"/>
          <w:sz w:val="28"/>
          <w:szCs w:val="28"/>
        </w:rPr>
        <w:t xml:space="preserve">decir </w:t>
      </w:r>
      <w:r w:rsidRPr="00101AEE">
        <w:rPr>
          <w:rFonts w:ascii="Times New Roman" w:hAnsi="Times New Roman" w:cs="Times New Roman"/>
          <w:sz w:val="28"/>
          <w:szCs w:val="28"/>
        </w:rPr>
        <w:t xml:space="preserve"> El</w:t>
      </w:r>
      <w:proofErr w:type="gramEnd"/>
      <w:r w:rsidRPr="00101AEE">
        <w:rPr>
          <w:rFonts w:ascii="Times New Roman" w:hAnsi="Times New Roman" w:cs="Times New Roman"/>
          <w:sz w:val="28"/>
          <w:szCs w:val="28"/>
        </w:rPr>
        <w:t xml:space="preserve"> bautismo en agua y el bautismo del Espíritu Santo, puede el creyente ser bautizado del Espíritu Santo, antes o después de ser bautizado en agua, esto es según la voluntad del Señor. </w:t>
      </w:r>
      <w:proofErr w:type="gramStart"/>
      <w:r w:rsidRPr="00101AEE">
        <w:rPr>
          <w:rFonts w:ascii="Times New Roman" w:hAnsi="Times New Roman" w:cs="Times New Roman"/>
          <w:sz w:val="28"/>
          <w:szCs w:val="28"/>
        </w:rPr>
        <w:t>( Hechos</w:t>
      </w:r>
      <w:proofErr w:type="gramEnd"/>
      <w:r w:rsidRPr="00101AEE">
        <w:rPr>
          <w:rFonts w:ascii="Times New Roman" w:hAnsi="Times New Roman" w:cs="Times New Roman"/>
          <w:sz w:val="28"/>
          <w:szCs w:val="28"/>
        </w:rPr>
        <w:t xml:space="preserve"> 10:47). </w:t>
      </w:r>
    </w:p>
    <w:p w:rsidR="007B6372" w:rsidRPr="00101AEE" w:rsidRDefault="0061695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VII. La evidencia interna de la Salvación en el creyente es el testimonio directo del Espíritu Santo, y la evidencia externa para todas las personas, es vida de rectitud verdadera y de santidad, sin la cual nadie verá al Señor. (Romanos 8:14-16;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2:10-11) </w:t>
      </w:r>
    </w:p>
    <w:p w:rsidR="007B6372" w:rsidRPr="00101AEE" w:rsidRDefault="0061695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VIII. El bautismo en agua es una Ordenación divina, y es adminicular a la creencia para ser salvo, pues entre otras cosas Jesucristo dijo “el que creyere y fuere bautizado será salvo."(Marcos 16:16). El bautismo es la vez la salida del mundo, para entrar en una nueva vida espiritual. Es un pacto que se hace con el Señor por medio del arrepentimiento, prometiéndole seguirle hasta el fin, para la Vida Eterna; y debe practicarse así, como un símbolo de purificación interna, declarando así el Creyente, que ha muerto y ha resucitado con Cristo, para andar en novedad de vida, (Mateo 28:19-20; Heb. 10:22; Rom.6:4); y ha de ser por in</w:t>
      </w:r>
      <w:r w:rsidR="007B6372" w:rsidRPr="00101AEE">
        <w:rPr>
          <w:rFonts w:ascii="Times New Roman" w:hAnsi="Times New Roman" w:cs="Times New Roman"/>
          <w:sz w:val="28"/>
          <w:szCs w:val="28"/>
        </w:rPr>
        <w:t>mersión.</w:t>
      </w:r>
      <w:r w:rsidRPr="00101AEE">
        <w:rPr>
          <w:rFonts w:ascii="Times New Roman" w:hAnsi="Times New Roman" w:cs="Times New Roman"/>
          <w:sz w:val="28"/>
          <w:szCs w:val="28"/>
        </w:rPr>
        <w:t xml:space="preserve"> </w:t>
      </w:r>
    </w:p>
    <w:p w:rsidR="007B6372" w:rsidRPr="00101AEE" w:rsidRDefault="00616955"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IX. Todos los creyentes en el Señor están llamados a recibir el bautismo del Espíritu Santo </w:t>
      </w:r>
      <w:proofErr w:type="spellStart"/>
      <w:r w:rsidRPr="00101AEE">
        <w:rPr>
          <w:rFonts w:ascii="Times New Roman" w:hAnsi="Times New Roman" w:cs="Times New Roman"/>
          <w:sz w:val="28"/>
          <w:szCs w:val="28"/>
        </w:rPr>
        <w:t>por que</w:t>
      </w:r>
      <w:proofErr w:type="spellEnd"/>
      <w:r w:rsidRPr="00101AEE">
        <w:rPr>
          <w:rFonts w:ascii="Times New Roman" w:hAnsi="Times New Roman" w:cs="Times New Roman"/>
          <w:sz w:val="28"/>
          <w:szCs w:val="28"/>
        </w:rPr>
        <w:t xml:space="preserve"> para todos es la promesa de ser bautizados con Espíritu Santo y fuego, según mandamiento del Señor Jesucristo.</w:t>
      </w:r>
      <w:r w:rsidR="007B6372" w:rsidRPr="00101AEE">
        <w:rPr>
          <w:rFonts w:ascii="Times New Roman" w:hAnsi="Times New Roman" w:cs="Times New Roman"/>
          <w:sz w:val="28"/>
          <w:szCs w:val="28"/>
        </w:rPr>
        <w:t xml:space="preserve">  Todo creyente debe de buscar ardientemente dicho bautismo en Oración y ruego hasta Conseguirlo. Hablar en lenguas acompañado de los Frutos del Espíritu Santo es una señal inicial y física, que testifica, la evidencia del bautismo en el Espíritu Santo. (Hechos 1:8; 1 </w:t>
      </w:r>
      <w:proofErr w:type="spellStart"/>
      <w:r w:rsidR="007B6372" w:rsidRPr="00101AEE">
        <w:rPr>
          <w:rFonts w:ascii="Times New Roman" w:hAnsi="Times New Roman" w:cs="Times New Roman"/>
          <w:sz w:val="28"/>
          <w:szCs w:val="28"/>
        </w:rPr>
        <w:t>Cor</w:t>
      </w:r>
      <w:proofErr w:type="spellEnd"/>
      <w:r w:rsidR="007B6372" w:rsidRPr="00101AEE">
        <w:rPr>
          <w:rFonts w:ascii="Times New Roman" w:hAnsi="Times New Roman" w:cs="Times New Roman"/>
          <w:sz w:val="28"/>
          <w:szCs w:val="28"/>
        </w:rPr>
        <w:t xml:space="preserve">. 11:26). </w:t>
      </w:r>
    </w:p>
    <w:p w:rsidR="007B6372" w:rsidRPr="00101AEE" w:rsidRDefault="007B637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X. La Cena del Señor estriba en pan sin levadura y el fruto puro de la vid y es expresión simbólica de nuestra participación de la divina naturaleza de Jesucristo nuestro Señor; y el recuerdo de su pasión y muerte, y una profecía de su segundo advenimiento. (2 Pedro 14;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11:26). </w:t>
      </w:r>
    </w:p>
    <w:p w:rsidR="007B6372" w:rsidRPr="00101AEE" w:rsidRDefault="007B637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XI. La Santidad Divina es una de las señales que seguirán al a obra del Ministerio. La liberación de enfermedades está provista en la </w:t>
      </w:r>
      <w:proofErr w:type="gramStart"/>
      <w:r w:rsidRPr="00101AEE">
        <w:rPr>
          <w:rFonts w:ascii="Times New Roman" w:hAnsi="Times New Roman" w:cs="Times New Roman"/>
          <w:sz w:val="28"/>
          <w:szCs w:val="28"/>
        </w:rPr>
        <w:t>propiciación</w:t>
      </w:r>
      <w:proofErr w:type="gramEnd"/>
      <w:r w:rsidRPr="00101AEE">
        <w:rPr>
          <w:rFonts w:ascii="Times New Roman" w:hAnsi="Times New Roman" w:cs="Times New Roman"/>
          <w:sz w:val="28"/>
          <w:szCs w:val="28"/>
        </w:rPr>
        <w:t xml:space="preserve"> pero solo podrán participar de este privilegio los que creyeron que la oración de fe sanará al enfermo. </w:t>
      </w:r>
      <w:proofErr w:type="gramStart"/>
      <w:r w:rsidRPr="00101AEE">
        <w:rPr>
          <w:rFonts w:ascii="Times New Roman" w:hAnsi="Times New Roman" w:cs="Times New Roman"/>
          <w:sz w:val="28"/>
          <w:szCs w:val="28"/>
        </w:rPr>
        <w:t>( Marcos</w:t>
      </w:r>
      <w:proofErr w:type="gramEnd"/>
      <w:r w:rsidRPr="00101AEE">
        <w:rPr>
          <w:rFonts w:ascii="Times New Roman" w:hAnsi="Times New Roman" w:cs="Times New Roman"/>
          <w:sz w:val="28"/>
          <w:szCs w:val="28"/>
        </w:rPr>
        <w:t xml:space="preserve"> 16:17; Santiago 5:14-15). </w:t>
      </w:r>
    </w:p>
    <w:p w:rsidR="007B6372" w:rsidRDefault="007B637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XII. La Iglesia es el cuerpo de Cristo, la habitación de DIOS en el Espíritu Santo y está ordenada a tener vida de entera santificación, apartada de todas las concupiscencias del mundo, orando, ayunando y vigilando con toda deprecación y humildad para no contristar al Espíritu Santo con el cual está sellada por el día de la redención, Cada Convertido nacido del Espíritu Santo es parte integrante de la Iglesia de los primogénitos que está escrito en los cielos. </w:t>
      </w:r>
      <w:proofErr w:type="gramStart"/>
      <w:r w:rsidRPr="00101AEE">
        <w:rPr>
          <w:rFonts w:ascii="Times New Roman" w:hAnsi="Times New Roman" w:cs="Times New Roman"/>
          <w:sz w:val="28"/>
          <w:szCs w:val="28"/>
        </w:rPr>
        <w:t>( Efesios</w:t>
      </w:r>
      <w:proofErr w:type="gramEnd"/>
      <w:r w:rsidRPr="00101AEE">
        <w:rPr>
          <w:rFonts w:ascii="Times New Roman" w:hAnsi="Times New Roman" w:cs="Times New Roman"/>
          <w:sz w:val="28"/>
          <w:szCs w:val="28"/>
        </w:rPr>
        <w:t xml:space="preserve"> 1:22-23; Hebreos 12:23).</w:t>
      </w:r>
    </w:p>
    <w:p w:rsidR="00985DC4" w:rsidRPr="00101AEE" w:rsidRDefault="00985DC4" w:rsidP="00101AEE">
      <w:pPr>
        <w:spacing w:after="0"/>
        <w:jc w:val="both"/>
        <w:rPr>
          <w:rFonts w:ascii="Times New Roman" w:hAnsi="Times New Roman" w:cs="Times New Roman"/>
          <w:sz w:val="28"/>
          <w:szCs w:val="28"/>
        </w:rPr>
      </w:pPr>
    </w:p>
    <w:p w:rsidR="00EA2D42" w:rsidRPr="00101AEE" w:rsidRDefault="007B6372" w:rsidP="00101AEE">
      <w:pPr>
        <w:spacing w:after="0"/>
        <w:jc w:val="both"/>
        <w:rPr>
          <w:rFonts w:ascii="Times New Roman" w:hAnsi="Times New Roman" w:cs="Times New Roman"/>
          <w:b/>
          <w:sz w:val="28"/>
          <w:szCs w:val="28"/>
          <w:u w:val="single"/>
        </w:rPr>
      </w:pPr>
      <w:r w:rsidRPr="00101AEE">
        <w:rPr>
          <w:rFonts w:ascii="Times New Roman" w:hAnsi="Times New Roman" w:cs="Times New Roman"/>
          <w:b/>
          <w:sz w:val="28"/>
          <w:szCs w:val="28"/>
          <w:u w:val="single"/>
        </w:rPr>
        <w:t>DEL OBRERO Y MISIONERO</w:t>
      </w:r>
    </w:p>
    <w:p w:rsidR="00985DC4" w:rsidRDefault="00985DC4" w:rsidP="00101AEE">
      <w:pPr>
        <w:spacing w:after="0"/>
        <w:jc w:val="both"/>
        <w:rPr>
          <w:rFonts w:ascii="Times New Roman" w:hAnsi="Times New Roman" w:cs="Times New Roman"/>
          <w:sz w:val="28"/>
          <w:szCs w:val="28"/>
        </w:rPr>
      </w:pPr>
    </w:p>
    <w:p w:rsidR="00311BF3"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(A) ORDENACIÓN </w:t>
      </w:r>
    </w:p>
    <w:p w:rsidR="00311BF3"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Todo obrero para su ordenación al completo ministerio deberá haber permanecido Sirviendo en la Obra de Dios por </w:t>
      </w:r>
      <w:r w:rsidR="005850F7" w:rsidRPr="00101AEE">
        <w:rPr>
          <w:rFonts w:ascii="Times New Roman" w:hAnsi="Times New Roman" w:cs="Times New Roman"/>
          <w:sz w:val="28"/>
          <w:szCs w:val="28"/>
        </w:rPr>
        <w:t>más</w:t>
      </w:r>
      <w:r w:rsidRPr="00101AEE">
        <w:rPr>
          <w:rFonts w:ascii="Times New Roman" w:hAnsi="Times New Roman" w:cs="Times New Roman"/>
          <w:sz w:val="28"/>
          <w:szCs w:val="28"/>
        </w:rPr>
        <w:t xml:space="preserve"> de Un (01)</w:t>
      </w:r>
      <w:r w:rsidR="005850F7" w:rsidRPr="00101AEE">
        <w:rPr>
          <w:rFonts w:ascii="Times New Roman" w:hAnsi="Times New Roman" w:cs="Times New Roman"/>
          <w:sz w:val="28"/>
          <w:szCs w:val="28"/>
        </w:rPr>
        <w:t xml:space="preserve"> año</w:t>
      </w:r>
      <w:r w:rsidRPr="00101AEE">
        <w:rPr>
          <w:rFonts w:ascii="Times New Roman" w:hAnsi="Times New Roman" w:cs="Times New Roman"/>
          <w:sz w:val="28"/>
          <w:szCs w:val="28"/>
        </w:rPr>
        <w:t xml:space="preserve">; y se requiere que permanezca como tal para cualificar como candidato. </w:t>
      </w:r>
    </w:p>
    <w:p w:rsidR="00985DC4" w:rsidRDefault="00985DC4" w:rsidP="00101AEE">
      <w:pPr>
        <w:spacing w:after="0"/>
        <w:jc w:val="both"/>
        <w:rPr>
          <w:rFonts w:ascii="Times New Roman" w:hAnsi="Times New Roman" w:cs="Times New Roman"/>
          <w:sz w:val="28"/>
          <w:szCs w:val="28"/>
        </w:rPr>
      </w:pPr>
    </w:p>
    <w:p w:rsidR="005850F7"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(B) YUGOS DESIGUALES </w:t>
      </w:r>
    </w:p>
    <w:p w:rsidR="005850F7"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Todo obrero y misionero (a)</w:t>
      </w:r>
      <w:r w:rsidR="005850F7" w:rsidRPr="00101AEE">
        <w:rPr>
          <w:rFonts w:ascii="Times New Roman" w:hAnsi="Times New Roman" w:cs="Times New Roman"/>
          <w:sz w:val="28"/>
          <w:szCs w:val="28"/>
        </w:rPr>
        <w:t xml:space="preserve"> que estando en nuestro Iglesia</w:t>
      </w:r>
      <w:r w:rsidRPr="00101AEE">
        <w:rPr>
          <w:rFonts w:ascii="Times New Roman" w:hAnsi="Times New Roman" w:cs="Times New Roman"/>
          <w:sz w:val="28"/>
          <w:szCs w:val="28"/>
        </w:rPr>
        <w:t xml:space="preserve"> como tal, </w:t>
      </w:r>
      <w:r w:rsidR="005850F7" w:rsidRPr="00101AEE">
        <w:rPr>
          <w:rFonts w:ascii="Times New Roman" w:hAnsi="Times New Roman" w:cs="Times New Roman"/>
          <w:sz w:val="28"/>
          <w:szCs w:val="28"/>
        </w:rPr>
        <w:t xml:space="preserve">debe evitar </w:t>
      </w:r>
      <w:r w:rsidRPr="00101AEE">
        <w:rPr>
          <w:rFonts w:ascii="Times New Roman" w:hAnsi="Times New Roman" w:cs="Times New Roman"/>
          <w:sz w:val="28"/>
          <w:szCs w:val="28"/>
        </w:rPr>
        <w:t>casar</w:t>
      </w:r>
      <w:r w:rsidR="005850F7" w:rsidRPr="00101AEE">
        <w:rPr>
          <w:rFonts w:ascii="Times New Roman" w:hAnsi="Times New Roman" w:cs="Times New Roman"/>
          <w:sz w:val="28"/>
          <w:szCs w:val="28"/>
        </w:rPr>
        <w:t>s</w:t>
      </w:r>
      <w:r w:rsidRPr="00101AEE">
        <w:rPr>
          <w:rFonts w:ascii="Times New Roman" w:hAnsi="Times New Roman" w:cs="Times New Roman"/>
          <w:sz w:val="28"/>
          <w:szCs w:val="28"/>
        </w:rPr>
        <w:t>e con persona inconversa (no convertida) al Santo Ev</w:t>
      </w:r>
      <w:r w:rsidR="005850F7" w:rsidRPr="00101AEE">
        <w:rPr>
          <w:rFonts w:ascii="Times New Roman" w:hAnsi="Times New Roman" w:cs="Times New Roman"/>
          <w:sz w:val="28"/>
          <w:szCs w:val="28"/>
        </w:rPr>
        <w:t xml:space="preserve">angelio, de no sujetarse a esta indicación, entonces deberá asumir las consecuencias a que diera lugar su </w:t>
      </w:r>
      <w:proofErr w:type="gramStart"/>
      <w:r w:rsidR="005850F7" w:rsidRPr="00101AEE">
        <w:rPr>
          <w:rFonts w:ascii="Times New Roman" w:hAnsi="Times New Roman" w:cs="Times New Roman"/>
          <w:sz w:val="28"/>
          <w:szCs w:val="28"/>
        </w:rPr>
        <w:t xml:space="preserve">accionar </w:t>
      </w:r>
      <w:r w:rsidRPr="00101AEE">
        <w:rPr>
          <w:rFonts w:ascii="Times New Roman" w:hAnsi="Times New Roman" w:cs="Times New Roman"/>
          <w:sz w:val="28"/>
          <w:szCs w:val="28"/>
        </w:rPr>
        <w:t xml:space="preserve"> (</w:t>
      </w:r>
      <w:proofErr w:type="gramEnd"/>
      <w:r w:rsidRPr="00101AEE">
        <w:rPr>
          <w:rFonts w:ascii="Times New Roman" w:hAnsi="Times New Roman" w:cs="Times New Roman"/>
          <w:sz w:val="28"/>
          <w:szCs w:val="28"/>
        </w:rPr>
        <w:t>2 Cor.6:</w:t>
      </w:r>
      <w:r w:rsidR="005850F7" w:rsidRPr="00101AEE">
        <w:rPr>
          <w:rFonts w:ascii="Times New Roman" w:hAnsi="Times New Roman" w:cs="Times New Roman"/>
          <w:sz w:val="28"/>
          <w:szCs w:val="28"/>
        </w:rPr>
        <w:t xml:space="preserve">14-18). </w:t>
      </w:r>
      <w:r w:rsidRPr="00101AEE">
        <w:rPr>
          <w:rFonts w:ascii="Times New Roman" w:hAnsi="Times New Roman" w:cs="Times New Roman"/>
          <w:sz w:val="28"/>
          <w:szCs w:val="28"/>
        </w:rPr>
        <w:t xml:space="preserve"> </w:t>
      </w:r>
    </w:p>
    <w:p w:rsidR="00985DC4" w:rsidRDefault="00985DC4" w:rsidP="00101AEE">
      <w:pPr>
        <w:spacing w:after="0"/>
        <w:jc w:val="both"/>
        <w:rPr>
          <w:rFonts w:ascii="Times New Roman" w:hAnsi="Times New Roman" w:cs="Times New Roman"/>
          <w:sz w:val="28"/>
          <w:szCs w:val="28"/>
        </w:rPr>
      </w:pPr>
    </w:p>
    <w:p w:rsidR="005850F7"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(C) CONDUCTA INDIVIDUAL </w:t>
      </w:r>
    </w:p>
    <w:p w:rsidR="007B6372" w:rsidRPr="00101AEE" w:rsidRDefault="00311BF3"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Todo obrero y misionero (a) que tuviere relaciones políticas, esto es que milite activamente en cualquier partido político o sociedad que perjudique los intereses de la iglesia, tendrá que decidirse por el Ministerio o por la tal sociedad o partido antes mencionados. En tal caso, El Comité de Conducta Ministerial tomará la acción a que le da derecho esta ley. (2 Timoteo 2:3-5).</w:t>
      </w:r>
    </w:p>
    <w:p w:rsidR="00985DC4" w:rsidRDefault="00985DC4" w:rsidP="00101AEE">
      <w:pPr>
        <w:spacing w:after="0"/>
        <w:jc w:val="both"/>
        <w:rPr>
          <w:rFonts w:ascii="Times New Roman" w:hAnsi="Times New Roman" w:cs="Times New Roman"/>
          <w:sz w:val="28"/>
          <w:szCs w:val="28"/>
        </w:rPr>
      </w:pP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(D) JUICIO A LOS OBREROS</w:t>
      </w: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Todo obrero de nuestro Concilio que siendo casado se divorcie y volviera a casarse en nuestro Concilio o en otra Misión Evangélica o casado por juez o funcionario autorizado a Celebrar esta ceremonia, será llamado a juicio para ver las causas que motivaron tal acción, y si no fuere por las causas que expresa la palabra del Señor en su Palabra, a tal obrero se le cancelaran las credenciales. (Mateo 19:19). </w:t>
      </w:r>
    </w:p>
    <w:p w:rsidR="00985DC4" w:rsidRDefault="00985DC4" w:rsidP="00101AEE">
      <w:pPr>
        <w:spacing w:after="0"/>
        <w:jc w:val="both"/>
        <w:rPr>
          <w:rFonts w:ascii="Times New Roman" w:hAnsi="Times New Roman" w:cs="Times New Roman"/>
          <w:sz w:val="28"/>
          <w:szCs w:val="28"/>
        </w:rPr>
      </w:pPr>
    </w:p>
    <w:p w:rsidR="00985DC4"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(E) REBELDÍA Y ALTA TRAICIÓN Todo obrero que maliciosamente trataré de introducir cizaña y deshonrar a esta </w:t>
      </w:r>
      <w:proofErr w:type="gramStart"/>
      <w:r w:rsidRPr="00101AEE">
        <w:rPr>
          <w:rFonts w:ascii="Times New Roman" w:hAnsi="Times New Roman" w:cs="Times New Roman"/>
          <w:sz w:val="28"/>
          <w:szCs w:val="28"/>
        </w:rPr>
        <w:t>Iglesia,  luego</w:t>
      </w:r>
      <w:proofErr w:type="gramEnd"/>
      <w:r w:rsidRPr="00101AEE">
        <w:rPr>
          <w:rFonts w:ascii="Times New Roman" w:hAnsi="Times New Roman" w:cs="Times New Roman"/>
          <w:sz w:val="28"/>
          <w:szCs w:val="28"/>
        </w:rPr>
        <w:t xml:space="preserve"> de acusado por dos o más testigos y hallado culpable será puesto en disciplina por año o más o será expulsado de esta Iglesia.</w:t>
      </w: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p>
    <w:p w:rsidR="00BF2FB2" w:rsidRPr="00101AEE" w:rsidRDefault="00BF2FB2"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 xml:space="preserve">CONDUCTAS QUE SERÁN SANCIONADA POR </w:t>
      </w:r>
    </w:p>
    <w:p w:rsidR="00BF2FB2" w:rsidRPr="00101AEE" w:rsidRDefault="00BF2FB2"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ESTA IGLESIA Y TAMBIÉN SON POR LEY</w:t>
      </w: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Se sancionará toda conducta como lesivas, incorrecta y contraria a la moral cristiana y de este Concilio las siguiente </w:t>
      </w:r>
      <w:proofErr w:type="spellStart"/>
      <w:r w:rsidRPr="00101AEE">
        <w:rPr>
          <w:rFonts w:ascii="Times New Roman" w:hAnsi="Times New Roman" w:cs="Times New Roman"/>
          <w:sz w:val="28"/>
          <w:szCs w:val="28"/>
        </w:rPr>
        <w:t>practicas</w:t>
      </w:r>
      <w:proofErr w:type="spellEnd"/>
      <w:r w:rsidRPr="00101AEE">
        <w:rPr>
          <w:rFonts w:ascii="Times New Roman" w:hAnsi="Times New Roman" w:cs="Times New Roman"/>
          <w:sz w:val="28"/>
          <w:szCs w:val="28"/>
        </w:rPr>
        <w:t xml:space="preserve">, actos y actuaciones: </w:t>
      </w: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1. Ningún obrero, ministro y/o miembro de esta Iglesia podrá hacer manifestaciones lesivas, dañinas y/o en detrimento de cualquier compañero obrero, pastor, ministro y/o miembro de la Iglesia. </w:t>
      </w:r>
    </w:p>
    <w:p w:rsidR="00BF2FB2" w:rsidRPr="00101AEE" w:rsidRDefault="00BF2FB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2. Ningún obrero, ministro y/o miembro de esta Iglesia podrá introducir cizaña y/o deshonrar la integridad y la moral de ninguno de sus </w:t>
      </w:r>
      <w:proofErr w:type="spellStart"/>
      <w:r w:rsidRPr="00101AEE">
        <w:rPr>
          <w:rFonts w:ascii="Times New Roman" w:hAnsi="Times New Roman" w:cs="Times New Roman"/>
          <w:sz w:val="28"/>
          <w:szCs w:val="28"/>
        </w:rPr>
        <w:t>herman@s</w:t>
      </w:r>
      <w:proofErr w:type="spellEnd"/>
      <w:r w:rsidRPr="00101AEE">
        <w:rPr>
          <w:rFonts w:ascii="Times New Roman" w:hAnsi="Times New Roman" w:cs="Times New Roman"/>
          <w:sz w:val="28"/>
          <w:szCs w:val="28"/>
        </w:rPr>
        <w:t xml:space="preserve">. </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3. Ningún obrero, ministro y/o miembro de esta Iglesia</w:t>
      </w:r>
      <w:r w:rsidR="00BF2FB2" w:rsidRPr="00101AEE">
        <w:rPr>
          <w:rFonts w:ascii="Times New Roman" w:hAnsi="Times New Roman" w:cs="Times New Roman"/>
          <w:sz w:val="28"/>
          <w:szCs w:val="28"/>
        </w:rPr>
        <w:t xml:space="preserve"> podrá incurrir en la deleznable práctica de adulterio o fornicación. </w:t>
      </w:r>
    </w:p>
    <w:p w:rsidR="005850F7"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4. Ningún obrero</w:t>
      </w:r>
      <w:r w:rsidR="00BF2FB2" w:rsidRPr="00101AEE">
        <w:rPr>
          <w:rFonts w:ascii="Times New Roman" w:hAnsi="Times New Roman" w:cs="Times New Roman"/>
          <w:sz w:val="28"/>
          <w:szCs w:val="28"/>
        </w:rPr>
        <w:t>, ministro y/o miembro de este Concilio podrá menoscabar y desprestigiar la dignidad de ninguno de sus compañeros y/</w:t>
      </w:r>
      <w:r w:rsidRPr="00101AEE">
        <w:rPr>
          <w:rFonts w:ascii="Times New Roman" w:hAnsi="Times New Roman" w:cs="Times New Roman"/>
          <w:sz w:val="28"/>
          <w:szCs w:val="28"/>
        </w:rPr>
        <w:t>o miembros de la Iglesia.</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5. Ningún obrero, ministro y/o miembro de esta Iglesia podrá incurrir en actos contra la justicia pública. </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6. Ningún obrero, ministro y/o miembro de esta Iglesia podrá incurrir y/o realizar actos contra salud y la seguridad pública. </w:t>
      </w:r>
    </w:p>
    <w:p w:rsidR="00985DC4"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7. Ningún obrero, ministro y/o miembro de esta Iglesia podrá cometer, incurrir y/o realizar actos contra la persona ni la propiedad pública o privada.</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w:t>
      </w:r>
    </w:p>
    <w:p w:rsidR="00C61252" w:rsidRPr="00101AEE" w:rsidRDefault="00C61252"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 xml:space="preserve">PROCEDIMIENTO EN CASO DE OCURRIR CONDUCTA </w:t>
      </w:r>
    </w:p>
    <w:p w:rsidR="00C61252" w:rsidRPr="00101AEE" w:rsidRDefault="00C61252" w:rsidP="00101AEE">
      <w:pPr>
        <w:spacing w:after="0"/>
        <w:jc w:val="center"/>
        <w:rPr>
          <w:rFonts w:ascii="Times New Roman" w:hAnsi="Times New Roman" w:cs="Times New Roman"/>
          <w:b/>
          <w:sz w:val="28"/>
          <w:szCs w:val="28"/>
          <w:u w:val="single"/>
        </w:rPr>
      </w:pPr>
      <w:r w:rsidRPr="00101AEE">
        <w:rPr>
          <w:rFonts w:ascii="Times New Roman" w:hAnsi="Times New Roman" w:cs="Times New Roman"/>
          <w:b/>
          <w:sz w:val="28"/>
          <w:szCs w:val="28"/>
          <w:u w:val="single"/>
        </w:rPr>
        <w:t>SANCIONADA POR EL CONCILIO</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Todo aquel obrero, ministro y/ o miembro de esta Iglesia que incurra en cualquiera y/ o cualesquiera de las prácticas, violaciones y/o actos antes señalados, deberá ser sometido a un juicio ante el Comité de Conducta y/o ante el organismo pertinente que designe el Comité. (1 </w:t>
      </w:r>
      <w:proofErr w:type="spellStart"/>
      <w:r w:rsidRPr="00101AEE">
        <w:rPr>
          <w:rFonts w:ascii="Times New Roman" w:hAnsi="Times New Roman" w:cs="Times New Roman"/>
          <w:sz w:val="28"/>
          <w:szCs w:val="28"/>
        </w:rPr>
        <w:t>Cor</w:t>
      </w:r>
      <w:proofErr w:type="spellEnd"/>
      <w:r w:rsidRPr="00101AEE">
        <w:rPr>
          <w:rFonts w:ascii="Times New Roman" w:hAnsi="Times New Roman" w:cs="Times New Roman"/>
          <w:sz w:val="28"/>
          <w:szCs w:val="28"/>
        </w:rPr>
        <w:t xml:space="preserve">. 6:1-2). </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Una vez el Comité de Conducta y/o Disciplina advenga a conocimiento de que cualquier obrero, ministro y/o miembro de esta Iglesia haya incurrido en cualquiera y/o cualesquiera de las prácticas, violaciones y/o actos previamente señalados, le notificará inmediatamente por correo certificado y/o personalmente de la práctica y/o violación incurrida, le formulará el correspondiente cargo y le apercibirá que dentro de quince (15) días de la notificación será sometido a juicio. </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Le deberá apercibir además en la misma notificación que tendrá derecho de aportar prueba a su favor, si así lo desea, aunque no viene obligado a ello, procurar que el Comité de Conducta y/o disciplina le cite testigos, pero esta solicitud tendrá que hacerla cinco (5) días antes del señalamiento del juicio </w:t>
      </w:r>
      <w:proofErr w:type="gramStart"/>
      <w:r w:rsidRPr="00101AEE">
        <w:rPr>
          <w:rFonts w:ascii="Times New Roman" w:hAnsi="Times New Roman" w:cs="Times New Roman"/>
          <w:sz w:val="28"/>
          <w:szCs w:val="28"/>
        </w:rPr>
        <w:t>y</w:t>
      </w:r>
      <w:proofErr w:type="gramEnd"/>
      <w:r w:rsidRPr="00101AEE">
        <w:rPr>
          <w:rFonts w:ascii="Times New Roman" w:hAnsi="Times New Roman" w:cs="Times New Roman"/>
          <w:sz w:val="28"/>
          <w:szCs w:val="28"/>
        </w:rPr>
        <w:t xml:space="preserve"> además, podrá solicitar que el proceso y/o juicio sea grabado, entendiéndose que cualquier material fílmico y/o grabado quedará en poder del Comité de Conducta y disciplina.</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Si el obrero, ministro y/o miembro no está conforme con el fallo o dictamen del Comité de Disciplina y/o de conducta podrá apelar dentro de un término de diez (10) días de haber sido notificado por correo certificado de la decisión del Comité de Disciplina y/o de Conducta o el organismo que des</w:t>
      </w:r>
      <w:r w:rsidR="00985DC4">
        <w:rPr>
          <w:rFonts w:ascii="Times New Roman" w:hAnsi="Times New Roman" w:cs="Times New Roman"/>
          <w:sz w:val="28"/>
          <w:szCs w:val="28"/>
        </w:rPr>
        <w:t>igne la Iglesia “EL LUGAR SANTO”</w:t>
      </w:r>
      <w:r w:rsidRPr="00101AEE">
        <w:rPr>
          <w:rFonts w:ascii="Times New Roman" w:hAnsi="Times New Roman" w:cs="Times New Roman"/>
          <w:sz w:val="28"/>
          <w:szCs w:val="28"/>
        </w:rPr>
        <w:t xml:space="preserve"> </w:t>
      </w:r>
    </w:p>
    <w:p w:rsidR="00C61252" w:rsidRPr="00101AEE" w:rsidRDefault="00C61252" w:rsidP="00101AEE">
      <w:pPr>
        <w:spacing w:after="0"/>
        <w:jc w:val="both"/>
        <w:rPr>
          <w:rFonts w:ascii="Times New Roman" w:hAnsi="Times New Roman" w:cs="Times New Roman"/>
          <w:sz w:val="28"/>
          <w:szCs w:val="28"/>
        </w:rPr>
      </w:pPr>
      <w:r w:rsidRPr="00101AEE">
        <w:rPr>
          <w:rFonts w:ascii="Times New Roman" w:hAnsi="Times New Roman" w:cs="Times New Roman"/>
          <w:sz w:val="28"/>
          <w:szCs w:val="28"/>
        </w:rPr>
        <w:t xml:space="preserve">         La decisión que emita la Junta de Gobierno, el Presidente (a) y/o el organismo que designe el Concilio, será final y firme. Las sanciones, penas y/o medidas a tomarse por la comisión de los presentes actos y/o violaciones, serán definidas por la Junta de Gobierno, el Presidente (a) y/o el organismo que designe esta Iglesia.</w:t>
      </w:r>
    </w:p>
    <w:sectPr w:rsidR="00C61252" w:rsidRPr="00101A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359A2"/>
    <w:multiLevelType w:val="hybridMultilevel"/>
    <w:tmpl w:val="7AB4DFE2"/>
    <w:lvl w:ilvl="0" w:tplc="1188F47A">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14890E39"/>
    <w:multiLevelType w:val="hybridMultilevel"/>
    <w:tmpl w:val="FF308EC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30D80FA8"/>
    <w:multiLevelType w:val="hybridMultilevel"/>
    <w:tmpl w:val="ADE6D696"/>
    <w:lvl w:ilvl="0" w:tplc="A6524496">
      <w:start w:val="1"/>
      <w:numFmt w:val="lowerLetter"/>
      <w:lvlText w:val="%1."/>
      <w:lvlJc w:val="left"/>
      <w:pPr>
        <w:ind w:left="1500" w:hanging="360"/>
      </w:pPr>
      <w:rPr>
        <w:rFonts w:hint="default"/>
      </w:rPr>
    </w:lvl>
    <w:lvl w:ilvl="1" w:tplc="200A0019" w:tentative="1">
      <w:start w:val="1"/>
      <w:numFmt w:val="lowerLetter"/>
      <w:lvlText w:val="%2."/>
      <w:lvlJc w:val="left"/>
      <w:pPr>
        <w:ind w:left="2220" w:hanging="360"/>
      </w:pPr>
    </w:lvl>
    <w:lvl w:ilvl="2" w:tplc="200A001B" w:tentative="1">
      <w:start w:val="1"/>
      <w:numFmt w:val="lowerRoman"/>
      <w:lvlText w:val="%3."/>
      <w:lvlJc w:val="right"/>
      <w:pPr>
        <w:ind w:left="2940" w:hanging="180"/>
      </w:pPr>
    </w:lvl>
    <w:lvl w:ilvl="3" w:tplc="200A000F" w:tentative="1">
      <w:start w:val="1"/>
      <w:numFmt w:val="decimal"/>
      <w:lvlText w:val="%4."/>
      <w:lvlJc w:val="left"/>
      <w:pPr>
        <w:ind w:left="3660" w:hanging="360"/>
      </w:pPr>
    </w:lvl>
    <w:lvl w:ilvl="4" w:tplc="200A0019" w:tentative="1">
      <w:start w:val="1"/>
      <w:numFmt w:val="lowerLetter"/>
      <w:lvlText w:val="%5."/>
      <w:lvlJc w:val="left"/>
      <w:pPr>
        <w:ind w:left="4380" w:hanging="360"/>
      </w:pPr>
    </w:lvl>
    <w:lvl w:ilvl="5" w:tplc="200A001B" w:tentative="1">
      <w:start w:val="1"/>
      <w:numFmt w:val="lowerRoman"/>
      <w:lvlText w:val="%6."/>
      <w:lvlJc w:val="right"/>
      <w:pPr>
        <w:ind w:left="5100" w:hanging="180"/>
      </w:pPr>
    </w:lvl>
    <w:lvl w:ilvl="6" w:tplc="200A000F" w:tentative="1">
      <w:start w:val="1"/>
      <w:numFmt w:val="decimal"/>
      <w:lvlText w:val="%7."/>
      <w:lvlJc w:val="left"/>
      <w:pPr>
        <w:ind w:left="5820" w:hanging="360"/>
      </w:pPr>
    </w:lvl>
    <w:lvl w:ilvl="7" w:tplc="200A0019" w:tentative="1">
      <w:start w:val="1"/>
      <w:numFmt w:val="lowerLetter"/>
      <w:lvlText w:val="%8."/>
      <w:lvlJc w:val="left"/>
      <w:pPr>
        <w:ind w:left="6540" w:hanging="360"/>
      </w:pPr>
    </w:lvl>
    <w:lvl w:ilvl="8" w:tplc="200A001B" w:tentative="1">
      <w:start w:val="1"/>
      <w:numFmt w:val="lowerRoman"/>
      <w:lvlText w:val="%9."/>
      <w:lvlJc w:val="right"/>
      <w:pPr>
        <w:ind w:left="7260" w:hanging="180"/>
      </w:pPr>
    </w:lvl>
  </w:abstractNum>
  <w:abstractNum w:abstractNumId="3" w15:restartNumberingAfterBreak="0">
    <w:nsid w:val="4A990480"/>
    <w:multiLevelType w:val="hybridMultilevel"/>
    <w:tmpl w:val="63D6639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2F1"/>
    <w:rsid w:val="000E42BD"/>
    <w:rsid w:val="00101AEE"/>
    <w:rsid w:val="0018072E"/>
    <w:rsid w:val="00264C8D"/>
    <w:rsid w:val="00311BF3"/>
    <w:rsid w:val="003A3069"/>
    <w:rsid w:val="004F59F6"/>
    <w:rsid w:val="005850F7"/>
    <w:rsid w:val="005969AE"/>
    <w:rsid w:val="005A5674"/>
    <w:rsid w:val="00616955"/>
    <w:rsid w:val="007B6372"/>
    <w:rsid w:val="008C2095"/>
    <w:rsid w:val="00985DC4"/>
    <w:rsid w:val="009B0685"/>
    <w:rsid w:val="00A61BDA"/>
    <w:rsid w:val="00AD1479"/>
    <w:rsid w:val="00BF2FB2"/>
    <w:rsid w:val="00C402F1"/>
    <w:rsid w:val="00C46B80"/>
    <w:rsid w:val="00C61252"/>
    <w:rsid w:val="00DB624F"/>
    <w:rsid w:val="00E1511E"/>
    <w:rsid w:val="00E22448"/>
    <w:rsid w:val="00EA2D42"/>
    <w:rsid w:val="00F16695"/>
    <w:rsid w:val="00F32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9C96C"/>
  <w15:chartTrackingRefBased/>
  <w15:docId w15:val="{759D7478-96E8-43E9-A775-AC365B7B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66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33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14</Pages>
  <Words>4320</Words>
  <Characters>23762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2023-10-16T13:03:00Z</dcterms:created>
  <dcterms:modified xsi:type="dcterms:W3CDTF">2026-05-20T03:51:00Z</dcterms:modified>
</cp:coreProperties>
</file>