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p14">
  <w:body>
    <w:p w:rsidRPr="007925D0" w:rsidR="000D7C52" w:rsidP="007057B4" w:rsidRDefault="00C6344D" w14:paraId="248FCD92" w14:textId="6882D430">
      <w:pPr>
        <w:pStyle w:val="Ttulo"/>
        <w:rPr>
          <w:lang w:val="es-AR"/>
        </w:rPr>
      </w:pPr>
      <w:sdt>
        <w:sdtPr>
          <w:id w:val="1334107749"/>
          <w:placeholder>
            <w:docPart w:val="DefaultPlaceholder_-1854013440"/>
          </w:placeholder>
        </w:sdtPr>
        <w:sdtEndPr/>
        <w:sdtContent>
          <w:r w:rsidRPr="005E09E1" w:rsidR="007925D0">
            <w:rPr>
              <w:lang w:val="es-AR"/>
            </w:rPr>
            <w:t>[</w:t>
          </w:r>
          <w:r w:rsidRPr="007925D0" w:rsidR="00E346DA">
            <w:rPr>
              <w:lang w:val="es-AR"/>
            </w:rPr>
            <w:t>NOMBRE DEL CASO</w:t>
          </w:r>
          <w:r w:rsidR="007925D0">
            <w:rPr>
              <w:lang w:val="es-AR"/>
            </w:rPr>
            <w:t>]</w:t>
          </w:r>
        </w:sdtContent>
      </w:sdt>
    </w:p>
    <w:sdt>
      <w:sdtPr>
        <w:id w:val="1841579993"/>
        <w:placeholder>
          <w:docPart w:val="DefaultPlaceholder_-1854013440"/>
        </w:placeholder>
      </w:sdtPr>
      <w:sdtEndPr/>
      <w:sdtContent>
        <w:p w:rsidRPr="007925D0" w:rsidR="007E66EC" w:rsidP="45ED640D" w:rsidRDefault="45ED640D" w14:paraId="3BCE1E26" w14:textId="6CFE9C59">
          <w:pPr>
            <w:pStyle w:val="Subttulo"/>
            <w:spacing w:line="240" w:lineRule="auto"/>
            <w:rPr>
              <w:rStyle w:val="TtuloCar"/>
              <w:lang w:val="es-AR"/>
            </w:rPr>
          </w:pPr>
          <w:r w:rsidRPr="45ED640D">
            <w:rPr>
              <w:rStyle w:val="TtuloCar"/>
              <w:lang w:val="es-AR"/>
            </w:rPr>
            <w:t>especificación de requerimientos de arquitectura</w:t>
          </w:r>
        </w:p>
      </w:sdtContent>
    </w:sdt>
    <w:p w:rsidRPr="007925D0" w:rsidR="000D7C52" w:rsidP="7FC89B4E" w:rsidRDefault="00E346DA" w14:paraId="6D6775EA" w14:textId="64AFCF1A">
      <w:pPr>
        <w:pStyle w:val="Subttulo"/>
        <w:numPr>
          <w:ilvl w:val="0"/>
          <w:numId w:val="0"/>
        </w:numPr>
        <w:rPr>
          <w:lang w:val="es-AR"/>
        </w:rPr>
      </w:pPr>
      <w:r w:rsidRPr="007925D0" w:rsidR="00E346DA">
        <w:rPr>
          <w:lang w:val="es-AR"/>
        </w:rPr>
        <w:t xml:space="preserve">Grupo </w:t>
      </w:r>
      <w:r w:rsidRPr="005E09E1" w:rsidR="36065623">
        <w:rPr>
          <w:lang w:val="es-AR"/>
        </w:rPr>
        <w:t>3</w:t>
      </w:r>
      <w:r w:rsidRPr="768DD8F2" w:rsidR="00E346DA">
        <w:rPr>
          <w:lang w:val="es-AR"/>
        </w:rPr>
        <w:t xml:space="preserve"> -</w:t>
      </w:r>
      <w:r w:rsidRPr="768DD8F2" w:rsidR="68865653">
        <w:rPr>
          <w:lang w:val="es-AR"/>
        </w:rPr>
        <w:t xml:space="preserve"> Sprint 5 -</w:t>
      </w:r>
      <w:r w:rsidRPr="768DD8F2" w:rsidR="00E346DA">
        <w:rPr>
          <w:lang w:val="es-AR"/>
        </w:rPr>
        <w:t xml:space="preserve"> </w:t>
      </w:r>
      <w:sdt>
        <w:sdtPr>
          <w:id w:val="216403978"/>
          <w:placeholder>
            <w:docPart w:val="305339FD39E54463A0033A3F427CB69B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EndPr/>
        <w:sdtContent>
          <w:r w:rsidR="00DC5CFA">
            <w:rPr/>
            <w:t>[</w:t>
          </w:r>
          <w:r w:rsidR="00B75205">
            <w:rPr/>
            <w:t xml:space="preserve">Fecha de </w:t>
          </w:r>
          <w:r w:rsidR="00D72B3F">
            <w:rPr/>
            <w:t>Entrega</w:t>
          </w:r>
          <w:r w:rsidR="00DC5CFA">
            <w:rPr/>
            <w:t>]</w:t>
          </w:r>
        </w:sdtContent>
      </w:sdt>
    </w:p>
    <w:p w:rsidR="008C0C50" w:rsidP="007057B4" w:rsidRDefault="00711B0F" w14:paraId="3523713E" w14:textId="200964A7">
      <w:pPr>
        <w:pStyle w:val="Ttulo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5BE9B613" wp14:editId="2FFACFB2">
                <wp:extent cx="141605" cy="141605"/>
                <wp:effectExtent l="0" t="0" r="0" b="0"/>
                <wp:docPr id="1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1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11.15pt;height:11.15pt;mso-position-horizontal-relative:char;mso-position-vertical-relative:line" coordsize="141605,141605" o:spid="_x0000_s1026" w14:anchorId="4C2763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x6dewgAADAoAAAOAAAAZHJzL2Uyb0RvYy54bWzcWtuO20YSfV9g/4HgY4C1hndRsGwYvmGB&#10;ZNdIJh/AoSiJWIrkkpzROF+fU91NqjRWkR0Heck8jC48qq5zqrq7usjXb59PlfNUdH3Z1FvXe3Xn&#10;OkWdN7uyPmzdX+8//WvtOv2Q1busaupi634tevftm3/+4/W53RR+c2yqXdE5MFL3m3O7dY/D0G5W&#10;qz4/Fqesf9W0RY2L+6Y7ZQM+dofVrsvOsH6qVv7dXbw6N92u7Zq86Ht8+0FfdN8o+/t9kQ//3e/7&#10;YnCqrQvfBvW/U/8f6P/qzetsc+iy9ljmxo3sO7w4ZWWNQSdTH7Ihcx678htTpzLvmr7ZD6/y5rRq&#10;9vsyLxQHsPHuXrD53DWPreJy2JwP7SQTpH2h03ebzf/z9KVzyh1i57tOnZ0QIzWsE5E25/awAeRz&#10;1/7SfunMFwf9ieg+77sTvYKI86xU/TqpWjwPTo4vvdCL7yLXyXHJvFeq50eE5ptf5cePs79bjYOu&#10;yLfJlXOL/OkvEvV/TqJfjllbKOV74j9KFIwS/YzEyupDVTi+yiEaHjgSieTo2x+b/H+9Uzfvj4AV&#10;77quOR+LbAe3PNIVzrMf0IceP3Uezj81O0QgexwalU7fr++kU7Zpu374XDQnh95s3Q6+K+PZ04/9&#10;QM5cIMr5pip3n8qqUh9oIhbvq855yjCFsjwv6kFTAE2OrGrnTLGnX9UN/V5Fmcb8kPVH/Xv1Cz3p&#10;TuWAmV+Vp627vqM//TWp9LHeqd8OWVnp93Cxqo1spBRlZr95aHZfoVrX6GmNZQhvjk33m+ucMaW3&#10;bv//x6wrXKf6dw3lUy8MaQ1QH8IoQeicjl954FeyOoeprTu4jn77ftDrxmPblYcjRvIM13eI1r5U&#10;Sl68Ms4iJ7Wvf31yhmNyfuqKglZMx1eBuko1npsfd+XwpSnr4U9mZbQOSUpMbx9/at3INuPs98Mk&#10;NpM/TbxIXWW5mT/q3KSsGfMRq+gOmUlfHXZmTbrHAPtThbX5h5UT3DlnJwoVO47xGCZJPecIBaJv&#10;UFjnJkuR5902hZk+gWRTkHxCiabAfgKRP4JbMYNJBBOGmTGFPXcaUTKVMoxM0OOy+4kglseFvxP4&#10;0f5y8UrS3ePCB5IprnsQprdD6HHhMd7tbPCudF+Hgq0r5WPJFhc+9NaCLS59GAq2aEZNcoVhctsW&#10;ZvgFFUt++Vz6MIkEW1z6VNLe59qHqeTXlfa+aIyLH3mx4BgX34sSSTGufiTlvc/V90SaAZc/CoRQ&#10;Blx+H0PezrGA64916zbNgOvvJ6IxHgDZMx6AwBONXQVA0izgAQiQiwLNqwBI0Qx4AAJMuNvGaKe+&#10;5L+UZ9gDGMqTPAt5AMQJEPIA0JQTPOMBEGdmyAMQJiJNHgBxyQh5AMJUmuchDwBJe3OXDHkAIi8S&#10;aEY8AOIii+31EoDITyVjPACBtPhHPACU2rcDEPEAiJsSSg3mWSjNgIgHwA+EuRnxAMx4xgNAi8vN&#10;AERXARA1i3kAaNm7aSy+CoAYzZgHwPOFLSDmAZDzLOYBSIU0o6rvMoHFCRBz/WNhnY25/PLMjLn8&#10;2FlvC8bVD8UlI+Hq+8LOlHDx5bUsuRJfyIqEay8vsgnXXjLFpZcX/4RLL5TUCVde3pQSrrzkFRde&#10;3izXXHhPsLXmwsu7+JoLLwVxzYWXy4s1F15KrjVX3hPrnjVXXkr6NZdeLFTWXHlpLq659GKZmF4p&#10;L60RKZdeLF9Trry4eKVcesTn9nqfcuXFVTW9kl4q91OuvLjcp1x6qXhNufLiNpRy6fkmhEPwdMzN&#10;jroTk23y59ocffEOjQe0+nRLpW166pXRORgH7fuxBQMUnZMFMIJA4EC1nBRqBgyVCTye0OctQ0YC&#10;J1aWIRSBUyswHTkJjUOl7k3NO0LHSgW3I+kZljgcWlk3PD07op5h6tlRNV2Te92nQULMU6VjHFH1&#10;7ajSSU3B7aj6hqpvR9U3VHGeshGSzlPkDE5MVvAxc+2oBoZqYEc1MFRxrrFyxlDFycUGTicXoqr7&#10;U4tRpbOJgttRDQ1VnC+snDFUcYKwghuqOCPYwOmMQL7rJtsi1chQRZ1vZd1QnZqG89ODKnnljB3V&#10;yFBFNW7jDFXjZB31thXcUEVFbQU3VFE0W8ENVdTFVnBDNbajSqUvUUV1a2OdqlsFt6NKBayC21Gl&#10;IlXB7ahSIargdlSp2CQ46kkbqlRPKrgdVSoZFdyOKlWFCm5HlSo/BbejStUdwVG/2VClAk7B7ahS&#10;jabgdlSpDFNwO6pUain4FVW93phyie5qvbzJ27kObvI+EF/c4soGqrLGt3Szim4hOEfctqC7BHTh&#10;1DwV942CDFRtmV0L/XGj2QVQ1RyI5r/y8IIcr4+vrTI44sb7EqAwAsZXDTQj2+K+HTevmr5QxC8+&#10;a9MoVZWv6oYbHLhcf+GC4TQmwHh1fDWOUjsJsZnKtfHy+GpgZi6gytDZN14eXzUMHTBlDbvcLIwa&#10;YhgUzYNZWIIzAWA4ZszCqNwnClNhNTo1vmrn0KDWOHSD5uyh96xxC+Oij6RwOAvP26M0hX84fs/j&#10;jD2c+Bdw2j80GeZxhi8aG7M43AVQ/qGZMo8z4UADZx5noouu6TxuTBasJnPxIP9JP/Q653EmldHG&#10;nMeZiUHxmxt3nGgRKsJZHN1GIP8W7OHoq3EL/uG4bcUXbUCFQ6Nv1j+zti+Fg7pvYLEcXQ1bSBZz&#10;HFnKPbpfiEGXUtmgFiaGnhZL00zbWpq0xjGK2Wzs7ZYUU/UvrVAmBAtjmnguLJ5TdsxPwjHZFhb2&#10;MXcXtgl0ZHQ850V7sYONy/S452FTo91eP9kybvtULbCHDa6eXem7w8P0jMsn9WccuIL90Udc8PiW&#10;eZLl7/hUi3oAC4+lKZnNI3T03Bv/rJ6CuTzo9+Z3AAAA//8DAFBLAwQUAAYACAAAACEABeIMPdkA&#10;AAADAQAADwAAAGRycy9kb3ducmV2LnhtbEyPQWvCQBCF74X+h2UEb3WTSIvEbESk7UkKVaH0NmbH&#10;JJidDdk1if/ebXuol3kMb3jvm2w1mkb01LnasoJ4FoEgLqyuuVRw2L89LUA4j6yxsUwKruRglT8+&#10;ZJhqO/An9TtfihDCLkUFlfdtKqUrKjLoZrYlDt7JdgZ9WLtS6g6HEG4amUTRizRYc2iosKVNRcV5&#10;dzEK3gcc1vP4td+eT5vr9/7542sbk1LTybhegvA0+v9j+MEP6JAHpqO9sHaiURAe8b8zeEkyB3H8&#10;U5ln8p49vwEAAP//AwBQSwECLQAUAAYACAAAACEAtoM4kv4AAADhAQAAEwAAAAAAAAAAAAAAAAAA&#10;AAAAW0NvbnRlbnRfVHlwZXNdLnhtbFBLAQItABQABgAIAAAAIQA4/SH/1gAAAJQBAAALAAAAAAAA&#10;AAAAAAAAAC8BAABfcmVscy8ucmVsc1BLAQItABQABgAIAAAAIQAaFx6dewgAADAoAAAOAAAAAAAA&#10;AAAAAAAAAC4CAABkcnMvZTJvRG9jLnhtbFBLAQItABQABgAIAAAAIQAF4gw92QAAAAMBAAAPAAAA&#10;AAAAAAAAAAAAANUKAABkcnMvZG93bnJldi54bWxQSwUGAAAAAAQABADzAAAA2wsAAAAA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IDwAAAANsAAAAPAAAAZHJzL2Rvd25yZXYueG1sRE9LawIx&#10;EL4L/ocwQm81UVvR1ShSKG29yPq4D5txd3EzWZKo23/fFARv8/E9Z7nubCNu5EPtWMNoqEAQF87U&#10;XGo4Hj5fZyBCRDbYOCYNvxRgver3lpgZd+ecbvtYihTCIUMNVYxtJmUoKrIYhq4lTtzZeYsxQV9K&#10;4/Gewm0jx0pNpcWaU0OFLX1UVFz2V6vhS+3mp2tpWL3J0XhSb3/yuX/X+mXQbRYgInXxKX64v02a&#10;P4H/X9IBcvUHAAD//wMAUEsBAi0AFAAGAAgAAAAhANvh9svuAAAAhQEAABMAAAAAAAAAAAAAAAAA&#10;AAAAAFtDb250ZW50X1R5cGVzXS54bWxQSwECLQAUAAYACAAAACEAWvQsW78AAAAVAQAACwAAAAAA&#10;AAAAAAAAAAAfAQAAX3JlbHMvLnJlbHNQSwECLQAUAAYACAAAACEAjwbiA8AAAADbAAAADwAAAAAA&#10;AAAAAAAAAAAHAgAAZHJzL2Rvd25yZXYueG1sUEsFBgAAAAADAAMAtwAAAPQ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OpUwQAAANsAAAAPAAAAZHJzL2Rvd25yZXYueG1sRE9Li8Iw&#10;EL4v+B/CLHhb0xXRUo0igqAH8bn3sRnbajOpTdS6v94sCHubj+85o0ljSnGn2hWWFXx3IhDEqdUF&#10;ZwoO+/lXDMJ5ZI2lZVLwJAeTcetjhIm2D97SfeczEULYJagg975KpHRpTgZdx1bEgTvZ2qAPsM6k&#10;rvERwk0pu1HUlwYLDg05VjTLKb3sbkbB+mjPv/vrJit/ltXB6lU62AxipdqfzXQIwlPj/8Vv90KH&#10;+T34+yUcIMcvAAAA//8DAFBLAQItABQABgAIAAAAIQDb4fbL7gAAAIUBAAATAAAAAAAAAAAAAAAA&#10;AAAAAABbQ29udGVudF9UeXBlc10ueG1sUEsBAi0AFAAGAAgAAAAhAFr0LFu/AAAAFQEAAAsAAAAA&#10;AAAAAAAAAAAAHwEAAF9yZWxzLy5yZWxzUEsBAi0AFAAGAAgAAAAhAAXg6lTBAAAA2wAAAA8AAAAA&#10;AAAAAAAAAAAABwIAAGRycy9kb3ducmV2LnhtbFBLBQYAAAAAAwADALcAAAD1AgAAAAA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rPr>
          <w:lang w:val="es-AR"/>
        </w:rPr>
        <w:t xml:space="preserve">  </w:t>
      </w:r>
      <w:r w:rsidRPr="3BFFB5BE" w:rsidR="3BFFB5BE">
        <w:rPr>
          <w:lang w:val="es-AR"/>
        </w:rPr>
        <w:t>INTRODUCCIÓN AL ENTREGABLE</w:t>
      </w:r>
    </w:p>
    <w:p w:rsidRPr="009E7E2C" w:rsidR="007057B4" w:rsidP="7A35C70E" w:rsidRDefault="007057B4" w14:paraId="635F2E70" w14:textId="4A673E24">
      <w:pPr>
        <w:rPr>
          <w:lang w:val="es-AR"/>
        </w:rPr>
      </w:pPr>
      <w:r w:rsidRPr="009E7E2C">
        <w:rPr>
          <w:lang w:val="es-AR"/>
        </w:rPr>
        <w:t>Recordemos que TOGAF</w:t>
      </w:r>
      <w:r w:rsidRPr="009E7E2C" w:rsidR="00D358CC">
        <w:rPr>
          <w:lang w:val="es-AR"/>
        </w:rPr>
        <w:t xml:space="preserve"> </w:t>
      </w:r>
      <w:r w:rsidRPr="009E7E2C">
        <w:rPr>
          <w:lang w:val="es-AR"/>
        </w:rPr>
        <w:t xml:space="preserve">propone </w:t>
      </w:r>
      <w:r w:rsidRPr="009E7E2C" w:rsidR="00766F05">
        <w:rPr>
          <w:lang w:val="es-AR"/>
        </w:rPr>
        <w:t xml:space="preserve">un marco de trabajo </w:t>
      </w:r>
      <w:r w:rsidRPr="009E7E2C" w:rsidR="003F4B70">
        <w:rPr>
          <w:lang w:val="es-AR"/>
        </w:rPr>
        <w:t>con</w:t>
      </w:r>
      <w:r w:rsidRPr="009E7E2C" w:rsidR="00766F05">
        <w:rPr>
          <w:lang w:val="es-AR"/>
        </w:rPr>
        <w:t xml:space="preserve"> un enfoque para el diseño, planificación, implementación y gobierno de una arquitectura empresarial de la información. Esta arquitectura se sustenta en las cuatro dimensiones ya definidas.</w:t>
      </w:r>
    </w:p>
    <w:p w:rsidR="009669F0" w:rsidP="19AD2258" w:rsidRDefault="7A35C70E" w14:paraId="071A335E" w14:textId="750D1224">
      <w:r w:rsidRPr="009E7E2C">
        <w:rPr>
          <w:lang w:val="es-AR"/>
        </w:rPr>
        <w:t xml:space="preserve">El ADM define un método que puede ser ajustado y personalizado según las necesidades propias de la organización y que una vez definido se utiliza para gestionar la </w:t>
      </w:r>
      <w:r w:rsidRPr="009E7E2C">
        <w:rPr>
          <w:b/>
          <w:bCs/>
          <w:lang w:val="es-AR"/>
        </w:rPr>
        <w:t>ejecución</w:t>
      </w:r>
      <w:r w:rsidRPr="009E7E2C">
        <w:rPr>
          <w:lang w:val="es-AR"/>
        </w:rPr>
        <w:t xml:space="preserve"> de las actividades de desarrollo de la arquitectura</w:t>
      </w:r>
      <w:r w:rsidRPr="00D62D99">
        <w:rPr>
          <w:lang w:val="es-419"/>
        </w:rPr>
        <w:t>. Es un proceso probado e iterativo que propone</w:t>
      </w:r>
      <w:r w:rsidRPr="7A35C70E">
        <w:t>:</w:t>
      </w:r>
    </w:p>
    <w:p w:rsidRPr="009E7E2C" w:rsidR="004E15F3" w:rsidP="004E15F3" w:rsidRDefault="004E15F3" w14:paraId="2439ED77" w14:textId="418F20D8">
      <w:pPr>
        <w:pStyle w:val="Prrafodelista"/>
        <w:numPr>
          <w:ilvl w:val="0"/>
          <w:numId w:val="13"/>
        </w:numPr>
        <w:rPr>
          <w:lang w:val="es-AR"/>
        </w:rPr>
      </w:pPr>
      <w:r w:rsidRPr="009E7E2C">
        <w:rPr>
          <w:lang w:val="es-AR"/>
        </w:rPr>
        <w:t>Establecer un marco de referencia de arquitectura preliminar</w:t>
      </w:r>
    </w:p>
    <w:p w:rsidRPr="009E7E2C" w:rsidR="004E15F3" w:rsidP="004E15F3" w:rsidRDefault="004E15F3" w14:paraId="112BC0BE" w14:textId="134F953F">
      <w:pPr>
        <w:pStyle w:val="Prrafodelista"/>
        <w:numPr>
          <w:ilvl w:val="0"/>
          <w:numId w:val="13"/>
        </w:numPr>
        <w:rPr>
          <w:lang w:val="es-AR"/>
        </w:rPr>
      </w:pPr>
      <w:r w:rsidRPr="009E7E2C">
        <w:rPr>
          <w:lang w:val="es-AR"/>
        </w:rPr>
        <w:t>Desarrollar el contenido de la arquitectura (visión, negocio, TI, tecnología)</w:t>
      </w:r>
    </w:p>
    <w:p w:rsidRPr="009E7E2C" w:rsidR="004E15F3" w:rsidP="004E15F3" w:rsidRDefault="0089740A" w14:paraId="6F1D4489" w14:textId="1FB103BD">
      <w:pPr>
        <w:pStyle w:val="Prrafodelista"/>
        <w:numPr>
          <w:ilvl w:val="0"/>
          <w:numId w:val="13"/>
        </w:numPr>
        <w:rPr>
          <w:lang w:val="es-AR"/>
        </w:rPr>
      </w:pPr>
      <w:r w:rsidRPr="009E7E2C">
        <w:rPr>
          <w:lang w:val="es-AR"/>
        </w:rPr>
        <w:t>Realizar transiciones (oportunidades y soluciones, planificación de la migración)</w:t>
      </w:r>
    </w:p>
    <w:p w:rsidRPr="009E7E2C" w:rsidR="19AD2258" w:rsidP="19AD2258" w:rsidRDefault="19AD2258" w14:paraId="61B12A0F" w14:textId="309B4FA2">
      <w:pPr>
        <w:pStyle w:val="Prrafodelista"/>
        <w:numPr>
          <w:ilvl w:val="0"/>
          <w:numId w:val="13"/>
        </w:numPr>
        <w:rPr>
          <w:szCs w:val="20"/>
          <w:lang w:val="es-AR"/>
        </w:rPr>
      </w:pPr>
      <w:r w:rsidRPr="009E7E2C">
        <w:rPr>
          <w:lang w:val="es-AR"/>
        </w:rPr>
        <w:t>Gobernar la implementación y cambios de arquitecturas</w:t>
      </w:r>
    </w:p>
    <w:p w:rsidRPr="009E7E2C" w:rsidR="19AD2258" w:rsidP="19AD2258" w:rsidRDefault="19AD2258" w14:paraId="087BFFD8" w14:textId="11C86FD2">
      <w:pPr>
        <w:jc w:val="center"/>
        <w:rPr>
          <w:lang w:val="es-AR"/>
        </w:rPr>
      </w:pPr>
    </w:p>
    <w:p w:rsidR="19AD2258" w:rsidP="19AD2258" w:rsidRDefault="19AD2258" w14:paraId="3EA8DFA5" w14:textId="00243DCA">
      <w:pPr>
        <w:ind w:left="360"/>
        <w:jc w:val="center"/>
      </w:pPr>
      <w:r>
        <w:rPr>
          <w:noProof/>
        </w:rPr>
        <w:drawing>
          <wp:inline distT="0" distB="0" distL="0" distR="0" wp14:anchorId="3CFC1A76" wp14:editId="4968596D">
            <wp:extent cx="2663825" cy="3148330"/>
            <wp:effectExtent l="0" t="0" r="3175" b="0"/>
            <wp:docPr id="132516279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6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E7E2C" w:rsidR="00703AD1" w:rsidP="007057B4" w:rsidRDefault="009310A6" w14:paraId="0C6872C7" w14:textId="1FE29FFA">
      <w:pPr>
        <w:rPr>
          <w:lang w:val="es-AR"/>
        </w:rPr>
      </w:pPr>
      <w:r w:rsidRPr="009E7E2C">
        <w:rPr>
          <w:lang w:val="es-AR"/>
        </w:rPr>
        <w:t>Concentrémonos en las siguientes fases:</w:t>
      </w:r>
    </w:p>
    <w:p w:rsidRPr="006168E2" w:rsidR="005F5F95" w:rsidP="007057B4" w:rsidRDefault="005F5F95" w14:paraId="2C6D1E64" w14:textId="67B344B1">
      <w:pPr>
        <w:rPr>
          <w:b/>
          <w:bCs/>
          <w:lang w:val="es-419"/>
        </w:rPr>
      </w:pPr>
      <w:r w:rsidRPr="006168E2">
        <w:rPr>
          <w:b/>
          <w:bCs/>
          <w:lang w:val="es-419"/>
        </w:rPr>
        <w:t xml:space="preserve">Fase “B” Arquitectura del Negocio </w:t>
      </w:r>
    </w:p>
    <w:p w:rsidRPr="009E7E2C" w:rsidR="005F5F95" w:rsidP="007057B4" w:rsidRDefault="005F5F95" w14:paraId="7133BE0A" w14:textId="6A217781">
      <w:pPr>
        <w:rPr>
          <w:lang w:val="es-AR"/>
        </w:rPr>
      </w:pPr>
      <w:r w:rsidRPr="009E7E2C">
        <w:rPr>
          <w:lang w:val="es-AR"/>
        </w:rPr>
        <w:t xml:space="preserve">En esta fase se establece en particular el modelo de negocio definido por la organización con el fin de establecer las necesidades para soportarlo adecuadamente y definir la brecha actual </w:t>
      </w:r>
      <w:r w:rsidRPr="009E7E2C" w:rsidR="00C522BC">
        <w:rPr>
          <w:lang w:val="es-AR"/>
        </w:rPr>
        <w:t>para</w:t>
      </w:r>
      <w:r w:rsidRPr="009E7E2C">
        <w:rPr>
          <w:lang w:val="es-AR"/>
        </w:rPr>
        <w:t xml:space="preserve"> alcanzar la arquitectura necesaria, con un plan de avance incremental en este tópico. </w:t>
      </w:r>
    </w:p>
    <w:p w:rsidRPr="009E7E2C" w:rsidR="005F5F95" w:rsidP="007057B4" w:rsidRDefault="005F5F95" w14:paraId="690E6C0F" w14:textId="1B3F6A9D">
      <w:pPr>
        <w:rPr>
          <w:b/>
          <w:bCs/>
          <w:lang w:val="es-AR"/>
        </w:rPr>
      </w:pPr>
      <w:r w:rsidRPr="009E7E2C">
        <w:rPr>
          <w:b/>
          <w:bCs/>
          <w:lang w:val="es-AR"/>
        </w:rPr>
        <w:lastRenderedPageBreak/>
        <w:t>Fase “C” Arquitectura de los sistemas de Información</w:t>
      </w:r>
      <w:r w:rsidRPr="009E7E2C" w:rsidR="00C522BC">
        <w:rPr>
          <w:b/>
          <w:bCs/>
          <w:lang w:val="es-AR"/>
        </w:rPr>
        <w:t xml:space="preserve"> (datos y aplicaciones)</w:t>
      </w:r>
      <w:r w:rsidRPr="009E7E2C">
        <w:rPr>
          <w:b/>
          <w:bCs/>
          <w:lang w:val="es-AR"/>
        </w:rPr>
        <w:t xml:space="preserve"> </w:t>
      </w:r>
    </w:p>
    <w:p w:rsidRPr="009E7E2C" w:rsidR="005F5F95" w:rsidP="007057B4" w:rsidRDefault="005F5F95" w14:paraId="695460FA" w14:textId="145C7CDF">
      <w:pPr>
        <w:rPr>
          <w:lang w:val="es-AR"/>
        </w:rPr>
      </w:pPr>
      <w:r w:rsidRPr="009E7E2C">
        <w:rPr>
          <w:lang w:val="es-AR"/>
        </w:rPr>
        <w:t>En esta fase se abordan las necesidades de utilización de los sistemas de información</w:t>
      </w:r>
      <w:r w:rsidRPr="009E7E2C" w:rsidR="000B1483">
        <w:rPr>
          <w:lang w:val="es-AR"/>
        </w:rPr>
        <w:t xml:space="preserve"> para el negocio</w:t>
      </w:r>
      <w:r w:rsidRPr="009E7E2C">
        <w:rPr>
          <w:lang w:val="es-AR"/>
        </w:rPr>
        <w:t xml:space="preserve">. </w:t>
      </w:r>
      <w:proofErr w:type="gramStart"/>
      <w:r w:rsidRPr="009E7E2C">
        <w:rPr>
          <w:lang w:val="es-AR"/>
        </w:rPr>
        <w:t>En relación a</w:t>
      </w:r>
      <w:proofErr w:type="gramEnd"/>
      <w:r w:rsidRPr="009E7E2C">
        <w:rPr>
          <w:lang w:val="es-AR"/>
        </w:rPr>
        <w:t xml:space="preserve"> los </w:t>
      </w:r>
      <w:r w:rsidRPr="009E7E2C" w:rsidR="000B1483">
        <w:rPr>
          <w:lang w:val="es-AR"/>
        </w:rPr>
        <w:t>mismos,</w:t>
      </w:r>
      <w:r w:rsidRPr="009E7E2C">
        <w:rPr>
          <w:lang w:val="es-AR"/>
        </w:rPr>
        <w:t xml:space="preserve"> se debe establecer la arquitectura necesaria y un plan para resolver la brecha que se identifica con la situación actual, tanto a nivel de arquitectura de datos y de aplicación. </w:t>
      </w:r>
    </w:p>
    <w:p w:rsidRPr="009E7E2C" w:rsidR="005F5F95" w:rsidP="007057B4" w:rsidRDefault="005F5F95" w14:paraId="65193561" w14:textId="77777777">
      <w:pPr>
        <w:rPr>
          <w:b/>
          <w:bCs/>
          <w:lang w:val="es-AR"/>
        </w:rPr>
      </w:pPr>
      <w:r w:rsidRPr="009E7E2C">
        <w:rPr>
          <w:b/>
          <w:bCs/>
          <w:lang w:val="es-AR"/>
        </w:rPr>
        <w:t xml:space="preserve">Fase “D” Arquitectura de la Tecnología </w:t>
      </w:r>
    </w:p>
    <w:p w:rsidR="002E1279" w:rsidP="007057B4" w:rsidRDefault="00A67E56" w14:paraId="13356C9C" w14:textId="1262AAA1">
      <w:pPr>
        <w:rPr>
          <w:lang w:val="es-AR"/>
        </w:rPr>
      </w:pPr>
      <w:r w:rsidRPr="407EB4C0" w:rsidR="00A67E56">
        <w:rPr>
          <w:lang w:val="es-AR"/>
        </w:rPr>
        <w:t>En esta fase se debe e</w:t>
      </w:r>
      <w:r w:rsidRPr="407EB4C0" w:rsidR="005F5F95">
        <w:rPr>
          <w:lang w:val="es-AR"/>
        </w:rPr>
        <w:t>stablecer en detalle la arquitectura tecnológica final que la organización necesita para su negocio y la concreción de su plan estratégico. Esta arquitectura debe contener tanto los elementos físicos como lógicos para su concreción. Además</w:t>
      </w:r>
      <w:r w:rsidRPr="407EB4C0" w:rsidR="00405278">
        <w:rPr>
          <w:lang w:val="es-AR"/>
        </w:rPr>
        <w:t>,</w:t>
      </w:r>
      <w:r w:rsidRPr="407EB4C0" w:rsidR="005F5F95">
        <w:rPr>
          <w:lang w:val="es-AR"/>
        </w:rPr>
        <w:t xml:space="preserve"> se debe establecer un plan de evolución para resolver la brecha con la tecnología actual.</w:t>
      </w:r>
    </w:p>
    <w:p w:rsidR="22584F2E" w:rsidP="22584F2E" w:rsidRDefault="22584F2E" w14:paraId="263CD684" w14:textId="5868132C">
      <w:pPr>
        <w:pStyle w:val="Normal"/>
        <w:rPr>
          <w:lang w:val="es-AR"/>
        </w:rPr>
      </w:pPr>
    </w:p>
    <w:p w:rsidR="006C6A73" w:rsidRDefault="006C6A73" w14:paraId="6E38A5C5" w14:textId="0E3C7B1E">
      <w:pPr>
        <w:rPr>
          <w:lang w:val="es-AR"/>
        </w:rPr>
      </w:pPr>
      <w:r>
        <w:rPr>
          <w:lang w:val="es-AR"/>
        </w:rPr>
        <w:br w:type="page"/>
      </w:r>
    </w:p>
    <w:p w:rsidRPr="007925D0" w:rsidR="002E1279" w:rsidP="00410D65" w:rsidRDefault="00711B0F" w14:paraId="188B7BD6" w14:textId="164D2BCA">
      <w:pPr>
        <w:pStyle w:val="Ttulo1"/>
        <w:rPr>
          <w:lang w:val="es-AR"/>
        </w:rPr>
      </w:pPr>
      <w:r>
        <w:rPr>
          <w:noProof/>
          <w:lang w:val="es-AR" w:eastAsia="es-AR"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30B36C" wp14:editId="6A9CBBEC">
                <wp:simplePos x="0" y="0"/>
                <wp:positionH relativeFrom="column">
                  <wp:posOffset>0</wp:posOffset>
                </wp:positionH>
                <wp:positionV relativeFrom="paragraph">
                  <wp:posOffset>28839</wp:posOffset>
                </wp:positionV>
                <wp:extent cx="141605" cy="141605"/>
                <wp:effectExtent l="0" t="0" r="0" b="0"/>
                <wp:wrapTight wrapText="bothSides">
                  <wp:wrapPolygon edited="0">
                    <wp:start x="0" y="0"/>
                    <wp:lineTo x="0" y="17435"/>
                    <wp:lineTo x="17435" y="17435"/>
                    <wp:lineTo x="17435" y="0"/>
                    <wp:lineTo x="0" y="0"/>
                  </wp:wrapPolygon>
                </wp:wrapTight>
                <wp:docPr id="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1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style="position:absolute;margin-left:0;margin-top:2.25pt;width:11.15pt;height:11.15pt;z-index:-251658240" coordsize="141605,141605" o:spid="_x0000_s1026" w14:anchorId="2FA562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O62eggAAC8oAAAOAAAAZHJzL2Uyb0RvYy54bWzcWtuO20YSfV9g/4HgY4C1hndRsGwYvmGB&#10;ZNdIJh/AoSiJWIrkkpzROF+fU91NqjRWkR0Heck8jC48qq5zqrq7usjXb59PlfNUdH3Z1FvXe3Xn&#10;OkWdN7uyPmzdX+8//WvtOv2Q1busaupi634tevftm3/+4/W53RR+c2yqXdE5MFL3m3O7dY/D0G5W&#10;qz4/Fqesf9W0RY2L+6Y7ZQM+dofVrsvOsH6qVv7dXbw6N92u7Zq86Ht8+0FfdN8o+/t9kQ//3e/7&#10;YnCqrQvfBvW/U/8f6P/qzetsc+iy9ljmxo3sO7w4ZWWNQSdTH7Ihcx678htTpzLvmr7ZD6/y5rRq&#10;9vsyLxQHsPHuXrD53DWPreJy2JwP7SQTpH2h03ebzf/z9KVzyt3WTV2nzk4IkRrViUiac3vYAPG5&#10;a39pv3Tmi4P+RGyf992JXsHDeVaifp1ELZ4HJ8eXXujFd5Hr5Lhk3ivR8yMi882v8uPH2d+txkFX&#10;5NvkyrlF+vQXhfo/p9Avx6wtlPA98TcKeUggLdHPyKusPlSF46sUouGBI5FIjr79scn/1zt18/4I&#10;WPGu65rzsch2cMsjXeE8+wF96PFT5+H8U7NDBLLHoVHZ9P36Tjplm7brh89Fc3Lozdbt4Lsynj39&#10;2A/kzAWinG+qcveprCr1geZh8b7qnKcMMyjL86IeNAXQ5Miqds4Ue/pV3dDvVZRpzA9Zf9S/V7/Q&#10;c+5UDpj4VXnauus7+tNfk0of65367ZCVlX4PF6vayEZKUWb2m4dm9xWqdY2e1ViF8ObYdL+5zhkz&#10;euv2/3/MusJ1qn/XUD71wpCWAPUhjBKEzun4lQd+JatzmNq6g+vot+8HvWw8tl15OGIkz3B9h2jt&#10;S6XkxSvjLHJS+/rXJ6c3JuenrihowXR8FairVOO5+XFXDl+ash7+ZFZG65CkxPT28afWjWwzzn4/&#10;TGIz+dPEi9RVlpv5o85NypoxH7GI7pCZ9NVhZybcPQbYnyoszT+snODOOTtRqNhxDBSYMEnqOUco&#10;EH2D8hkq8rzbpgIGkk2FDCWaAvvJK/JHcCtmMIlgwjAzprDlTiNKprDaTxiZIK14E8xPBLE8Lvyd&#10;wM/jugeS7h4XPpBMcd2DML0dQo8Lj/FuZ4N3pfs6FGxdKR9LtrjwobcWbHHpw1CwRTNqUj4Mk9u2&#10;MMMvqFjyy+fSh0kk2OLSp5L2Ptc+TCW/rrT3RWNc/MiLBce4+F6USIpx9SMp732uvifSDLj8USCE&#10;MuDy+xjydo4FXH+sW7dpBlx/PxGN8QDInvEABJ5o7CoAkmYBD0CAXBRoXgVAimbAAxBgwt02Rjv1&#10;Jf+lPMMewFCe5FnIAyBOgJAHgKac4BkPgDgzQx6AMBFp8gCIS0bIAxCm0jwPeQBI2pu7ZMgDEHmR&#10;QDPiARAXWWyvlwBEfioZ4wEQF/+IB4BS+3YAIh4AcVNCqcE8C6UZEPEA+IEwNyMegBnPeABocbkZ&#10;gOgqAKJmMQ8ALXs3jcVXARCjGfMAeL6wBcQ8AHKexTwAqZBmVPVdJrA4AWKufyysszGXX56ZMZcf&#10;O+ttwbj6obhkJFx9X9iZEi6+vJYlV+ILWZFw7eVFNuHaS6a49PLin3DphZI64crLm1LClZe84sLL&#10;m+WaC+8JttZceHkXX3PhpSCuufByebHmwkvJtebKe2Lds+bKS0m/5tKLhcqaKy/NxTWXXiwT0yvl&#10;pTUi5dKL5WvKlRcXr5RLj/jcXu9Trry4qqZX0kvlfsqVF5f7lEsvFa8pV17chlIuPd+EcAiejrnZ&#10;UXdisk3+XJujL96h8YBOn26ptE1PvTI6B+OgfT+2YICic7IARhAIHKiWk0LNgKEygccT+rxlyEjg&#10;xMoyhCJwagWmIyehcajUval5R+hYqeB2JD3DEodDK+uGp2dH1DNMPTuqpmtyr/s0SIh5qnSMI6q+&#10;HVU6qSm4HVXfUPXtqPqGKs5TNkLSeYqcwYnJCj5mrh3VwFAN7KgGhirONVbOGKo4udjA6eRCVHV/&#10;ajGqdDZRcDuqoaGK84WVM4YqThBWcEMVZwQbOJ0RyHfdZFukGhmqqPOtrBuqU9NwfnpQJa+csaMa&#10;Gaqoxm2coWqcrKPetoIbqqioreCGKopmK7ihirrYCm6oxnZUqfQlqqhubaxTdavgdlSpgFVwO6pU&#10;pCq4HVUqRBXcjioVmwRHPWlDlepJBbejSiWjgttRpapQwe2oUuWn4HZUqbojOOo3G6pUwCm4HVWq&#10;0RTcjiqVYQpuR5VKLQW/oqrXG1Mu0V2tl/d4O9fBPd4H4otbXNlAVdb4lm5W0S0E54jbFnSXgC6c&#10;mqfivlGQgaots2uhP240uwCqmgPR/FceXpDj9fG1VQZH3HhfAhRGwPiqgWZkW9y34+ZV0xeK+MVn&#10;bRqlqvJV3XCDA5frL1wwnMYEGK+Or8ZRaichNlO5Nl4eXw3MzAVUGTr7xsvjq4ahA6asYZebhVFD&#10;DIOieTALS3AmAAzHjFkYlftEYSqsRqfGV+0cGtQah27QnD30njVuYVz0kRQOZ+F5e5Sm8A/H73mc&#10;sYcT/wJO+4cmwzzO8EVjYxaHuwDKPzRT5nEmHGjgzONMdNE1nceNyYLVZC4e5D/ph17nPM6kMtqY&#10;8zgzMSh+c+OOEy1CRTiLo9sI5N+CPRx9NW7BPxy3rfiiDahwaPTN+mfW9qVwUPcNLJajq2ELyWKO&#10;I0u5R/cLMehSKhvUwsTQ02JpmmlbS5PWOEYxm4293ZJiqv6lFcqEYGFME8+FxXPKjvlJOCbbwsI+&#10;5u7CNoGOjI7nvGgvdrBxmR73PGxqtNvrJ1vGbZ+qBfawwdWzK313eJiecfmk/owDV7A/+ogLnt4y&#10;T7L8HZ9qUQ9g4ak0JbN5go4ee+Of1VMwl+f83vwOAAD//wMAUEsDBBQABgAIAAAAIQCu5rGW3AAA&#10;AAQBAAAPAAAAZHJzL2Rvd25yZXYueG1sTI9BS8NAEIXvgv9hGcGb3SS1pcRsSinqqQi2gnibJtMk&#10;NDsbstsk/feOJ3saHu/x3jfZerKtGqj3jWMD8SwCRVy4suHKwNfh7WkFygfkElvHZOBKHtb5/V2G&#10;aelG/qRhHyolJexTNFCH0KVa+6Imi37mOmLxTq63GET2lS57HKXctjqJoqW22LAs1NjRtqbivL9Y&#10;A+8jjpt5/Drszqft9eew+PjexWTM48O0eQEVaAr/YfjDF3TIhenoLlx61RqQR4KB5wUoMZNkDuoo&#10;d7kCnWf6Fj7/BQAA//8DAFBLAQItABQABgAIAAAAIQC2gziS/gAAAOEBAAATAAAAAAAAAAAAAAAA&#10;AAAAAABbQ29udGVudF9UeXBlc10ueG1sUEsBAi0AFAAGAAgAAAAhADj9If/WAAAAlAEAAAsAAAAA&#10;AAAAAAAAAAAALwEAAF9yZWxzLy5yZWxzUEsBAi0AFAAGAAgAAAAhAAZY7rZ6CAAALygAAA4AAAAA&#10;AAAAAAAAAAAALgIAAGRycy9lMm9Eb2MueG1sUEsBAi0AFAAGAAgAAAAhAK7msZbcAAAABAEAAA8A&#10;AAAAAAAAAAAAAAAA1AoAAGRycy9kb3ducmV2LnhtbFBLBQYAAAAABAAEAPMAAADdCwAAAAA=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Hx0xAAAANsAAAAPAAAAZHJzL2Rvd25yZXYueG1sRI9PawIx&#10;EMXvBb9DGMFbTfzTolujSKHU9lLU9j5spruLm8mSRN1++85B8DbDe/Peb1ab3rfqQjE1gS1MxgYU&#10;cRlcw5WF7+Pb4wJUysgO28Bk4Y8SbNaDhxUWLlx5T5dDrpSEcCrQQp1zV2idypo8pnHoiEX7DdFj&#10;ljVW2kW8Srhv9dSYZ+2xYWmosaPXmsrT4ewtvJuv5c+5cmzmejKdNZ8f+2V8snY07LcvoDL1+W6+&#10;Xe+c4Au9/CID6PU/AAAA//8DAFBLAQItABQABgAIAAAAIQDb4fbL7gAAAIUBAAATAAAAAAAAAAAA&#10;AAAAAAAAAABbQ29udGVudF9UeXBlc10ueG1sUEsBAi0AFAAGAAgAAAAhAFr0LFu/AAAAFQEAAAsA&#10;AAAAAAAAAAAAAAAAHwEAAF9yZWxzLy5yZWxzUEsBAi0AFAAGAAgAAAAhAH/UfHTEAAAA2wAAAA8A&#10;AAAAAAAAAAAAAAAABwIAAGRycy9kb3ducmV2LnhtbFBLBQYAAAAAAwADALcAAAD4AgAAAAA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0nMwwAAANsAAAAPAAAAZHJzL2Rvd25yZXYueG1sRE9Na8JA&#10;EL0L/odlCt50Yw9GomsoBaE9FNPE3sfsmMRmZ9PsNsb++m5B6G0e73O26WhaMVDvGssKlosIBHFp&#10;dcOVgmOxn69BOI+ssbVMCm7kIN1NJ1tMtL3yOw25r0QIYZeggtr7LpHSlTUZdAvbEQfubHuDPsC+&#10;krrHawg3rXyMopU02HBoqLGj55rKz/zbKDic7OWn+Mqq9uO1O1r9VsZZvFZq9jA+bUB4Gv2/+O5+&#10;0WH+Ev5+CQfI3S8AAAD//wMAUEsBAi0AFAAGAAgAAAAhANvh9svuAAAAhQEAABMAAAAAAAAAAAAA&#10;AAAAAAAAAFtDb250ZW50X1R5cGVzXS54bWxQSwECLQAUAAYACAAAACEAWvQsW78AAAAVAQAACwAA&#10;AAAAAAAAAAAAAAAfAQAAX3JlbHMvLnJlbHNQSwECLQAUAAYACAAAACEAFZdJzMMAAADbAAAADwAA&#10;AAAAAAAAAAAAAAAHAgAAZHJzL2Rvd25yZXYueG1sUEsFBgAAAAADAAMAtwAAAPcCAAAAAA=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wrap type="tight"/>
              </v:group>
            </w:pict>
          </mc:Fallback>
        </mc:AlternateContent>
      </w:r>
      <w:r w:rsidRPr="007925D0" w:rsidR="002E1279">
        <w:rPr>
          <w:lang w:val="es-AR"/>
        </w:rPr>
        <w:t>O</w:t>
      </w:r>
      <w:r w:rsidR="002E1279">
        <w:rPr>
          <w:lang w:val="es-AR"/>
        </w:rPr>
        <w:t>bjetivo del entregable</w:t>
      </w:r>
    </w:p>
    <w:p w:rsidR="000A4037" w:rsidP="45ED640D" w:rsidRDefault="45ED640D" w14:paraId="1912092E" w14:textId="3DF031B1">
      <w:pPr>
        <w:rPr>
          <w:lang w:val="es-AR"/>
        </w:rPr>
      </w:pPr>
      <w:r w:rsidRPr="45ED640D">
        <w:rPr>
          <w:lang w:val="es-AR"/>
        </w:rPr>
        <w:t>En el contexto del entendimiento de la situación actual y</w:t>
      </w:r>
      <w:r w:rsidR="000A4037">
        <w:rPr>
          <w:lang w:val="es-AR"/>
        </w:rPr>
        <w:t xml:space="preserve"> con una propuesta de innovación </w:t>
      </w:r>
      <w:r w:rsidR="00CE108E">
        <w:rPr>
          <w:lang w:val="es-AR"/>
        </w:rPr>
        <w:t>en la mira</w:t>
      </w:r>
      <w:r w:rsidRPr="45ED640D">
        <w:rPr>
          <w:lang w:val="es-AR"/>
        </w:rPr>
        <w:t xml:space="preserve">, en este entregable se espera que el equipo del proyecto identifique los aspectos </w:t>
      </w:r>
      <w:r w:rsidR="00CE108E">
        <w:rPr>
          <w:lang w:val="es-AR"/>
        </w:rPr>
        <w:t>q</w:t>
      </w:r>
      <w:r w:rsidRPr="45ED640D">
        <w:rPr>
          <w:lang w:val="es-AR"/>
        </w:rPr>
        <w:t xml:space="preserve">ue la organización debe extender para alcanzar sus objetivos estratégicos. Todos los cambios que se proponen deben poder mapearse incrementalmente a las mejoras en las capacidades de la organización en los 4 aspectos, manteniendo la correlación entre cada estado de la arquitectura. </w:t>
      </w:r>
    </w:p>
    <w:p w:rsidR="002E1279" w:rsidP="45ED640D" w:rsidRDefault="45ED640D" w14:paraId="3A1A6D07" w14:textId="3A2E30C7">
      <w:pPr>
        <w:rPr>
          <w:lang w:val="es-AR"/>
        </w:rPr>
      </w:pPr>
      <w:r w:rsidRPr="7FC89B4E" w:rsidR="45ED640D">
        <w:rPr>
          <w:lang w:val="es-AR"/>
        </w:rPr>
        <w:t xml:space="preserve">Para ello se requiere que grafique de manera cuantitativa el nivel de desarrollo de la </w:t>
      </w:r>
      <w:r w:rsidRPr="7FC89B4E" w:rsidR="45ED640D">
        <w:rPr>
          <w:b w:val="1"/>
          <w:bCs w:val="1"/>
          <w:lang w:val="es-AR"/>
        </w:rPr>
        <w:t>arquitectura empresarial base</w:t>
      </w:r>
      <w:r w:rsidRPr="7FC89B4E" w:rsidR="45ED640D">
        <w:rPr>
          <w:lang w:val="es-AR"/>
        </w:rPr>
        <w:t>, que es el estadio en el que se encuentra la organización actualmente de acuerdo con el relevamiento realizado.</w:t>
      </w:r>
      <w:r w:rsidRPr="7FC89B4E" w:rsidR="45ED640D">
        <w:rPr>
          <w:lang w:val="es-AR"/>
        </w:rPr>
        <w:t xml:space="preserve"> </w:t>
      </w:r>
      <w:r w:rsidRPr="7FC89B4E" w:rsidR="45ED640D">
        <w:rPr>
          <w:lang w:val="es-AR"/>
        </w:rPr>
        <w:t xml:space="preserve">Luego, se deberá identificar la </w:t>
      </w:r>
      <w:r w:rsidRPr="7FC89B4E" w:rsidR="45ED640D">
        <w:rPr>
          <w:b w:val="1"/>
          <w:bCs w:val="1"/>
          <w:lang w:val="es-AR"/>
        </w:rPr>
        <w:t>arquitectura empresarial objetivo</w:t>
      </w:r>
      <w:r w:rsidRPr="7FC89B4E" w:rsidR="45ED640D">
        <w:rPr>
          <w:lang w:val="es-AR"/>
        </w:rPr>
        <w:t xml:space="preserve">, aquella que se alinea con la visión del negocio y a la que apunta la estrategia de la dirección, y finalmente que se determine cuál es la </w:t>
      </w:r>
      <w:r w:rsidRPr="7FC89B4E" w:rsidR="45ED640D">
        <w:rPr>
          <w:b w:val="1"/>
          <w:bCs w:val="1"/>
          <w:lang w:val="es-AR"/>
        </w:rPr>
        <w:t>arquitectura empresarial proyectada</w:t>
      </w:r>
      <w:r w:rsidRPr="7FC89B4E" w:rsidR="45ED640D">
        <w:rPr>
          <w:lang w:val="es-AR"/>
        </w:rPr>
        <w:t>, aquella que el equipo espera alcanzar con la propuesta a presentar a la organización.</w:t>
      </w:r>
      <w:r w:rsidRPr="7FC89B4E" w:rsidR="45ED640D">
        <w:rPr>
          <w:lang w:val="es-AR"/>
        </w:rPr>
        <w:t xml:space="preserve"> Dicha proyección debe al menos mantener la actual y superarla en alguna o todas las cuatro dimensiones: tecnología, procesos, datos y aplicaciones.</w:t>
      </w:r>
    </w:p>
    <w:p w:rsidR="7FC89B4E" w:rsidP="7FC89B4E" w:rsidRDefault="7FC89B4E" w14:paraId="3EBBC149" w14:textId="3B44F35D">
      <w:pPr>
        <w:spacing w:after="180" w:line="288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AR"/>
        </w:rPr>
      </w:pPr>
      <w:r w:rsidR="7FC89B4E">
        <w:drawing>
          <wp:anchor distT="0" distB="0" distL="114300" distR="114300" simplePos="0" relativeHeight="251658240" behindDoc="0" locked="0" layoutInCell="1" allowOverlap="1" wp14:editId="2BAE5164" wp14:anchorId="12CCA22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56211073" name="picture" title="Vídeo titulado:APLSI - T05 - AE Destino.mp4">
              <a:hlinkClick r:id="Ra5ee01ebd5824443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0b1837f35d8147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economicasuba.sharepoint.com/sites/Sistemas/CATEDRA-1422/Material%20practica/APLSI%20-%20T05%20-%20AE%20Destino.mp4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FC89B4E" w:rsidP="7FC89B4E" w:rsidRDefault="7FC89B4E" w14:paraId="4650D4B9" w14:textId="2BBD673C">
      <w:pPr>
        <w:pStyle w:val="Normal"/>
        <w:numPr>
          <w:numId w:val="0"/>
        </w:numPr>
        <w:spacing w:after="180" w:line="288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AR"/>
        </w:rPr>
      </w:pPr>
    </w:p>
    <w:p w:rsidR="64BAEC7C" w:rsidP="407EB4C0" w:rsidRDefault="64BAEC7C" w14:paraId="55F7F011" w14:textId="6A23A8B0">
      <w:pPr>
        <w:spacing w:after="180" w:line="288" w:lineRule="auto"/>
        <w:jc w:val="both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407EB4C0" w:rsidR="64BAEC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AR"/>
        </w:rPr>
        <w:t xml:space="preserve">Video explicativo del template: </w:t>
      </w:r>
      <w:hyperlink r:id="Rc183a23976634d33">
        <w:r w:rsidRPr="407EB4C0" w:rsidR="64BAEC7C">
          <w:rPr>
            <w:rStyle w:val="Hipervnculo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18"/>
            <w:szCs w:val="18"/>
            <w:lang w:val="es-AR"/>
          </w:rPr>
          <w:t>APLSI - T05 - AE Destino</w:t>
        </w:r>
      </w:hyperlink>
    </w:p>
    <w:p w:rsidR="00867278" w:rsidP="00867278" w:rsidRDefault="00867278" w14:paraId="0D661E93" w14:textId="77777777">
      <w:pPr>
        <w:pStyle w:val="Ttulo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25C032FC" wp14:editId="5970B600">
                <wp:extent cx="141605" cy="141605"/>
                <wp:effectExtent l="0" t="0" r="0" b="0"/>
                <wp:docPr id="2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2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11.15pt;height:11.15pt;mso-position-horizontal-relative:char;mso-position-vertical-relative:line" coordsize="141605,141605" o:spid="_x0000_s1026" w14:anchorId="14228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B9TdggAADA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Klzys3a9RPXqbMDYqRu60SkzbHdrQD52LWf&#10;20+d+WGnvxHdx213oE8QcR6Vql9OqhaPg5PjRy/04pvIdXKcMsdK9XyP0Dy7Kt+/n7xuMd50Qb6d&#10;XDm2yJ/+LFH/bRJ93mdtoZTvif8oEZJZS/Q7Eiurd1Xh+CqH6PbAkUgkR9/+3OR/9k7dvN0DVrzp&#10;uua4L7IN3PJIVzjPLqAvPS517o6/NBtEILsfGpVOX6/vSads1Xb98LFoDg4drN0Ovivj2cPP/UDO&#10;nCHK+aYqNx/KqlJfaCAWb6vOecgwhLI8L+pBUwBNjqxq50ixp6vqhq5XUaZ7vsv6vb5eXaEH3aEc&#10;MPKr8rB2lzf0p38mld7XG3XtkJWVPoaLVW1kI6UoM/vVXbP5AtW6Rg9rTEM42Dfd365zxJBeu/1f&#10;91lXuE71Uw3lUy8MaQ5QX8IoQeicjp+542eyOoeptTu4jj58O+h5477tyt0ed/IM1zeI1rZUSp69&#10;Ms4iJ7Wv/31ypmNyfuiKgmZMx1eBukg1npvvN+XwqSnr4RuzMlqGJCWGt48/NW9kq3H0+2ESm8Gf&#10;Jl6kzrLczO91blLWjPmIWXSDzKSfdhsz4G5xg+2hwtz8w8IJbpyjE4WKHcd4DJOknrOHAtEzlM9Q&#10;keddNxUwkGwqZCjRFNifPCd/BLdiBpMIYoq2MYVp6gSTTCFbThiZoMdl9xNBLI8LfyPw87jugaS7&#10;x4UPJFNc9yBMr4fQ48LjftezwbvQfRkKti6UjyVbXPjQWwq2uPRhKNiiEXUKUBgm121hhJ9RseSX&#10;z6UPk0iwxaVPJe19rn2YSn5daO+Lxrj4kRcLjnHxvSiRFOPqR1Le+1x9T6QZcPmjQAhlwOX3ccvr&#10;ORZw/TFvXacZcP39RDTGAyB7xgMQeKKxiwBImgU8AAFyUaB5EQApmgEPQIABd90YrdTn/JfyDGsA&#10;Q3mSZyEPgDgAQh4AGnKCZzwA4sgMeQDCRKTJAyBOGSEPQJhK4zzkASBpr66SIQ9A5EUCzYgHQJxk&#10;sbyeAxD5qWSMB0Cc/CMeAErt6wGIeADERQmlBvMslEZAxAPgB8LYjHgAJjzjAaDJ5WoAoosAiJrF&#10;PAA07V01Fl8EQIxmzAPg+cISEPMAyHkW8wCkQppR1XcewOIAiLn+sTDPxlx+eWTGXH6srNcF4+qH&#10;4pSRcPV9YWVKuPjyXJZciC9kRcK1lyfZhGsvmeLSy5N/wqUXSuqEKy8vSglXXvKKCy8vlksuvCfY&#10;WnLh5VV8yYWXgrjkwsvlxZILLyXXkivviXXPkisvJf2SSy8WKkuuvDQWl1x6sUxML5SX5oiUSy+W&#10;rylXXpy8Ui494nN9vk+58uKsml5IL5X7KVdenO5TLr1UvKZceXEZSrn0fBHCJvi0zc32uhOTrfLH&#10;2mx9cYTGA1p9uqXSNj31ymgfjI327diCAYr2yQIYQSBwoFpOCjUBhsoEHnfo05YhI4ETK8sQisCp&#10;FZi2nITGplL3pqYdoW2lgtuR9AxLbA6trBuenh1RzzD17Kiarsmt7tMgIaap0jaOqPp2VGmnpuB2&#10;VH1DFX1gG2V8QxX7KRs47afIGeyYrOBj5tpRDQzVwI5qYKhiX2PljKGKnYsNnHYuRFX3p2ajSnsT&#10;BbejGhqq2F9YOWOoYgdhBTdUsUewgdMegXzXTbZZqpGhijrfyrqhemoaTg8PquSVM3ZUI0MV1biN&#10;M1SNk3XU21ZwQxUVtRXcUEXRbAU3VFEXW8EN1diOKpW+RBXVrY11qm4V3I4qFbAKbkeVilQFt6NK&#10;haiC21GlYpPgqCdtqFI9qeB2VKlkVHA7qlQVKrgdVar8FNyOKlV3BEf9ZkOVCjgFt6NKNZqC21Gl&#10;MkzB7ahSqaXgF1T1fGPKJXqq9fQhb+c6eMh7R3zxiCsbqMoaD+lhFT1CcPZ4bEFPCejEoXkobhsF&#10;GajaMqsW+uNGszOgqjkQzX/l4Rk5nh8/W2VwxI3PJUBhBIyfGmjubIt7ft+8avpCET/7rE2jVFW+&#10;qgducOB8/okLhtOYAOPZ8dM4Su0kxOZUro2nx08DM2MBVYbOvvH0+Klh6IApa1jlJmHUEMNN0TyY&#10;hCXYEwCGbcYkjMp9onAqrEanxk/tHBrUGodu0JQ99J41bua+6CMpHPbC0/YoTeEftt/TOGMPO/4Z&#10;nPYPTYZpnOGLxsYkDk8BlH9opkzjTDjQwJnGmeiiazqNG5MFs8lUPMh/0g+9zmmcSWW0MadxZmBQ&#10;/KbuOw60CBXhJI4eI5B/M/aw9dW4Gf+w3bbiizagwqHRN+mfmdvnwkHdN7CYj66GzSSL2Y7M5R49&#10;L8RN51LZoGYGhh4Wc8NM25obtMYxitlk7O2mFFP1z81QJgQz9zTxnJk8T9kxPQjHZJuZ2MfcnVkm&#10;0JHR8ZwW7ckKNk7T45qHRY1We/1my7jsU7XAXja4eHel73Z3p3dcPqg/48AF7N++4oLXt8ybLP/H&#10;t1rUC1h4LU3JbF6ho/fe+Hf1Fsz5Rb9X/wA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J1AfU3YIAAAwKAAADgAAAAAAAAAAAAAA&#10;AAAuAgAAZHJzL2Uyb0RvYy54bWxQSwECLQAUAAYACAAAACEABeIMPdkAAAADAQAADwAAAAAAAAAA&#10;AAAAAADQCgAAZHJzL2Rvd25yZXYueG1sUEsFBgAAAAAEAAQA8wAAANYLAAAAAA==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rPwAAAANsAAAAPAAAAZHJzL2Rvd25yZXYueG1sRE/Pa8Iw&#10;FL4L/g/hCd40sc6xdo0ig+HmZej0/mje2mLzUpKo9b9fDoMdP77f5WawnbiRD61jDYu5AkFcOdNy&#10;reH0/T57AREissHOMWl4UIDNejwqsTDuzge6HWMtUgiHAjU0MfaFlKFqyGKYu544cT/OW4wJ+loa&#10;j/cUbjuZKfUsLbacGhrs6a2h6nK8Wg079ZWfr7Vh9SQX2bLdfx5yv9J6Ohm2ryAiDfFf/Of+MBqy&#10;NDZ9ST9Arn8BAAD//wMAUEsBAi0AFAAGAAgAAAAhANvh9svuAAAAhQEAABMAAAAAAAAAAAAAAAAA&#10;AAAAAFtDb250ZW50X1R5cGVzXS54bWxQSwECLQAUAAYACAAAACEAWvQsW78AAAAVAQAACwAAAAAA&#10;AAAAAAAAAAAfAQAAX3JlbHMvLnJlbHNQSwECLQAUAAYACAAAACEAT866z8AAAADbAAAADwAAAAAA&#10;AAAAAAAAAAAHAgAAZHJzL2Rvd25yZXYueG1sUEsFBgAAAAADAAMAtwAAAPQ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Y93xAAAANsAAAAPAAAAZHJzL2Rvd25yZXYueG1sRI9Li8JA&#10;EITvwv6HoRe86WQ9+IiOIguCHhZf8d5m2iSa6YmZWY37650FwWNRVV9Rk1ljSnGj2hWWFXx1IxDE&#10;qdUFZwqS/aIzBOE8ssbSMil4kIPZ9KM1wVjbO2/ptvOZCBB2MSrIva9iKV2ak0HXtRVx8E62NuiD&#10;rDOpa7wHuCllL4r60mDBYSHHir5zSi+7X6NgfbTnv/11k5WHVZVY/ZMONoOhUu3PZj4G4anx7/Cr&#10;vdQKeiP4/xJ+gJw+AQAA//8DAFBLAQItABQABgAIAAAAIQDb4fbL7gAAAIUBAAATAAAAAAAAAAAA&#10;AAAAAAAAAABbQ29udGVudF9UeXBlc10ueG1sUEsBAi0AFAAGAAgAAAAhAFr0LFu/AAAAFQEAAAsA&#10;AAAAAAAAAAAAAAAAHwEAAF9yZWxzLy5yZWxzUEsBAi0AFAAGAAgAAAAhACWNj3fEAAAA2wAAAA8A&#10;AAAAAAAAAAAAAAAABwIAAGRycy9kb3ducmV2LnhtbFBLBQYAAAAAAwADALcAAAD4AgAAAAA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rPr>
          <w:lang w:val="es-AR"/>
        </w:rPr>
        <w:t xml:space="preserve">  ARTEFACTO ENTREGABLE</w:t>
      </w:r>
    </w:p>
    <w:p w:rsidR="00867278" w:rsidP="00867278" w:rsidRDefault="00867278" w14:paraId="21AFB795" w14:textId="0442A780">
      <w:pPr>
        <w:rPr>
          <w:lang w:val="es-AR"/>
        </w:rPr>
      </w:pPr>
      <w:r>
        <w:rPr>
          <w:lang w:val="es-AR"/>
        </w:rPr>
        <w:t xml:space="preserve">De manera análoga al </w:t>
      </w:r>
      <w:r w:rsidR="008F41E8">
        <w:rPr>
          <w:lang w:val="es-AR"/>
        </w:rPr>
        <w:t>diagrama de AE base, e</w:t>
      </w:r>
      <w:r>
        <w:rPr>
          <w:lang w:val="es-AR"/>
        </w:rPr>
        <w:t xml:space="preserve">l equipo deberá confeccionar un diagrama de resumen de la arquitectura </w:t>
      </w:r>
      <w:r w:rsidR="008F41E8">
        <w:rPr>
          <w:lang w:val="es-AR"/>
        </w:rPr>
        <w:t>destino</w:t>
      </w:r>
      <w:r>
        <w:rPr>
          <w:lang w:val="es-AR"/>
        </w:rPr>
        <w:t xml:space="preserve">, utilizando </w:t>
      </w:r>
      <w:r w:rsidR="00711B0F">
        <w:rPr>
          <w:lang w:val="es-AR"/>
        </w:rPr>
        <w:t xml:space="preserve">el mismo recurso de </w:t>
      </w:r>
      <w:r>
        <w:rPr>
          <w:lang w:val="es-AR"/>
        </w:rPr>
        <w:t>diseño gráfico</w:t>
      </w:r>
      <w:r w:rsidR="008F41E8">
        <w:rPr>
          <w:lang w:val="es-AR"/>
        </w:rPr>
        <w:t>.</w:t>
      </w:r>
    </w:p>
    <w:p w:rsidR="00867278" w:rsidP="00867278" w:rsidRDefault="00867278" w14:paraId="6D22A239" w14:textId="3A8CD434">
      <w:pPr>
        <w:rPr>
          <w:lang w:val="es-AR"/>
        </w:rPr>
      </w:pPr>
      <w:r>
        <w:rPr>
          <w:lang w:val="es-AR"/>
        </w:rPr>
        <w:t>Dicho gráfico deberá relacionar los procesos de negocio</w:t>
      </w:r>
      <w:r w:rsidR="00711B0F">
        <w:rPr>
          <w:lang w:val="es-AR"/>
        </w:rPr>
        <w:t xml:space="preserve"> actuales y nuevos</w:t>
      </w:r>
      <w:r>
        <w:rPr>
          <w:lang w:val="es-AR"/>
        </w:rPr>
        <w:t>, con las aplicaciones que utiliza</w:t>
      </w:r>
      <w:r w:rsidR="00711B0F">
        <w:rPr>
          <w:lang w:val="es-AR"/>
        </w:rPr>
        <w:t>rá</w:t>
      </w:r>
      <w:r>
        <w:rPr>
          <w:lang w:val="es-AR"/>
        </w:rPr>
        <w:t>n, las bases de datos en las que se almacena</w:t>
      </w:r>
      <w:r w:rsidR="00711B0F">
        <w:rPr>
          <w:lang w:val="es-AR"/>
        </w:rPr>
        <w:t>rá</w:t>
      </w:r>
      <w:r>
        <w:rPr>
          <w:lang w:val="es-AR"/>
        </w:rPr>
        <w:t xml:space="preserve"> la información y la infraestructura tecnológica que las soporta</w:t>
      </w:r>
      <w:r w:rsidR="00711B0F">
        <w:rPr>
          <w:lang w:val="es-AR"/>
        </w:rPr>
        <w:t>rá</w:t>
      </w:r>
      <w:r>
        <w:rPr>
          <w:lang w:val="es-AR"/>
        </w:rPr>
        <w:t>.</w:t>
      </w:r>
    </w:p>
    <w:p w:rsidRPr="009E7E2C" w:rsidR="00B462B3" w:rsidP="00B462B3" w:rsidRDefault="00711B0F" w14:paraId="371035D5" w14:textId="373113CC">
      <w:pPr>
        <w:pStyle w:val="Ttulo1"/>
        <w:rPr>
          <w:rStyle w:val="eop"/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635C8545" wp14:editId="6F718DAB">
                <wp:extent cx="141605" cy="141605"/>
                <wp:effectExtent l="0" t="0" r="0" b="0"/>
                <wp:docPr id="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11.15pt;height:11.15pt;mso-position-horizontal-relative:char;mso-position-vertical-relative:line" coordsize="141605,141605" o:spid="_x0000_s1026" w14:anchorId="120534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ZOIdggAAC0oAAAOAAAAZHJzL2Uyb0RvYy54bWzcWtuOo0YQfY+Uf0A8Rsp6uBtrvavV3hQp&#10;l1V28gEMxjYKBgLMeDZfn1PdjV2ecUFnV3nJPIyxORR1TlVXVz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Klzys3ajV2nzg4IkbqrE5E0x3a3AuJj135u&#10;P3Xmh53+Rmwft92BPsHDeVSifjmJWjwOTo4fvdCLbyLXyXHKHCvR8z0i8+yqfP9+8rrFeNMF+XZy&#10;5dgiffqzQv23KfR5n7WFEr4n/kahZFTod6RVVu+qwvFVBtHdASONSI2+/bnJ/+ydunm7B6x403XN&#10;cV9kG3jlkazwnV1AX3pc6twdf2k2CEB2PzQqmb5e3pNM2art+uFj0RwcOli7HXxXxrOHn/uBnDlD&#10;lPNNVW4+lFWlvtAwLN5WnfOQYQBleV7Ug6YAmhxZ1c6RQk9X1Q1dr4JM93yX9Xt9vbpCD7lDOWDc&#10;V+Vh7S5v6E//TCq9rzfq2iErK30MF6vayEZKUWL2q7tm8wWqdY0e1ChCONg33d+uc8SAXrv9X/dZ&#10;V7hO9VMN5VMvDKkCqC9hlCB0TsfP3PEzWZ3D1NodXEcfvh101bhvu3K3x508w/UNorUtlZJnr4yz&#10;SEnt63+emyizevR+6IqCyqXjqzhdZBpPzfebcvjUlPXwjUkZLUNSEoPbx5+qGtlqHPt+mMRm6KeJ&#10;F6mzLDXze52alDRjOqKEbpCY9NNuYzjd4gbbQ4XC/MPCCW6coxOFih3HeAyTpJ6zhwLRM5TPUJHn&#10;XTcVMJBsKmQo0RTYnzwnfwS3UHxPMIkgys8JM2EKmXCCSaZShpEJelx2PxHE8rjwNwI/j+seSLp7&#10;XPhAMsV1D8L0egg9Ljzudz0bvAvdl6Fg60L5WLLFhQ+9pWCLSx+Ggi0aUacghmFy3RZG+BkVS375&#10;XPowiQRbXPpU0t7n2oep5NeF9r5ojIsfebHgGBffixJJMa5+JOW9z9X3RJoBlz8KhFAGXH4ft7ye&#10;YwHXH3XrOs2A6+8nojEeANkzHoDAE41dBEDSLOABCJCLAs2LAEjRDHgAAgy468Zooj7nv5RnmAMY&#10;ypM8C3kAxAEQ8gDQkBM84wEQR2bIAxAmIk0eALFkhDwAYSqN85AHgKS9OkuGPACRFwk0Ix4Aschi&#10;ej0HIPJTyRgPgFj8Ix4ASu3rAYh4AMRJCa0G8yyURkDEA+AHwtiMeAAmPOMBoOJyNQDRRQBEzWIe&#10;ACp7V43FFwEQoxnzAHi+MAXEPABynsU8AKmQZtT1nQewOABirn8s1NmYyy+PzJjLj5n1umBc/VAs&#10;GQlX3xdmpoSLL9ey5EJ8ISsSrr1cZBOuvWSKSy8X/4RLL7TUCVdenpQSrrzkFRdeniyXXHhPsLXk&#10;wsuz+JILLwVxyYWX24slF15KriVX3hP7niVXXkr6JZdebFSWXHlpLC659GKbmF4oL9WIlEsvtq8p&#10;V14sXimXHvG5Xu9TrrxYVdML6aV2P+XKi+U+5dJLzWvKlRenoZRLzychLIJPy9xsrzdislX+WJul&#10;L46w74B9Pr2j0jY97ZTROhgL7dtxBwYoWicLYASBwIHacVKoCTBUJvC4Qp+2DBkJnFhZhlAETq3A&#10;tOQkNBaVemtq2hFaViq4HUnPsMTi0Mq64enZEfUMU8+Oqtk1udX7NEiIaaq0jCOqvh1VWqkpuB1V&#10;31D17aj6hirWUzZC0nqKnMGKyQo+Zq4d1cBQDeyoBoYq1jVWzhiqWLnYwGnlQlT1/tRsVGltouB2&#10;VENDFesLK2cMVawgrOCGKtYINnBaI5DvepNtlmpkqKLPt7JuqJ42DaeHB3Xyyhk7qpGhim7cxhnq&#10;xsk6+m0ruKGKjtoKbqiiabaCG6roi63ghmpsR5VaX6KK7tbGOnW3Cm5HlRpYBbejSk2qgttRpUZU&#10;we2oUrNJcPSTNlSpn1RwO6rUMiq4HVXqChXcjip1fgpuR5W6O4Kjf7OhSg2cgttRpR5Nwe2oUhum&#10;4HZUqdVS8Auqut6Ydokeaj19wtu5Dp7w3hFfPOHKBuqyxkN6VkWPEJw9HlvQUwI6cWgeittGQQbq&#10;tsyshf1xo9kZUNUciM1/5eEZOZ4fP1tlcMSNzyVAYQSMnxpo7myLe37fvGr6QhE/+6xNo1VVvqrn&#10;bXDgfP6JC4bTmADj2fHTOErbSYjNqV0bT4+fBmbGAroMnX3j6fFTw7ADpqxhlpuE0YYYborNg0lY&#10;gjUBYFhmTMKo3ScKp8ZqdGr81M5hg1rjsBs0ZQ97zxo3c1/sIykc1sLT9ihN4R+W39M4Yw8r/hmc&#10;9g+bDNM4wxcbG5M4PAVQ/mEzZRpnwoENnGmciS52TadxY7KgmkzFg/wn/bDXOY0zqYxtzGmcGRgU&#10;v6n7jgMtQkc4iaPHCOTfjD0sfTVuxj8st634YhtQ4bDRN+mfqe1z4aDdN7CYj66GzSSLWY7M5R49&#10;L8RN51LZoGYGhh4Wc8NM25obtMYxitlk7O1Kiun65yqUCcHMPU08Z4rnKTumB+GYbDOFfczdmWkC&#10;OzI6ntOiPZnBxjI9znmY1Gi21y+2jNM+dQvsZYOLV1f6bnd3esXlg/ozDlzA/u0bLnh3y7zI8n98&#10;qUW9foV30pTM5v05eumNf1cvwZzf8nv1DwA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9+2TiHYIAAAtKAAADgAAAAAAAAAAAAAA&#10;AAAuAgAAZHJzL2Uyb0RvYy54bWxQSwECLQAUAAYACAAAACEABeIMPdkAAAADAQAADwAAAAAAAAAA&#10;AAAAAADQCgAAZHJzL2Rvd25yZXYueG1sUEsFBgAAAAAEAAQA8wAAANYLAAAAAA==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lcRwwAAANoAAAAPAAAAZHJzL2Rvd25yZXYueG1sRI9PawIx&#10;FMTvgt8hPKE3TdbWf9uNIoXS2kvR1vtj87q7uHlZkqjbb98UBI/DzPyGKTa9bcWFfGgca8gmCgRx&#10;6UzDlYbvr9fxEkSIyAZbx6ThlwJs1sNBgblxV97T5RArkSAcctRQx9jlUoayJoth4jri5P04bzEm&#10;6StpPF4T3LZyqtRcWmw4LdTY0UtN5elwthre1OfqeK4MqyeZTR+bj91+5WdaP4z67TOISH28h2/t&#10;d6NhAf9X0g2Q6z8AAAD//wMAUEsBAi0AFAAGAAgAAAAhANvh9svuAAAAhQEAABMAAAAAAAAAAAAA&#10;AAAAAAAAAFtDb250ZW50X1R5cGVzXS54bWxQSwECLQAUAAYACAAAACEAWvQsW78AAAAVAQAACwAA&#10;AAAAAAAAAAAAAAAfAQAAX3JlbHMvLnJlbHNQSwECLQAUAAYACAAAACEANTJXEcMAAADaAAAADwAA&#10;AAAAAAAAAAAAAAAHAgAAZHJzL2Rvd25yZXYueG1sUEsFBgAAAAADAAMAtwAAAPc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sqwAAAANoAAAAPAAAAZHJzL2Rvd25yZXYueG1sRE89b8Iw&#10;EN2R+A/WIXUDB4YmSjEIISGVAZEC3a/xNQnE5zQ2JPDr8VCJ8el9z5e9qcWNWldZVjCdRCCIc6sr&#10;LhScjptxAsJ5ZI21ZVJwJwfLxXAwx1Tbjr/odvCFCCHsUlRQet+kUrq8JINuYhviwP3a1qAPsC2k&#10;brEL4aaWsyh6lwYrDg0lNrQuKb8crkbB/seeH8e/rKi/t83J6l0eZ3Gi1NuoX32A8NT7l/jf/akV&#10;hK3hSrgBcvEEAAD//wMAUEsBAi0AFAAGAAgAAAAhANvh9svuAAAAhQEAABMAAAAAAAAAAAAAAAAA&#10;AAAAAFtDb250ZW50X1R5cGVzXS54bWxQSwECLQAUAAYACAAAACEAWvQsW78AAAAVAQAACwAAAAAA&#10;AAAAAAAAAAAfAQAAX3JlbHMvLnJlbHNQSwECLQAUAAYACAAAACEAsxerKsAAAADaAAAADwAAAAAA&#10;AAAAAAAAAAAHAgAAZHJzL2Rvd25yZXYueG1sUEsFBgAAAAADAAMAtwAAAPQCAAAAAA=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rPr>
          <w:rStyle w:val="normaltextrun"/>
          <w:lang w:val="es-AR"/>
        </w:rPr>
        <w:t xml:space="preserve">  </w:t>
      </w:r>
      <w:r w:rsidRPr="009E7E2C" w:rsidR="00B462B3">
        <w:rPr>
          <w:rStyle w:val="normaltextrun"/>
          <w:lang w:val="es-AR"/>
        </w:rPr>
        <w:t>RECURSOS Y MATERIALES</w:t>
      </w:r>
      <w:r w:rsidRPr="009E7E2C" w:rsidR="00B462B3">
        <w:rPr>
          <w:rStyle w:val="eop"/>
          <w:lang w:val="es-AR"/>
        </w:rPr>
        <w:t> </w:t>
      </w:r>
    </w:p>
    <w:p w:rsidR="00B462B3" w:rsidP="00B462B3" w:rsidRDefault="00B462B3" w14:paraId="03EE0A0B" w14:textId="77777777">
      <w:pPr>
        <w:rPr>
          <w:rStyle w:val="normaltextrun"/>
          <w:rFonts w:ascii="Arial" w:hAnsi="Arial" w:cs="Arial"/>
          <w:color w:val="404040"/>
          <w:szCs w:val="20"/>
          <w:lang w:val="es-AR"/>
        </w:rPr>
      </w:pPr>
      <w:r>
        <w:rPr>
          <w:rStyle w:val="normaltextrun"/>
          <w:rFonts w:ascii="Arial" w:hAnsi="Arial" w:cs="Arial"/>
          <w:color w:val="404040"/>
          <w:szCs w:val="20"/>
          <w:lang w:val="es-AR"/>
        </w:rPr>
        <w:t>Se recomiendan las siguientes lecturas:</w:t>
      </w:r>
    </w:p>
    <w:p w:rsidRPr="0026454E" w:rsidR="00B462B3" w:rsidP="00B462B3" w:rsidRDefault="00B462B3" w14:paraId="5E03FD6B" w14:textId="77777777">
      <w:pPr>
        <w:pStyle w:val="Prrafodelista"/>
        <w:numPr>
          <w:ilvl w:val="0"/>
          <w:numId w:val="10"/>
        </w:numPr>
        <w:rPr>
          <w:rFonts w:ascii="Segoe UI" w:hAnsi="Segoe UI" w:cs="Segoe UI"/>
          <w:color w:val="auto"/>
          <w:sz w:val="18"/>
          <w:szCs w:val="18"/>
        </w:rPr>
      </w:pPr>
      <w:r>
        <w:t xml:space="preserve">D. </w:t>
      </w:r>
      <w:proofErr w:type="spellStart"/>
      <w:r w:rsidRPr="0026454E">
        <w:t>Piorun</w:t>
      </w:r>
      <w:proofErr w:type="spellEnd"/>
      <w:r w:rsidRPr="0026454E">
        <w:t xml:space="preserve"> </w:t>
      </w:r>
      <w:r>
        <w:t xml:space="preserve">(2019). </w:t>
      </w:r>
      <w:hyperlink w:history="1" r:id="rId11">
        <w:r w:rsidRPr="0065161E">
          <w:rPr>
            <w:rStyle w:val="Hipervnculo"/>
          </w:rPr>
          <w:t>https://degerencia.com/articulo/arquitectura-empresarial-desafio-organizacional-en-la-transformacion-digital/</w:t>
        </w:r>
      </w:hyperlink>
    </w:p>
    <w:p w:rsidR="00B462B3" w:rsidP="00E07596" w:rsidRDefault="00B462B3" w14:paraId="5A1DDF44" w14:textId="47EC5CD2">
      <w:pPr>
        <w:pStyle w:val="Prrafodelista"/>
        <w:numPr>
          <w:ilvl w:val="0"/>
          <w:numId w:val="10"/>
        </w:numPr>
      </w:pPr>
      <w:r w:rsidRPr="009E7E2C">
        <w:rPr>
          <w:lang w:val="es-AR"/>
        </w:rPr>
        <w:t xml:space="preserve">TOGAF® Versión 9.1 - Guía de Bolsillo. </w:t>
      </w:r>
      <w:proofErr w:type="spellStart"/>
      <w:r w:rsidRPr="002B1C71">
        <w:t>Capítulo</w:t>
      </w:r>
      <w:proofErr w:type="spellEnd"/>
      <w:r w:rsidRPr="002B1C71">
        <w:t xml:space="preserve"> 3.</w:t>
      </w:r>
    </w:p>
    <w:p w:rsidR="00571280" w:rsidP="00571280" w:rsidRDefault="00571280" w14:paraId="51B1CF70" w14:textId="2D6FCBCA">
      <w:pPr>
        <w:pStyle w:val="Prrafodelista"/>
      </w:pPr>
    </w:p>
    <w:p w:rsidR="00571280" w:rsidP="00571280" w:rsidRDefault="00571280" w14:paraId="34E9BE87" w14:textId="063F1916">
      <w:pPr>
        <w:pStyle w:val="Prrafodelista"/>
      </w:pPr>
    </w:p>
    <w:p w:rsidR="00571280" w:rsidP="00571280" w:rsidRDefault="00571280" w14:paraId="3DB224E1" w14:textId="77777777">
      <w:pPr>
        <w:pStyle w:val="Prrafodelista"/>
      </w:pPr>
    </w:p>
    <w:p w:rsidR="00571280" w:rsidP="00571280" w:rsidRDefault="00571280" w14:paraId="25D3380E" w14:textId="77777777">
      <w:pPr>
        <w:pStyle w:val="Prrafodelista"/>
        <w:numPr>
          <w:ilvl w:val="0"/>
          <w:numId w:val="15"/>
        </w:numPr>
        <w:rPr>
          <w:b/>
          <w:bCs/>
          <w:lang w:val="es-AR"/>
        </w:rPr>
      </w:pPr>
      <w:r w:rsidRPr="008E35E7">
        <w:rPr>
          <w:b/>
          <w:bCs/>
          <w:lang w:val="es-AR"/>
        </w:rPr>
        <w:t>Materiales</w:t>
      </w:r>
    </w:p>
    <w:p w:rsidR="00571280" w:rsidP="00571280" w:rsidRDefault="00571280" w14:paraId="331A38B8" w14:textId="77777777">
      <w:pPr>
        <w:pStyle w:val="Prrafodelista"/>
        <w:rPr>
          <w:lang w:val="es-AR"/>
        </w:rPr>
      </w:pPr>
      <w:r>
        <w:rPr>
          <w:lang w:val="es-AR"/>
        </w:rPr>
        <w:t>Ejemplos de diagrama de solución de arquitectura empresarial:</w:t>
      </w:r>
    </w:p>
    <w:p w:rsidRPr="00C1227F" w:rsidR="00571280" w:rsidP="00571280" w:rsidRDefault="00C6344D" w14:paraId="0FFEB733" w14:textId="77777777">
      <w:pPr>
        <w:pStyle w:val="Listaconvietas"/>
        <w:tabs>
          <w:tab w:val="clear" w:pos="360"/>
          <w:tab w:val="num" w:pos="851"/>
        </w:tabs>
        <w:ind w:firstLine="277"/>
        <w:rPr>
          <w:sz w:val="18"/>
          <w:szCs w:val="20"/>
          <w:lang w:val="es-AR"/>
        </w:rPr>
      </w:pPr>
      <w:hyperlink w:history="1" r:id="rId12">
        <w:r w:rsidRPr="00804732" w:rsidR="00571280">
          <w:rPr>
            <w:rStyle w:val="Hipervnculo"/>
            <w:sz w:val="14"/>
            <w:szCs w:val="16"/>
            <w:lang w:val="es-AR"/>
          </w:rPr>
          <w:t>https://intermedialatam.com/wp-content/uploads/2019/05/ESP_ARQUITECTURA-EMPRESARIAL-INTERMEDIALATAM.jpg</w:t>
        </w:r>
      </w:hyperlink>
    </w:p>
    <w:p w:rsidR="00571280" w:rsidP="00571280" w:rsidRDefault="00C6344D" w14:paraId="39C6D687" w14:textId="77777777">
      <w:pPr>
        <w:pStyle w:val="Listaconvietas"/>
        <w:tabs>
          <w:tab w:val="clear" w:pos="360"/>
          <w:tab w:val="num" w:pos="851"/>
        </w:tabs>
        <w:ind w:left="851" w:hanging="142"/>
        <w:rPr>
          <w:sz w:val="14"/>
          <w:szCs w:val="16"/>
          <w:lang w:val="es-AR"/>
        </w:rPr>
      </w:pPr>
      <w:hyperlink w:history="1" r:id="rId13">
        <w:r w:rsidRPr="00804732" w:rsidR="00571280">
          <w:rPr>
            <w:rStyle w:val="Hipervnculo"/>
            <w:sz w:val="14"/>
            <w:szCs w:val="16"/>
            <w:lang w:val="es-AR"/>
          </w:rPr>
          <w:t>https://image.slidesharecdn.com/arquitecturaempresarial11-0-130118084019-phpapp02/95/arquitectura-empresarial-110-41-638.jpg?cb=1358498525</w:t>
        </w:r>
      </w:hyperlink>
      <w:r w:rsidRPr="00C1227F" w:rsidR="00571280">
        <w:rPr>
          <w:sz w:val="14"/>
          <w:szCs w:val="16"/>
          <w:lang w:val="es-AR"/>
        </w:rPr>
        <w:t xml:space="preserve"> </w:t>
      </w:r>
    </w:p>
    <w:p w:rsidR="00571280" w:rsidP="00571280" w:rsidRDefault="00C6344D" w14:paraId="1C20B8F6" w14:textId="77777777">
      <w:pPr>
        <w:pStyle w:val="Listaconvietas"/>
        <w:tabs>
          <w:tab w:val="clear" w:pos="360"/>
          <w:tab w:val="num" w:pos="851"/>
        </w:tabs>
        <w:ind w:left="851" w:hanging="142"/>
        <w:rPr>
          <w:sz w:val="14"/>
          <w:szCs w:val="16"/>
          <w:lang w:val="es-AR"/>
        </w:rPr>
      </w:pPr>
      <w:hyperlink w:history="1" r:id="rId14">
        <w:r w:rsidRPr="00804732" w:rsidR="00571280">
          <w:rPr>
            <w:rStyle w:val="Hipervnculo"/>
            <w:sz w:val="14"/>
            <w:szCs w:val="16"/>
            <w:lang w:val="es-AR"/>
          </w:rPr>
          <w:t>https://karthikchakkarapani.files.wordpress.com/2013/02/social-business-architecture-kc.png</w:t>
        </w:r>
      </w:hyperlink>
      <w:r w:rsidR="00571280">
        <w:rPr>
          <w:sz w:val="14"/>
          <w:szCs w:val="16"/>
          <w:lang w:val="es-AR"/>
        </w:rPr>
        <w:t xml:space="preserve"> </w:t>
      </w:r>
    </w:p>
    <w:p w:rsidRPr="00C1227F" w:rsidR="00571280" w:rsidP="00571280" w:rsidRDefault="00C6344D" w14:paraId="2E646686" w14:textId="77777777">
      <w:pPr>
        <w:pStyle w:val="Listaconvietas"/>
        <w:tabs>
          <w:tab w:val="clear" w:pos="360"/>
          <w:tab w:val="num" w:pos="851"/>
        </w:tabs>
        <w:ind w:left="851" w:hanging="142"/>
        <w:rPr>
          <w:sz w:val="14"/>
          <w:szCs w:val="16"/>
          <w:lang w:val="es-AR"/>
        </w:rPr>
      </w:pPr>
      <w:hyperlink w:history="1" r:id="rId15">
        <w:r w:rsidRPr="00804732" w:rsidR="00571280">
          <w:rPr>
            <w:rStyle w:val="Hipervnculo"/>
            <w:sz w:val="14"/>
            <w:szCs w:val="16"/>
            <w:lang w:val="es-AR"/>
          </w:rPr>
          <w:t>https://www.togaf-modeling.org/images/stories/articles/togaf/business-footprint-diagram.png</w:t>
        </w:r>
      </w:hyperlink>
      <w:r w:rsidR="00571280">
        <w:rPr>
          <w:sz w:val="14"/>
          <w:szCs w:val="16"/>
          <w:lang w:val="es-AR"/>
        </w:rPr>
        <w:t xml:space="preserve"> </w:t>
      </w:r>
    </w:p>
    <w:p w:rsidR="00571280" w:rsidP="00571280" w:rsidRDefault="00571280" w14:paraId="7AB383DB" w14:textId="77777777">
      <w:pPr>
        <w:rPr>
          <w:lang w:val="es-AR"/>
        </w:rPr>
      </w:pPr>
    </w:p>
    <w:p w:rsidR="00571280" w:rsidP="00571280" w:rsidRDefault="00571280" w14:paraId="53D65188" w14:textId="77777777">
      <w:pPr>
        <w:rPr>
          <w:b/>
          <w:bCs/>
          <w:lang w:val="es-AR"/>
        </w:rPr>
      </w:pPr>
      <w:r>
        <w:rPr>
          <w:sz w:val="36"/>
          <w:szCs w:val="36"/>
          <w:lang w:val="es-AR"/>
        </w:rPr>
        <w:t xml:space="preserve">    </w:t>
      </w:r>
      <w:r>
        <w:rPr>
          <w:noProof/>
        </w:rPr>
        <w:drawing>
          <wp:inline distT="0" distB="0" distL="0" distR="0" wp14:anchorId="63A3ADA9" wp14:editId="194A069C">
            <wp:extent cx="126000" cy="126000"/>
            <wp:effectExtent l="19050" t="19050" r="26670" b="26670"/>
            <wp:docPr id="30" name="Imagen 30" descr="Idea Fre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a Free Ico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1172" b="95313" l="391" r="99219">
                                  <a14:foregroundMark x1="59766" y1="82031" x2="58789" y2="89844"/>
                                  <a14:foregroundMark x1="29688" y1="75195" x2="15820" y2="80273"/>
                                  <a14:foregroundMark x1="20117" y1="50195" x2="20117" y2="50195"/>
                                  <a14:foregroundMark x1="391" y1="50195" x2="391" y2="50195"/>
                                  <a14:foregroundMark x1="4688" y1="50195" x2="4688" y2="50195"/>
                                  <a14:foregroundMark x1="6445" y1="50195" x2="391" y2="46875"/>
                                  <a14:foregroundMark x1="31445" y1="23633" x2="12500" y2="13281"/>
                                  <a14:foregroundMark x1="49414" y1="17578" x2="49414" y2="1367"/>
                                  <a14:foregroundMark x1="57617" y1="26172" x2="47266" y2="85547"/>
                                  <a14:foregroundMark x1="75195" y1="22266" x2="86328" y2="16406"/>
                                  <a14:foregroundMark x1="92773" y1="49023" x2="81250" y2="48633"/>
                                  <a14:foregroundMark x1="82422" y1="78516" x2="71680" y2="68359"/>
                                  <a14:foregroundMark x1="57227" y1="95313" x2="40820" y2="92773"/>
                                  <a14:foregroundMark x1="96289" y1="49023" x2="99219" y2="47656"/>
                                </a14:backgroundRemoval>
                              </a14:imgEffect>
                              <a14:imgEffect>
                                <a14:brightnessContrast brigh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" cy="12600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222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167008">
        <w:rPr>
          <w:lang w:val="es-AR"/>
        </w:rPr>
        <w:t xml:space="preserve"> </w:t>
      </w:r>
      <w:r w:rsidRPr="0096769A">
        <w:rPr>
          <w:b/>
          <w:bCs/>
          <w:lang w:val="es-AR"/>
        </w:rPr>
        <w:t>Herramientas</w:t>
      </w:r>
    </w:p>
    <w:p w:rsidRPr="00B0543F" w:rsidR="00571280" w:rsidP="00571280" w:rsidRDefault="00571280" w14:paraId="6002BAAD" w14:textId="77777777">
      <w:pPr>
        <w:ind w:left="720"/>
        <w:rPr>
          <w:lang w:val="es-AR"/>
        </w:rPr>
      </w:pPr>
      <w:r>
        <w:rPr>
          <w:lang w:val="es-AR"/>
        </w:rPr>
        <w:t>Algunos ejemplos de herramientas que ofrecen este tipo de diseños, algunas open y free, otras comerciales y/o licenciadas, son:</w:t>
      </w:r>
    </w:p>
    <w:p w:rsidR="00571280" w:rsidP="00571280" w:rsidRDefault="00571280" w14:paraId="63C06ABE" w14:textId="77777777">
      <w:pPr>
        <w:pStyle w:val="Prrafodelista"/>
        <w:numPr>
          <w:ilvl w:val="0"/>
          <w:numId w:val="14"/>
        </w:numPr>
        <w:rPr>
          <w:lang w:val="es-AR"/>
        </w:rPr>
      </w:pPr>
      <w:r>
        <w:rPr>
          <w:lang w:val="es-AR"/>
        </w:rPr>
        <w:lastRenderedPageBreak/>
        <w:t>Cacoo</w:t>
      </w:r>
    </w:p>
    <w:p w:rsidRPr="00711E2F" w:rsidR="00571280" w:rsidP="00571280" w:rsidRDefault="00571280" w14:paraId="67CBEA71" w14:textId="77777777">
      <w:pPr>
        <w:pStyle w:val="Prrafodelista"/>
        <w:numPr>
          <w:ilvl w:val="0"/>
          <w:numId w:val="14"/>
        </w:numPr>
        <w:rPr>
          <w:lang w:val="es-AR"/>
        </w:rPr>
      </w:pPr>
      <w:r w:rsidRPr="00711E2F">
        <w:rPr>
          <w:lang w:val="es-AR"/>
        </w:rPr>
        <w:t>Draw.io</w:t>
      </w:r>
    </w:p>
    <w:p w:rsidR="00571280" w:rsidP="00571280" w:rsidRDefault="00571280" w14:paraId="14EDCEB7" w14:textId="77777777">
      <w:pPr>
        <w:pStyle w:val="Prrafodelista"/>
        <w:numPr>
          <w:ilvl w:val="0"/>
          <w:numId w:val="14"/>
        </w:numPr>
        <w:rPr>
          <w:lang w:val="es-AR"/>
        </w:rPr>
      </w:pPr>
      <w:r>
        <w:rPr>
          <w:lang w:val="es-AR"/>
        </w:rPr>
        <w:t xml:space="preserve">Enterprise </w:t>
      </w:r>
      <w:proofErr w:type="spellStart"/>
      <w:r>
        <w:rPr>
          <w:lang w:val="es-AR"/>
        </w:rPr>
        <w:t>Architect</w:t>
      </w:r>
      <w:proofErr w:type="spellEnd"/>
    </w:p>
    <w:p w:rsidR="00571280" w:rsidP="00571280" w:rsidRDefault="00571280" w14:paraId="021FF7E9" w14:textId="77777777">
      <w:pPr>
        <w:pStyle w:val="Prrafodelista"/>
        <w:numPr>
          <w:ilvl w:val="0"/>
          <w:numId w:val="14"/>
        </w:numPr>
        <w:rPr>
          <w:lang w:val="es-AR"/>
        </w:rPr>
      </w:pPr>
      <w:proofErr w:type="spellStart"/>
      <w:r>
        <w:rPr>
          <w:lang w:val="es-AR"/>
        </w:rPr>
        <w:t>Lucidchart</w:t>
      </w:r>
      <w:proofErr w:type="spellEnd"/>
    </w:p>
    <w:p w:rsidR="00571280" w:rsidP="00571280" w:rsidRDefault="00571280" w14:paraId="1F764651" w14:textId="77777777">
      <w:pPr>
        <w:pStyle w:val="Prrafodelista"/>
        <w:numPr>
          <w:ilvl w:val="0"/>
          <w:numId w:val="14"/>
        </w:numPr>
        <w:rPr>
          <w:lang w:val="es-AR"/>
        </w:rPr>
      </w:pPr>
      <w:r w:rsidRPr="00B0543F">
        <w:rPr>
          <w:lang w:val="es-AR"/>
        </w:rPr>
        <w:t>Microsoft Visio</w:t>
      </w:r>
    </w:p>
    <w:p w:rsidRPr="00B0543F" w:rsidR="00571280" w:rsidP="00571280" w:rsidRDefault="00571280" w14:paraId="17744C66" w14:textId="77777777">
      <w:pPr>
        <w:pStyle w:val="Prrafodelista"/>
        <w:numPr>
          <w:ilvl w:val="0"/>
          <w:numId w:val="14"/>
        </w:numPr>
        <w:rPr>
          <w:lang w:val="es-AR"/>
        </w:rPr>
      </w:pPr>
      <w:r>
        <w:rPr>
          <w:lang w:val="es-AR"/>
        </w:rPr>
        <w:t xml:space="preserve">Visual </w:t>
      </w:r>
      <w:proofErr w:type="spellStart"/>
      <w:r>
        <w:rPr>
          <w:lang w:val="es-AR"/>
        </w:rPr>
        <w:t>Paradigm</w:t>
      </w:r>
      <w:proofErr w:type="spellEnd"/>
    </w:p>
    <w:p w:rsidR="00E07596" w:rsidP="00E07596" w:rsidRDefault="00E07596" w14:paraId="3F444D52" w14:textId="77777777">
      <w:pPr>
        <w:pBdr>
          <w:bottom w:val="single" w:color="auto" w:sz="6" w:space="1"/>
        </w:pBdr>
      </w:pPr>
    </w:p>
    <w:p w:rsidR="3BFFB5BE" w:rsidP="007057B4" w:rsidRDefault="3F0DF3CB" w14:paraId="048D0223" w14:textId="16AABA29">
      <w:pPr>
        <w:pStyle w:val="Ttulo1"/>
        <w:rPr>
          <w:lang w:val="es-AR"/>
        </w:rPr>
      </w:pPr>
      <w:r w:rsidRPr="3F0DF3CB">
        <w:rPr>
          <w:lang w:val="es-AR"/>
        </w:rPr>
        <w:t>ARQUITECTURA EMPRESARIAL (AE) DESTINO</w:t>
      </w:r>
    </w:p>
    <w:p w:rsidR="00EB26E2" w:rsidP="0073652C" w:rsidRDefault="00EB26E2" w14:paraId="0241FD5A" w14:textId="5FBF2BAB">
      <w:pPr>
        <w:pStyle w:val="Ttulo2"/>
        <w:rPr>
          <w:lang w:val="es-AR"/>
        </w:rPr>
      </w:pPr>
      <w:r>
        <w:rPr>
          <w:lang w:val="es-AR"/>
        </w:rPr>
        <w:t>Arquitectura de Negocio</w:t>
      </w:r>
    </w:p>
    <w:p w:rsidR="00A8542B" w:rsidP="00BF4A7B" w:rsidRDefault="00EB26E2" w14:paraId="24980A51" w14:textId="6349750B">
      <w:pPr>
        <w:pStyle w:val="Ttulo4"/>
        <w:rPr>
          <w:lang w:val="es-AR"/>
        </w:rPr>
      </w:pPr>
      <w:r w:rsidRPr="00A8542B">
        <w:rPr>
          <w:lang w:val="es-AR"/>
        </w:rPr>
        <w:t xml:space="preserve">Requerimientos </w:t>
      </w:r>
      <w:r w:rsidRPr="00A8542B" w:rsidR="00A8542B">
        <w:rPr>
          <w:lang w:val="es-AR"/>
        </w:rPr>
        <w:t>de negocio</w:t>
      </w:r>
    </w:p>
    <w:p w:rsidR="19AD2258" w:rsidP="7755AC25" w:rsidRDefault="45ED640D" w14:paraId="709E0C3A" w14:textId="7519929B">
      <w:pPr/>
      <w:r w:rsidRPr="0D1CC7D8" w:rsidR="45ED640D">
        <w:rPr>
          <w:i w:val="1"/>
          <w:iCs w:val="1"/>
          <w:color w:val="A6A6A6" w:themeColor="background1" w:themeTint="FF" w:themeShade="A6"/>
          <w:lang w:val="es-AR"/>
        </w:rPr>
        <w:t>Necesidades del negocio relevadas en términos de procesos</w:t>
      </w:r>
      <w:r w:rsidRPr="0D1CC7D8" w:rsidR="43C02173">
        <w:rPr>
          <w:i w:val="1"/>
          <w:iCs w:val="1"/>
          <w:color w:val="A6A6A6" w:themeColor="background1" w:themeTint="FF" w:themeShade="A6"/>
          <w:lang w:val="es-AR"/>
        </w:rPr>
        <w:t xml:space="preserve">. Proponer nueva versión de mapa de procesos, ya sea por modificaciones </w:t>
      </w:r>
      <w:r w:rsidRPr="0D1CC7D8" w:rsidR="51DD8B3A">
        <w:rPr>
          <w:i w:val="1"/>
          <w:iCs w:val="1"/>
          <w:color w:val="A6A6A6" w:themeColor="background1" w:themeTint="FF" w:themeShade="A6"/>
          <w:lang w:val="es-AR"/>
        </w:rPr>
        <w:t>a procesos actuales o por la incorporación de procesos nuevos</w:t>
      </w:r>
      <w:r w:rsidRPr="0D1CC7D8" w:rsidR="45ED640D">
        <w:rPr>
          <w:i w:val="1"/>
          <w:iCs w:val="1"/>
          <w:color w:val="A6A6A6" w:themeColor="background1" w:themeTint="FF" w:themeShade="A6"/>
          <w:lang w:val="es-AR"/>
        </w:rPr>
        <w:t>.</w:t>
      </w:r>
    </w:p>
    <w:p w:rsidR="6D2277C0" w:rsidP="0D1CC7D8" w:rsidRDefault="6D2277C0" w14:paraId="31D120A9" w14:textId="3A77F184">
      <w:pPr>
        <w:pStyle w:val="Normal"/>
      </w:pPr>
      <w:r w:rsidRPr="0D1CC7D8" w:rsidR="6D2277C0">
        <w:rPr>
          <w:rFonts w:ascii="Arial" w:hAnsi="Arial" w:eastAsia="Arial" w:cs="Arial"/>
          <w:noProof w:val="0"/>
          <w:sz w:val="20"/>
          <w:szCs w:val="20"/>
          <w:lang w:val="es-AR"/>
        </w:rPr>
        <w:t>Procesos estandarizados y documentados. Migración de la toma de decisiones "ad hoc" hacia decisiones basadas en datos (BI). Se formaliza la comunicación interna eliminando la primacía de WhatsApp para tareas críticas.</w:t>
      </w:r>
    </w:p>
    <w:p w:rsidR="2A826F5C" w:rsidP="0D1CC7D8" w:rsidRDefault="2A826F5C" w14:paraId="57453E17" w14:textId="58D84B71">
      <w:pPr>
        <w:spacing w:before="240" w:beforeAutospacing="off" w:after="240" w:afterAutospacing="off"/>
      </w:pPr>
      <w:r w:rsidRPr="0D1CC7D8" w:rsidR="2A826F5C">
        <w:rPr>
          <w:rFonts w:ascii="Arial" w:hAnsi="Arial" w:eastAsia="Arial" w:cs="Arial"/>
          <w:noProof w:val="0"/>
          <w:sz w:val="20"/>
          <w:szCs w:val="20"/>
          <w:lang w:val="es-AR"/>
        </w:rPr>
        <w:t>El objetivo es definir cómo debe operar la empresa para cumplir su visión de expansión nacional e internacional, eliminando la dependencia de la memoria individual y la informalidad.</w:t>
      </w:r>
    </w:p>
    <w:p w:rsidR="2A826F5C" w:rsidP="0D1CC7D8" w:rsidRDefault="2A826F5C" w14:paraId="6EF637B7" w14:textId="28FECAD3">
      <w:pPr>
        <w:pStyle w:val="Prrafodelista"/>
        <w:numPr>
          <w:ilvl w:val="0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2A826F5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Modelo de Operación Destino:</w:t>
      </w:r>
      <w:r w:rsidRPr="0D1CC7D8" w:rsidR="2A826F5C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Se propone una transición de un modelo "basado en personas" a uno "basado en procesos estandarizados". La toma de decisiones deja de ser </w:t>
      </w:r>
      <w:r w:rsidRPr="0D1CC7D8" w:rsidR="2A826F5C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s-AR"/>
        </w:rPr>
        <w:t>ad hoc</w:t>
      </w:r>
      <w:r w:rsidRPr="0D1CC7D8" w:rsidR="2A826F5C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para sustentarse en indicadores de gestión (KPIs).</w:t>
      </w:r>
    </w:p>
    <w:p w:rsidR="2A826F5C" w:rsidP="0D1CC7D8" w:rsidRDefault="2A826F5C" w14:paraId="2086720D" w14:textId="26F62612">
      <w:pPr>
        <w:pStyle w:val="Prrafodelista"/>
        <w:numPr>
          <w:ilvl w:val="0"/>
          <w:numId w:val="17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</w:pPr>
      <w:r w:rsidRPr="0D1CC7D8" w:rsidR="2A826F5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Estructura Organizacional y Roles:</w:t>
      </w:r>
    </w:p>
    <w:p w:rsidR="2A826F5C" w:rsidP="0D1CC7D8" w:rsidRDefault="2A826F5C" w14:paraId="6FCD784A" w14:textId="42327938">
      <w:pPr>
        <w:pStyle w:val="Prrafodelista"/>
        <w:numPr>
          <w:ilvl w:val="1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2A826F5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Formalización de la Comunicación:</w:t>
      </w:r>
      <w:r w:rsidRPr="0D1CC7D8" w:rsidR="2A826F5C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Se establece un protocolo donde la comunicación crítica (aprobaciones de obra, cambios de presupuesto, altas de clientes) se realiza exclusivamente a través de las plataformas oficiales, relegando WhatsApp a comunicaciones informales o de coordinación rápida.</w:t>
      </w:r>
    </w:p>
    <w:p w:rsidR="2A826F5C" w:rsidP="0D1CC7D8" w:rsidRDefault="2A826F5C" w14:paraId="3CC13CB0" w14:textId="481A42D1">
      <w:pPr>
        <w:pStyle w:val="Prrafodelista"/>
        <w:numPr>
          <w:ilvl w:val="1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2A826F5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Nuevas Capacidades de Negocio:</w:t>
      </w:r>
      <w:r w:rsidRPr="0D1CC7D8" w:rsidR="2A826F5C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Se crean capacidades de </w:t>
      </w:r>
      <w:r w:rsidRPr="0D1CC7D8" w:rsidR="2A826F5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Análisis de Datos</w:t>
      </w:r>
      <w:r w:rsidRPr="0D1CC7D8" w:rsidR="2A826F5C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y </w:t>
      </w:r>
      <w:r w:rsidRPr="0D1CC7D8" w:rsidR="2A826F5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Gestión de Relación con el Cliente (CRM)</w:t>
      </w:r>
      <w:r w:rsidRPr="0D1CC7D8" w:rsidR="2A826F5C">
        <w:rPr>
          <w:rFonts w:ascii="Arial" w:hAnsi="Arial" w:eastAsia="Arial" w:cs="Arial"/>
          <w:noProof w:val="0"/>
          <w:sz w:val="20"/>
          <w:szCs w:val="20"/>
          <w:lang w:val="es-AR"/>
        </w:rPr>
        <w:t>, que actualmente son inexistentes o rudimentarias.</w:t>
      </w:r>
    </w:p>
    <w:p w:rsidR="2A826F5C" w:rsidP="0D1CC7D8" w:rsidRDefault="2A826F5C" w14:paraId="59DB4FCC" w14:textId="0987580D">
      <w:pPr>
        <w:pStyle w:val="Prrafodelista"/>
        <w:numPr>
          <w:ilvl w:val="0"/>
          <w:numId w:val="17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</w:pPr>
      <w:r w:rsidRPr="0D1CC7D8" w:rsidR="2A826F5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Procesos de Negocio Core (To-Be):</w:t>
      </w:r>
    </w:p>
    <w:p w:rsidR="2A826F5C" w:rsidP="0D1CC7D8" w:rsidRDefault="2A826F5C" w14:paraId="38D398AD" w14:textId="3CDF25B7">
      <w:pPr>
        <w:pStyle w:val="Prrafodelista"/>
        <w:numPr>
          <w:ilvl w:val="1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2A826F5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Ciclo Comercial Profesional:</w:t>
      </w:r>
      <w:r w:rsidRPr="0D1CC7D8" w:rsidR="2A826F5C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Captación de leads por canales digitales -&gt; Registro automático en CRM -&gt; Seguimiento sistematizado -&gt; Cierre de venta documentado.</w:t>
      </w:r>
    </w:p>
    <w:p w:rsidR="2A826F5C" w:rsidP="0D1CC7D8" w:rsidRDefault="2A826F5C" w14:paraId="027373E9" w14:textId="57BE27E3">
      <w:pPr>
        <w:pStyle w:val="Prrafodelista"/>
        <w:numPr>
          <w:ilvl w:val="1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2A826F5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Gestión de Obra Integrada:</w:t>
      </w:r>
      <w:r w:rsidRPr="0D1CC7D8" w:rsidR="2A826F5C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Planificación en herramienta de gestión de proyectos -&gt; Carga de avances en tiempo real -&gt; Alerta automática de desvíos presupuestarios.</w:t>
      </w:r>
    </w:p>
    <w:p w:rsidR="2A826F5C" w:rsidP="0D1CC7D8" w:rsidRDefault="2A826F5C" w14:paraId="580D7B7A" w14:textId="1FBABD9F">
      <w:pPr>
        <w:pStyle w:val="Prrafodelista"/>
        <w:numPr>
          <w:ilvl w:val="1"/>
          <w:numId w:val="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2A826F5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Administración Unificada:</w:t>
      </w:r>
      <w:r w:rsidRPr="0D1CC7D8" w:rsidR="2A826F5C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Centralización de facturación y pagos vinculados directamente a los proyectos en el repositorio único.</w:t>
      </w:r>
    </w:p>
    <w:p w:rsidR="000D7B77" w:rsidP="0D1CC7D8" w:rsidRDefault="000D7B77" w14:paraId="693BB8F1" w14:textId="510170D0">
      <w:pPr>
        <w:pStyle w:val="Ttulo2"/>
        <w:rPr>
          <w:lang w:val="es-AR"/>
        </w:rPr>
      </w:pPr>
      <w:r w:rsidRPr="0D1CC7D8" w:rsidR="000D7B77">
        <w:rPr>
          <w:lang w:val="es-AR"/>
        </w:rPr>
        <w:t>Arquitectura de Sistemas de Información</w:t>
      </w:r>
    </w:p>
    <w:p w:rsidR="000D7B77" w:rsidP="00BF4A7B" w:rsidRDefault="000D7B77" w14:paraId="4C4C26F6" w14:textId="08D2DBC5">
      <w:pPr>
        <w:pStyle w:val="Ttulo4"/>
        <w:rPr>
          <w:lang w:val="es-AR"/>
        </w:rPr>
      </w:pPr>
      <w:r>
        <w:rPr>
          <w:lang w:val="es-AR"/>
        </w:rPr>
        <w:t>Requerimientos de interoperabilidad de datos</w:t>
      </w:r>
    </w:p>
    <w:p w:rsidRPr="00BF4A7B" w:rsidR="00BF4A7B" w:rsidP="45ED640D" w:rsidRDefault="45ED640D" w14:paraId="1C45D5D5" w14:textId="57F2A80E">
      <w:pPr>
        <w:rPr>
          <w:i/>
          <w:iCs/>
          <w:color w:val="A6A6A6" w:themeColor="background1" w:themeShade="A6"/>
          <w:lang w:val="es-AR"/>
        </w:rPr>
      </w:pPr>
      <w:r w:rsidRPr="0D1CC7D8" w:rsidR="45ED640D">
        <w:rPr>
          <w:i w:val="1"/>
          <w:iCs w:val="1"/>
          <w:color w:val="A6A6A6" w:themeColor="background1" w:themeTint="FF" w:themeShade="A6"/>
          <w:lang w:val="es-AR"/>
        </w:rPr>
        <w:t>Entidades, almacenamiento y carga inicial de datos, migraciones de datos, mapeos con otros sistemas, diccionarios comunes de datos, protección de datos.</w:t>
      </w:r>
    </w:p>
    <w:p w:rsidR="45ED640D" w:rsidP="0D1CC7D8" w:rsidRDefault="45ED640D" w14:paraId="31B5032F" w14:textId="457776E7">
      <w:pPr>
        <w:spacing w:before="240" w:beforeAutospacing="off" w:after="240" w:afterAutospacing="off"/>
      </w:pPr>
      <w:r w:rsidRPr="0D1CC7D8" w:rsidR="1ACEA36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Entidades de Datos Críticas:</w:t>
      </w:r>
    </w:p>
    <w:p w:rsidR="45ED640D" w:rsidP="0D1CC7D8" w:rsidRDefault="45ED640D" w14:paraId="23BD5C9C" w14:textId="0B773B00">
      <w:pPr>
        <w:pStyle w:val="Prrafodelista"/>
        <w:numPr>
          <w:ilvl w:val="0"/>
          <w:numId w:val="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1ACEA36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Sujetos:</w:t>
      </w:r>
      <w:r w:rsidRPr="0D1CC7D8" w:rsidR="1ACEA36B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Clientes (propietarios/inversores), Leads, Proveedores/Contratistas (40-70 personas).</w:t>
      </w:r>
    </w:p>
    <w:p w:rsidR="45ED640D" w:rsidP="0D1CC7D8" w:rsidRDefault="45ED640D" w14:paraId="7E217A73" w14:textId="33D79819">
      <w:pPr>
        <w:pStyle w:val="Prrafodelista"/>
        <w:numPr>
          <w:ilvl w:val="0"/>
          <w:numId w:val="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1ACEA36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Objetos:</w:t>
      </w:r>
      <w:r w:rsidRPr="0D1CC7D8" w:rsidR="1ACEA36B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Terrenos, Lotes, Unidades Funcionales, Documentación Técnica de Obra.</w:t>
      </w:r>
    </w:p>
    <w:p w:rsidR="45ED640D" w:rsidP="0D1CC7D8" w:rsidRDefault="45ED640D" w14:paraId="34839B09" w14:textId="14327ABC">
      <w:pPr>
        <w:pStyle w:val="Prrafodelista"/>
        <w:numPr>
          <w:ilvl w:val="0"/>
          <w:numId w:val="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1ACEA36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Eventos:</w:t>
      </w:r>
      <w:r w:rsidRPr="0D1CC7D8" w:rsidR="1ACEA36B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Transacciones financieras, Hitos de obra, Interacciones comerciales.</w:t>
      </w:r>
    </w:p>
    <w:p w:rsidR="000D7B77" w:rsidP="00BF4A7B" w:rsidRDefault="000D7B77" w14:paraId="25FFE1DC" w14:textId="4EB3FA33">
      <w:pPr>
        <w:pStyle w:val="Ttulo4"/>
        <w:rPr>
          <w:lang w:val="es-AR"/>
        </w:rPr>
      </w:pPr>
      <w:r>
        <w:rPr>
          <w:lang w:val="es-AR"/>
        </w:rPr>
        <w:t>Requerimientos de interoperabilidad de aplicaci</w:t>
      </w:r>
      <w:r w:rsidR="00BF4A7B">
        <w:rPr>
          <w:lang w:val="es-AR"/>
        </w:rPr>
        <w:t>ones</w:t>
      </w:r>
    </w:p>
    <w:p w:rsidRPr="001C7D8F" w:rsidR="001C7D8F" w:rsidP="45ED640D" w:rsidRDefault="45ED640D" w14:paraId="6992499F" w14:textId="7239AD91">
      <w:pPr>
        <w:rPr>
          <w:i/>
          <w:iCs/>
          <w:color w:val="A6A6A6" w:themeColor="background1" w:themeShade="A6"/>
          <w:lang w:val="es-AR"/>
        </w:rPr>
      </w:pPr>
      <w:r w:rsidRPr="0D1CC7D8" w:rsidR="45ED640D">
        <w:rPr>
          <w:i w:val="1"/>
          <w:iCs w:val="1"/>
          <w:color w:val="A6A6A6" w:themeColor="background1" w:themeTint="FF" w:themeShade="A6"/>
          <w:lang w:val="es-AR"/>
        </w:rPr>
        <w:t xml:space="preserve">Interfaces, </w:t>
      </w:r>
      <w:r w:rsidRPr="0D1CC7D8" w:rsidR="45ED640D">
        <w:rPr>
          <w:i w:val="1"/>
          <w:iCs w:val="1"/>
          <w:color w:val="A6A6A6" w:themeColor="background1" w:themeTint="FF" w:themeShade="A6"/>
          <w:lang w:val="es-AR"/>
        </w:rPr>
        <w:t>APIs</w:t>
      </w:r>
      <w:r w:rsidRPr="0D1CC7D8" w:rsidR="45ED640D">
        <w:rPr>
          <w:i w:val="1"/>
          <w:iCs w:val="1"/>
          <w:color w:val="A6A6A6" w:themeColor="background1" w:themeTint="FF" w:themeShade="A6"/>
          <w:lang w:val="es-AR"/>
        </w:rPr>
        <w:t>, servicios y todo tipo de comunicación entre sistemas internos y externos</w:t>
      </w:r>
    </w:p>
    <w:p w:rsidR="45ED640D" w:rsidP="0D1CC7D8" w:rsidRDefault="45ED640D" w14:paraId="2770A005" w14:textId="46078A67">
      <w:pPr>
        <w:spacing w:before="240" w:beforeAutospacing="off" w:after="240" w:afterAutospacing="off"/>
      </w:pPr>
      <w:r w:rsidRPr="0D1CC7D8" w:rsidR="2D294C1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Ecosistema de Aplicaciones (Blueprint):</w:t>
      </w:r>
    </w:p>
    <w:p w:rsidR="45ED640D" w:rsidP="0D1CC7D8" w:rsidRDefault="45ED640D" w14:paraId="39814891" w14:textId="33E144D2">
      <w:pPr>
        <w:pStyle w:val="Prrafodelista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2D294C1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CRM (HU-1):</w:t>
      </w:r>
      <w:r w:rsidRPr="0D1CC7D8" w:rsidR="2D294C1D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Aplicación central para la gestión comercial. Debe permitir la trazabilidad total desde el contacto inicial hasta la postventa.</w:t>
      </w:r>
    </w:p>
    <w:p w:rsidR="45ED640D" w:rsidP="0D1CC7D8" w:rsidRDefault="45ED640D" w14:paraId="1244FAB4" w14:textId="367C7194">
      <w:pPr>
        <w:pStyle w:val="Prrafodelista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2D294C1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Gestión de Proyectos (HU-5):</w:t>
      </w:r>
      <w:r w:rsidRPr="0D1CC7D8" w:rsidR="2D294C1D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Herramienta especializada para el seguimiento de obras (ej. tipo Monday, Asana o software específico de construcción) que reemplace el seguimiento manual.</w:t>
      </w:r>
    </w:p>
    <w:p w:rsidR="45ED640D" w:rsidP="0D1CC7D8" w:rsidRDefault="45ED640D" w14:paraId="16B5D188" w14:textId="11614728">
      <w:pPr>
        <w:pStyle w:val="Prrafodelista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2D294C1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Business Intelligence (BI) (HU-4):</w:t>
      </w:r>
      <w:r w:rsidRPr="0D1CC7D8" w:rsidR="2D294C1D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Capa de visualización (ej. Power BI o Tableau) que consuma datos del CRM y del repositorio único para generar tableros de control en tiempo real.</w:t>
      </w:r>
    </w:p>
    <w:p w:rsidR="45ED640D" w:rsidP="0D1CC7D8" w:rsidRDefault="45ED640D" w14:paraId="056E308D" w14:textId="69DF6E3D">
      <w:pPr>
        <w:pStyle w:val="Prrafodelista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2D294C1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Repositorio Documental (HU-6):</w:t>
      </w:r>
      <w:r w:rsidRPr="0D1CC7D8" w:rsidR="2D294C1D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Sistema de gestión documental (DMS) con versionado de planos y contratos para evitar el uso de archivos obsoletos.</w:t>
      </w:r>
    </w:p>
    <w:p w:rsidR="0D1CC7D8" w:rsidP="0D1CC7D8" w:rsidRDefault="0D1CC7D8" w14:paraId="595A3DF6" w14:textId="5AEB4326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</w:pPr>
    </w:p>
    <w:p w:rsidR="0D1CC7D8" w:rsidP="0D1CC7D8" w:rsidRDefault="0D1CC7D8" w14:paraId="66DE4F6F" w14:textId="4D56CCF7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</w:pPr>
    </w:p>
    <w:p w:rsidR="1FBDD13F" w:rsidP="0D1CC7D8" w:rsidRDefault="1FBDD13F" w14:paraId="0E90BF41" w14:textId="73C4A412">
      <w:pPr>
        <w:spacing w:before="240" w:beforeAutospacing="off" w:after="240" w:afterAutospacing="off"/>
      </w:pPr>
      <w:r w:rsidRPr="0D1CC7D8" w:rsidR="1FBDD13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Interoperabilidad:</w:t>
      </w:r>
    </w:p>
    <w:p w:rsidR="1FBDD13F" w:rsidP="0D1CC7D8" w:rsidRDefault="1FBDD13F" w14:paraId="02D84EDD" w14:textId="6AC56B2D">
      <w:pPr>
        <w:pStyle w:val="Prrafodelista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1FBDD13F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Uso de </w:t>
      </w:r>
      <w:r w:rsidRPr="0D1CC7D8" w:rsidR="1FBDD13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APIs</w:t>
      </w:r>
      <w:r w:rsidRPr="0D1CC7D8" w:rsidR="1FBDD13F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para conectar el CRM con las herramientas de marketing digital.</w:t>
      </w:r>
    </w:p>
    <w:p w:rsidR="1FBDD13F" w:rsidP="0D1CC7D8" w:rsidRDefault="1FBDD13F" w14:paraId="43E32306" w14:textId="270C1C2C">
      <w:pPr>
        <w:pStyle w:val="Prrafodelista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1FBDD13F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Sincronización automática entre la carga de gastos en el sistema administrativo y la actualización de los </w:t>
      </w:r>
      <w:r w:rsidRPr="0D1CC7D8" w:rsidR="1FBDD13F">
        <w:rPr>
          <w:rFonts w:ascii="Arial" w:hAnsi="Arial" w:eastAsia="Arial" w:cs="Arial"/>
          <w:noProof w:val="0"/>
          <w:sz w:val="20"/>
          <w:szCs w:val="20"/>
          <w:lang w:val="es-AR"/>
        </w:rPr>
        <w:t>KPIs</w:t>
      </w:r>
      <w:r w:rsidRPr="0D1CC7D8" w:rsidR="1FBDD13F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financieros en el BI.</w:t>
      </w:r>
    </w:p>
    <w:p w:rsidR="45ED640D" w:rsidP="45ED640D" w:rsidRDefault="45ED640D" w14:paraId="15C1D46B" w14:textId="40C2A86B">
      <w:pPr>
        <w:pStyle w:val="Ttulo4"/>
        <w:rPr>
          <w:lang w:val="es-AR"/>
        </w:rPr>
      </w:pPr>
      <w:r w:rsidRPr="45ED640D">
        <w:rPr>
          <w:lang w:val="es-AR"/>
        </w:rPr>
        <w:t xml:space="preserve">Cambios requeridos de la Arquitectura de Negocios </w:t>
      </w:r>
    </w:p>
    <w:p w:rsidR="45ED640D" w:rsidP="45ED640D" w:rsidRDefault="45ED640D" w14:paraId="72DF054E" w14:textId="1548B4C4">
      <w:pPr>
        <w:pStyle w:val="Ttulo4"/>
        <w:rPr>
          <w:rFonts w:asciiTheme="minorHAnsi" w:hAnsiTheme="minorHAnsi" w:eastAsiaTheme="minorEastAsia" w:cstheme="minorBidi"/>
          <w:color w:val="A6A6A6" w:themeColor="background1" w:themeShade="A6"/>
          <w:lang w:val="es-AR"/>
        </w:rPr>
      </w:pPr>
      <w:r w:rsidRPr="0D1CC7D8" w:rsidR="45ED640D">
        <w:rPr>
          <w:rFonts w:ascii="Arial" w:hAnsi="Arial" w:eastAsia="" w:cs="" w:asciiTheme="minorAscii" w:hAnsiTheme="minorAscii" w:eastAsiaTheme="minorEastAsia" w:cstheme="minorBidi"/>
          <w:color w:val="A6A6A6" w:themeColor="background1" w:themeTint="FF" w:themeShade="A6"/>
          <w:lang w:val="es-AR"/>
        </w:rPr>
        <w:t xml:space="preserve">Transiciones de la Arquitectura de negocios motivadas por los cambios en la Arq. de Aplicación y de Datos </w:t>
      </w:r>
    </w:p>
    <w:p w:rsidR="45ED640D" w:rsidP="0D1CC7D8" w:rsidRDefault="45ED640D" w14:paraId="512D8219" w14:textId="47AFBB00">
      <w:pPr>
        <w:spacing w:before="240" w:beforeAutospacing="off" w:after="240" w:afterAutospacing="off"/>
      </w:pPr>
      <w:r w:rsidRPr="0D1CC7D8" w:rsidR="7F3C14D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Gestión y Gobernanza (HU-2):</w:t>
      </w:r>
    </w:p>
    <w:p w:rsidR="45ED640D" w:rsidP="0D1CC7D8" w:rsidRDefault="45ED640D" w14:paraId="1B534405" w14:textId="632472C5">
      <w:pPr>
        <w:pStyle w:val="Prrafodelista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7F3C14D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Única Fuente de Verdad:</w:t>
      </w:r>
      <w:r w:rsidRPr="0D1CC7D8" w:rsidR="7F3C14D9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Implementación de un </w:t>
      </w:r>
      <w:r w:rsidRPr="0D1CC7D8" w:rsidR="7F3C14D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Repositorio Único</w:t>
      </w:r>
      <w:r w:rsidRPr="0D1CC7D8" w:rsidR="7F3C14D9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(Master Data Management) donde los datos maestros de clientes y proyectos sean consistentes para todas las áreas.</w:t>
      </w:r>
    </w:p>
    <w:p w:rsidR="45ED640D" w:rsidP="0D1CC7D8" w:rsidRDefault="45ED640D" w14:paraId="3671E086" w14:textId="6DC236DC">
      <w:pPr>
        <w:pStyle w:val="Prrafodelista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7F3C14D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Diccionario de Datos:</w:t>
      </w:r>
      <w:r w:rsidRPr="0D1CC7D8" w:rsidR="7F3C14D9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Estandarización de términos (ej. definir qué se considera un "lead calificado" o un "avance de obra del 10%").</w:t>
      </w:r>
    </w:p>
    <w:p w:rsidR="45ED640D" w:rsidP="0D1CC7D8" w:rsidRDefault="45ED640D" w14:paraId="44ECA458" w14:textId="30925118">
      <w:pPr>
        <w:pStyle w:val="Prrafodelista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7F3C14D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Seguridad y Protección:</w:t>
      </w:r>
      <w:r w:rsidRPr="0D1CC7D8" w:rsidR="7F3C14D9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Definición de niveles de acceso (quién puede ver costos de obra vs. quién puede ver datos de contacto de clientes) cumpliendo con normativas de protección de datos.</w:t>
      </w:r>
    </w:p>
    <w:p w:rsidRPr="000D7B77" w:rsidR="00B00B51" w:rsidP="00BF4A7B" w:rsidRDefault="00B00B51" w14:paraId="5F29B5DD" w14:textId="5B4ADEE7">
      <w:pPr>
        <w:pStyle w:val="Ttulo4"/>
        <w:rPr>
          <w:lang w:val="es-AR"/>
        </w:rPr>
      </w:pPr>
      <w:r>
        <w:rPr>
          <w:lang w:val="es-AR"/>
        </w:rPr>
        <w:t>Limitaciones a la Arquitectura Tecnológica</w:t>
      </w:r>
    </w:p>
    <w:p w:rsidR="00A8542B" w:rsidP="45ED640D" w:rsidRDefault="45ED640D" w14:paraId="545890C1" w14:textId="3C1A8034">
      <w:pPr>
        <w:rPr>
          <w:i/>
          <w:iCs/>
          <w:color w:val="A6A6A6" w:themeColor="background1" w:themeShade="A6"/>
          <w:lang w:val="es-AR"/>
        </w:rPr>
      </w:pPr>
      <w:r w:rsidRPr="0D1CC7D8" w:rsidR="45ED640D">
        <w:rPr>
          <w:i w:val="1"/>
          <w:iCs w:val="1"/>
          <w:color w:val="A6A6A6" w:themeColor="background1" w:themeTint="FF" w:themeShade="A6"/>
          <w:lang w:val="es-AR"/>
        </w:rPr>
        <w:t>Restricciones que la organización posea por espacio físico, políticas de seguridad, cumplimiento de normas, estándares, acuerdos comerciales, etc.</w:t>
      </w:r>
    </w:p>
    <w:p w:rsidR="45ED640D" w:rsidP="0D1CC7D8" w:rsidRDefault="45ED640D" w14:paraId="1B07744D" w14:textId="58295741">
      <w:pPr>
        <w:pStyle w:val="Ttulo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AR"/>
        </w:rPr>
      </w:pPr>
      <w:r w:rsidRPr="0D1CC7D8" w:rsidR="7F7C5E72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AR"/>
        </w:rPr>
        <w:t>Requerimientos de Interoperabilidad y Limitaciones</w:t>
      </w:r>
    </w:p>
    <w:p w:rsidR="45ED640D" w:rsidP="0D1CC7D8" w:rsidRDefault="45ED640D" w14:paraId="5C0838B1" w14:textId="57C6A0F6">
      <w:pPr>
        <w:pStyle w:val="Prrafodelista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7F7C5E7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Interoperabilidad de Datos:</w:t>
      </w:r>
      <w:r w:rsidRPr="0D1CC7D8" w:rsidR="7F7C5E72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Se requiere un proceso de </w:t>
      </w:r>
      <w:r w:rsidRPr="0D1CC7D8" w:rsidR="7F7C5E7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ETL (Extracción, Transformación y Carga)</w:t>
      </w:r>
      <w:r w:rsidRPr="0D1CC7D8" w:rsidR="7F7C5E72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para migrar los datos históricos desde los Excels actuales al nuevo ecosistema, garantizando la limpieza de duplicados.</w:t>
      </w:r>
    </w:p>
    <w:p w:rsidR="45ED640D" w:rsidP="0D1CC7D8" w:rsidRDefault="45ED640D" w14:paraId="51D0DAAD" w14:textId="1AE87F48">
      <w:pPr>
        <w:pStyle w:val="Prrafodelista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7F7C5E7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Limitaciones Tecnológicas:</w:t>
      </w:r>
      <w:r w:rsidRPr="0D1CC7D8" w:rsidR="7F7C5E72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* </w:t>
      </w:r>
      <w:r w:rsidRPr="0D1CC7D8" w:rsidR="7F7C5E7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Conconectividad:</w:t>
      </w:r>
      <w:r w:rsidRPr="0D1CC7D8" w:rsidR="7F7C5E72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Dado que la empresa opera en zonas de desarrollo (Los Cardales), las aplicaciones deben permitir el </w:t>
      </w:r>
      <w:r w:rsidRPr="0D1CC7D8" w:rsidR="7F7C5E7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modo offline</w:t>
      </w:r>
      <w:r w:rsidRPr="0D1CC7D8" w:rsidR="7F7C5E72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o carga asíncrona para que los contratistas puedan reportar desde el campo.</w:t>
      </w:r>
    </w:p>
    <w:p w:rsidR="45ED640D" w:rsidP="0D1CC7D8" w:rsidRDefault="45ED640D" w14:paraId="196F8765" w14:textId="0BD5C5A2">
      <w:pPr>
        <w:pStyle w:val="Prrafodelista"/>
        <w:numPr>
          <w:ilvl w:val="1"/>
          <w:numId w:val="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7F7C5E7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Seguridad:</w:t>
      </w:r>
      <w:r w:rsidRPr="0D1CC7D8" w:rsidR="7F7C5E72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Restricción de acceso mediante </w:t>
      </w:r>
      <w:r w:rsidRPr="0D1CC7D8" w:rsidR="7F7C5E72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MFA (Autenticación de Múltiples Factores)</w:t>
      </w:r>
      <w:r w:rsidRPr="0D1CC7D8" w:rsidR="7F7C5E72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debido a que la arquitectura será 100% Cloud.</w:t>
      </w:r>
    </w:p>
    <w:p w:rsidR="00EB26E2" w:rsidP="0073652C" w:rsidRDefault="00EB26E2" w14:paraId="7AEA9F25" w14:textId="158DF6CE">
      <w:pPr>
        <w:pStyle w:val="Ttulo2"/>
        <w:rPr>
          <w:lang w:val="es-AR"/>
        </w:rPr>
      </w:pPr>
      <w:r w:rsidRPr="0D1CC7D8" w:rsidR="00EB26E2">
        <w:rPr>
          <w:lang w:val="es-AR"/>
        </w:rPr>
        <w:t>Arquitectura Tecnológica</w:t>
      </w:r>
    </w:p>
    <w:p w:rsidRPr="002E1279" w:rsidR="002E1279" w:rsidP="0D1CC7D8" w:rsidRDefault="002E1279" w14:paraId="10AD29BA" w14:textId="6B8B95EF">
      <w:pPr>
        <w:pStyle w:val="Ttulo4"/>
        <w:spacing w:before="319" w:beforeAutospacing="off" w:after="319" w:afterAutospacing="off"/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AR"/>
        </w:rPr>
        <w:t>A. Componentes de Tecnología y Plataformas (Stack Tecnológico)</w:t>
      </w:r>
    </w:p>
    <w:p w:rsidRPr="002E1279" w:rsidR="002E1279" w:rsidP="0D1CC7D8" w:rsidRDefault="002E1279" w14:paraId="3A9444DC" w14:textId="4A6A6036">
      <w:pPr>
        <w:spacing w:before="240" w:beforeAutospacing="off" w:after="240" w:afterAutospacing="off"/>
      </w:pP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Se opta por un modelo </w:t>
      </w: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Cloud-First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para maximizar la disponibilidad y reducir la carga de mantenimiento de hardware propio.</w:t>
      </w:r>
    </w:p>
    <w:p w:rsidRPr="002E1279" w:rsidR="002E1279" w:rsidP="0D1CC7D8" w:rsidRDefault="002E1279" w14:paraId="14A0DDBE" w14:textId="5CDBD192">
      <w:pPr>
        <w:pStyle w:val="Prrafodelista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Plataforma de Productividad y Colaboración:</w:t>
      </w:r>
    </w:p>
    <w:p w:rsidRPr="002E1279" w:rsidR="002E1279" w:rsidP="0D1CC7D8" w:rsidRDefault="002E1279" w14:paraId="48A275C9" w14:textId="0F8FB00D">
      <w:pPr>
        <w:pStyle w:val="Prrafodelista"/>
        <w:numPr>
          <w:ilvl w:val="1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Microsoft 365 (Ecosistema Central):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Se consolida como la plataforma base para el correo institucional (Outlook), almacenamiento estructurado (SharePoint) y comunicación interna (Teams), reemplazando el uso de cuentas personales y WhatsApp para temas críticos.</w:t>
      </w:r>
    </w:p>
    <w:p w:rsidRPr="002E1279" w:rsidR="002E1279" w:rsidP="0D1CC7D8" w:rsidRDefault="002E1279" w14:paraId="22A61644" w14:textId="51367474">
      <w:pPr>
        <w:pStyle w:val="Prrafodelista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Servicios Cloud (IaaS/PaaS):</w:t>
      </w:r>
    </w:p>
    <w:p w:rsidRPr="002E1279" w:rsidR="002E1279" w:rsidP="0D1CC7D8" w:rsidRDefault="002E1279" w14:paraId="23E0BF6B" w14:textId="1C3AC878">
      <w:pPr>
        <w:pStyle w:val="Prrafodelista"/>
        <w:numPr>
          <w:ilvl w:val="1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Hospedaje de Datos: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Uso de servicios gestionados (ej. Azure SQL Database o AWS RDS) para el </w:t>
      </w: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Repositorio Único de Datos (HU-2)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>, asegurando escalabilidad y backups automáticos.</w:t>
      </w:r>
    </w:p>
    <w:p w:rsidRPr="002E1279" w:rsidR="002E1279" w:rsidP="0D1CC7D8" w:rsidRDefault="002E1279" w14:paraId="34367027" w14:textId="6C6BA9C8">
      <w:pPr>
        <w:pStyle w:val="Prrafodelista"/>
        <w:numPr>
          <w:ilvl w:val="1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Capa de Aplicación: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Servidores virtuales o contenedores para alojar el sistema de gestión si este fuera </w:t>
      </w:r>
      <w:r w:rsidRPr="0D1CC7D8" w:rsidR="59781217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s-AR"/>
        </w:rPr>
        <w:t>on-premise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adaptado a la nube, aunque se priorizarán soluciones </w:t>
      </w: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SaaS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(Software as a Service) para el CRM y Gestión de Proyectos.</w:t>
      </w:r>
    </w:p>
    <w:p w:rsidRPr="002E1279" w:rsidR="002E1279" w:rsidP="0D1CC7D8" w:rsidRDefault="002E1279" w14:paraId="7A3E56C1" w14:textId="69BFB9F8">
      <w:pPr>
        <w:pStyle w:val="Ttulo4"/>
        <w:spacing w:before="319" w:beforeAutospacing="off" w:after="319" w:afterAutospacing="off"/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AR"/>
        </w:rPr>
        <w:t>B. Ambientes y Ubicaciones</w:t>
      </w:r>
    </w:p>
    <w:p w:rsidRPr="002E1279" w:rsidR="002E1279" w:rsidP="0D1CC7D8" w:rsidRDefault="002E1279" w14:paraId="01B7A75A" w14:textId="1158341F">
      <w:pPr>
        <w:spacing w:before="240" w:beforeAutospacing="off" w:after="240" w:afterAutospacing="off"/>
      </w:pP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>Dada la distribución geográfica de los proyectos inmobiliarios, se definen dos entornos:</w:t>
      </w:r>
    </w:p>
    <w:p w:rsidRPr="002E1279" w:rsidR="002E1279" w:rsidP="0D1CC7D8" w:rsidRDefault="002E1279" w14:paraId="24A14502" w14:textId="553AF823">
      <w:pPr>
        <w:pStyle w:val="Prrafodelista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Entorno de Producción (Cloud):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Centralizado en centros de datos regionales (ej. Brazil South de Azure) para minimizar la latencia.</w:t>
      </w:r>
    </w:p>
    <w:p w:rsidRPr="002E1279" w:rsidR="002E1279" w:rsidP="0D1CC7D8" w:rsidRDefault="002E1279" w14:paraId="550D7454" w14:textId="22592154">
      <w:pPr>
        <w:pStyle w:val="Prrafodelista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Puntos de Acceso (Ubicaciones):</w:t>
      </w:r>
    </w:p>
    <w:p w:rsidRPr="002E1279" w:rsidR="002E1279" w:rsidP="0D1CC7D8" w:rsidRDefault="002E1279" w14:paraId="3E88102E" w14:textId="673A6171">
      <w:pPr>
        <w:pStyle w:val="Prrafodelista"/>
        <w:numPr>
          <w:ilvl w:val="1"/>
          <w:numId w:val="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Oficinas Administrativas: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Conexión estable para tareas de BI y administración financiera.</w:t>
      </w:r>
    </w:p>
    <w:p w:rsidRPr="002E1279" w:rsidR="002E1279" w:rsidP="0D1CC7D8" w:rsidRDefault="002E1279" w14:paraId="49E10AF5" w14:textId="594F07EC">
      <w:pPr>
        <w:pStyle w:val="Prrafodelista"/>
        <w:numPr>
          <w:ilvl w:val="1"/>
          <w:numId w:val="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Campo (Obras en Los Cardales):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Acceso móvil vía redes 4G/5G. La arquitectura tecnológica debe soportar aplicaciones con </w:t>
      </w: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sincronización asíncrona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para lidiar con posibles intermitencias de señal en zonas rurales.</w:t>
      </w:r>
    </w:p>
    <w:p w:rsidRPr="002E1279" w:rsidR="002E1279" w:rsidP="0D1CC7D8" w:rsidRDefault="002E1279" w14:paraId="0DBA2B12" w14:textId="4B60BAF5">
      <w:pPr>
        <w:pStyle w:val="Ttulo4"/>
        <w:spacing w:before="319" w:beforeAutospacing="off" w:after="319" w:afterAutospacing="off"/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AR"/>
        </w:rPr>
        <w:t>C. Comunicaciones e Infraestructura de Red</w:t>
      </w:r>
    </w:p>
    <w:p w:rsidRPr="002E1279" w:rsidR="002E1279" w:rsidP="0D1CC7D8" w:rsidRDefault="002E1279" w14:paraId="464AA4E9" w14:textId="0B03A6DA">
      <w:pPr>
        <w:pStyle w:val="Prrafodelista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Red Lógica: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Implementación de una </w:t>
      </w: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VPN (Virtual Private Network)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o acceso seguro mediante </w:t>
      </w: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Zero Trust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para que los contratistas y empleados accedan al repositorio de planos y contratos sin exponer la información a la internet pública.</w:t>
      </w:r>
    </w:p>
    <w:p w:rsidRPr="002E1279" w:rsidR="002E1279" w:rsidP="0D1CC7D8" w:rsidRDefault="002E1279" w14:paraId="5CD708A7" w14:textId="365B558B">
      <w:pPr>
        <w:pStyle w:val="Prrafodelista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Hardware de Red: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Actualización de puntos de acceso en oficinas para soportar la carga de sincronización de archivos pesados (planos de arquitectura, renders).</w:t>
      </w:r>
    </w:p>
    <w:p w:rsidRPr="002E1279" w:rsidR="002E1279" w:rsidP="0D1CC7D8" w:rsidRDefault="002E1279" w14:paraId="693D1FE2" w14:textId="5A9A4DD5">
      <w:pPr>
        <w:pStyle w:val="Ttulo4"/>
        <w:spacing w:before="319" w:beforeAutospacing="off" w:after="319" w:afterAutospacing="off"/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AR"/>
        </w:rPr>
        <w:t>D. Especificaciones de Hardware y Terminales (Endpoints)</w:t>
      </w:r>
    </w:p>
    <w:p w:rsidRPr="002E1279" w:rsidR="002E1279" w:rsidP="0D1CC7D8" w:rsidRDefault="002E1279" w14:paraId="65263294" w14:textId="389EBD55">
      <w:pPr>
        <w:pStyle w:val="Prrafodelista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Dispositivos de Usuario:</w:t>
      </w:r>
    </w:p>
    <w:p w:rsidRPr="002E1279" w:rsidR="002E1279" w:rsidP="0D1CC7D8" w:rsidRDefault="002E1279" w14:paraId="594C5BE8" w14:textId="150779DC">
      <w:pPr>
        <w:pStyle w:val="Prrafodelista"/>
        <w:numPr>
          <w:ilvl w:val="1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Personal Administrativo/Gerencial: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Estandarización sobre la línea de </w:t>
      </w: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MacBooks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(existentes), pero gestionadas bajo un sistema de </w:t>
      </w: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MDM (Mobile Device Management)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para asegurar que los parches de seguridad y las aplicaciones corporativas estén al día.</w:t>
      </w:r>
    </w:p>
    <w:p w:rsidRPr="002E1279" w:rsidR="002E1279" w:rsidP="0D1CC7D8" w:rsidRDefault="002E1279" w14:paraId="6BD9B57A" w14:textId="20991630">
      <w:pPr>
        <w:pStyle w:val="Prrafodelista"/>
        <w:numPr>
          <w:ilvl w:val="1"/>
          <w:numId w:val="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Personal de Obra: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Tablets de alta resistencia (rugerizadas) o smartphones corporativos con capacidad de captura fotográfica y GPS para alimentar el sistema de gestión de proyectos en tiempo real.</w:t>
      </w:r>
    </w:p>
    <w:p w:rsidRPr="002E1279" w:rsidR="002E1279" w:rsidP="0D1CC7D8" w:rsidRDefault="002E1279" w14:paraId="5BFA0444" w14:textId="036D457F">
      <w:pPr>
        <w:pStyle w:val="Ttulo4"/>
        <w:spacing w:before="319" w:beforeAutospacing="off" w:after="319" w:afterAutospacing="off"/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AR"/>
        </w:rPr>
        <w:t>E. Seguridad y Monitoreo</w:t>
      </w:r>
    </w:p>
    <w:p w:rsidRPr="002E1279" w:rsidR="002E1279" w:rsidP="0D1CC7D8" w:rsidRDefault="002E1279" w14:paraId="6D75EA02" w14:textId="0518BEF2">
      <w:pPr>
        <w:pStyle w:val="Prrafodelista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Identidad y Acceso: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Implementación obligatoria de </w:t>
      </w: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MFA (Autenticación de Múltiples Factores)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a través de Microsoft Authenticator para todos los niveles, mitigando el riesgo de acceso no autorizado a los datos contables.</w:t>
      </w:r>
    </w:p>
    <w:p w:rsidRPr="002E1279" w:rsidR="002E1279" w:rsidP="0D1CC7D8" w:rsidRDefault="002E1279" w14:paraId="09B7A17F" w14:textId="4DEF5C4C">
      <w:pPr>
        <w:pStyle w:val="Prrafodelista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AR"/>
        </w:rPr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AR"/>
        </w:rPr>
        <w:t>Monitoreo: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Herramientas de visualización de salud de los servicios 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>cloud</w:t>
      </w:r>
      <w:r w:rsidRPr="0D1CC7D8" w:rsidR="59781217">
        <w:rPr>
          <w:rFonts w:ascii="Arial" w:hAnsi="Arial" w:eastAsia="Arial" w:cs="Arial"/>
          <w:noProof w:val="0"/>
          <w:sz w:val="20"/>
          <w:szCs w:val="20"/>
          <w:lang w:val="es-AR"/>
        </w:rPr>
        <w:t xml:space="preserve"> para asegurar que el tiempo de inactividad sea menor al 0.1% anual.</w:t>
      </w:r>
    </w:p>
    <w:p w:rsidR="59781217" w:rsidP="0D1CC7D8" w:rsidRDefault="59781217" w14:paraId="51395774" w14:textId="193B9F4E">
      <w:pPr>
        <w:pStyle w:val="Ttulo3"/>
        <w:spacing w:before="0" w:beforeAutospacing="off" w:after="281" w:afterAutospacing="off"/>
      </w:pPr>
      <w:r w:rsidRPr="0D1CC7D8" w:rsidR="5978121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AR"/>
        </w:rPr>
        <w:t>Resumen de la Infraestructura Tecnológica Destino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421"/>
        <w:gridCol w:w="4549"/>
      </w:tblGrid>
      <w:tr w:rsidR="0D1CC7D8" w:rsidTr="0D1CC7D8" w14:paraId="260FF5AC">
        <w:trPr>
          <w:trHeight w:val="300"/>
        </w:trPr>
        <w:tc>
          <w:tcPr>
            <w:tcW w:w="24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5B9BD5" w:themeFill="accent1"/>
            <w:tcMar/>
            <w:vAlign w:val="center"/>
          </w:tcPr>
          <w:p w:rsidR="0D1CC7D8" w:rsidP="0D1CC7D8" w:rsidRDefault="0D1CC7D8" w14:paraId="11F06A62" w14:textId="4530B6E1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0D1CC7D8" w:rsidR="0D1CC7D8">
              <w:rPr>
                <w:b w:val="1"/>
                <w:bCs w:val="1"/>
              </w:rPr>
              <w:t>Componente</w:t>
            </w:r>
          </w:p>
        </w:tc>
        <w:tc>
          <w:tcPr>
            <w:tcW w:w="4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5B9BD5" w:themeFill="accent1"/>
            <w:tcMar/>
            <w:vAlign w:val="center"/>
          </w:tcPr>
          <w:p w:rsidR="0D1CC7D8" w:rsidP="0D1CC7D8" w:rsidRDefault="0D1CC7D8" w14:paraId="74511735" w14:textId="5BD880A3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0D1CC7D8" w:rsidR="0D1CC7D8">
              <w:rPr>
                <w:b w:val="1"/>
                <w:bCs w:val="1"/>
              </w:rPr>
              <w:t>Especificación Destino</w:t>
            </w:r>
          </w:p>
        </w:tc>
      </w:tr>
      <w:tr w:rsidR="0D1CC7D8" w:rsidTr="0D1CC7D8" w14:paraId="3263D30D">
        <w:trPr>
          <w:trHeight w:val="300"/>
        </w:trPr>
        <w:tc>
          <w:tcPr>
            <w:tcW w:w="24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1CC7D8" w:rsidP="0D1CC7D8" w:rsidRDefault="0D1CC7D8" w14:paraId="5439A886" w14:textId="010812A1">
            <w:pPr>
              <w:spacing w:before="0" w:beforeAutospacing="off" w:after="0" w:afterAutospacing="off"/>
            </w:pPr>
            <w:r w:rsidRPr="0D1CC7D8" w:rsidR="0D1CC7D8">
              <w:rPr>
                <w:b w:val="1"/>
                <w:bCs w:val="1"/>
              </w:rPr>
              <w:t>Servidores / Cloud</w:t>
            </w:r>
          </w:p>
        </w:tc>
        <w:tc>
          <w:tcPr>
            <w:tcW w:w="4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1CC7D8" w:rsidP="0D1CC7D8" w:rsidRDefault="0D1CC7D8" w14:paraId="56596EB6" w14:textId="573AFEDC">
            <w:pPr>
              <w:spacing w:before="0" w:beforeAutospacing="off" w:after="0" w:afterAutospacing="off"/>
            </w:pPr>
            <w:r w:rsidR="0D1CC7D8">
              <w:rPr/>
              <w:t>Azure o AWS (SaaS / PaaS)</w:t>
            </w:r>
          </w:p>
        </w:tc>
      </w:tr>
      <w:tr w:rsidR="0D1CC7D8" w:rsidTr="0D1CC7D8" w14:paraId="382AB857">
        <w:trPr>
          <w:trHeight w:val="300"/>
        </w:trPr>
        <w:tc>
          <w:tcPr>
            <w:tcW w:w="24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1CC7D8" w:rsidP="0D1CC7D8" w:rsidRDefault="0D1CC7D8" w14:paraId="1D86F9E2" w14:textId="4C26D78C">
            <w:pPr>
              <w:spacing w:before="0" w:beforeAutospacing="off" w:after="0" w:afterAutospacing="off"/>
            </w:pPr>
            <w:r w:rsidRPr="0D1CC7D8" w:rsidR="0D1CC7D8">
              <w:rPr>
                <w:b w:val="1"/>
                <w:bCs w:val="1"/>
              </w:rPr>
              <w:t>Productividad</w:t>
            </w:r>
          </w:p>
        </w:tc>
        <w:tc>
          <w:tcPr>
            <w:tcW w:w="4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1CC7D8" w:rsidP="0D1CC7D8" w:rsidRDefault="0D1CC7D8" w14:paraId="71F6074F" w14:textId="751410BD">
            <w:pPr>
              <w:spacing w:before="0" w:beforeAutospacing="off" w:after="0" w:afterAutospacing="off"/>
            </w:pPr>
            <w:r w:rsidR="0D1CC7D8">
              <w:rPr/>
              <w:t>Microsoft 365 Business Premium</w:t>
            </w:r>
          </w:p>
        </w:tc>
      </w:tr>
      <w:tr w:rsidR="0D1CC7D8" w:rsidTr="0D1CC7D8" w14:paraId="343950A4">
        <w:trPr>
          <w:trHeight w:val="300"/>
        </w:trPr>
        <w:tc>
          <w:tcPr>
            <w:tcW w:w="24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1CC7D8" w:rsidP="0D1CC7D8" w:rsidRDefault="0D1CC7D8" w14:paraId="1057B1C8" w14:textId="385D7B74">
            <w:pPr>
              <w:spacing w:before="0" w:beforeAutospacing="off" w:after="0" w:afterAutospacing="off"/>
            </w:pPr>
            <w:r w:rsidRPr="0D1CC7D8" w:rsidR="0D1CC7D8">
              <w:rPr>
                <w:b w:val="1"/>
                <w:bCs w:val="1"/>
              </w:rPr>
              <w:t>Base de Datos</w:t>
            </w:r>
          </w:p>
        </w:tc>
        <w:tc>
          <w:tcPr>
            <w:tcW w:w="4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1CC7D8" w:rsidP="0D1CC7D8" w:rsidRDefault="0D1CC7D8" w14:paraId="48E246C1" w14:textId="4663BA8B">
            <w:pPr>
              <w:spacing w:before="0" w:beforeAutospacing="off" w:after="0" w:afterAutospacing="off"/>
            </w:pPr>
            <w:r w:rsidR="0D1CC7D8">
              <w:rPr/>
              <w:t>SQL Gestionado (Cloud)</w:t>
            </w:r>
          </w:p>
        </w:tc>
      </w:tr>
      <w:tr w:rsidR="0D1CC7D8" w:rsidTr="0D1CC7D8" w14:paraId="6C55891F">
        <w:trPr>
          <w:trHeight w:val="300"/>
        </w:trPr>
        <w:tc>
          <w:tcPr>
            <w:tcW w:w="24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1CC7D8" w:rsidP="0D1CC7D8" w:rsidRDefault="0D1CC7D8" w14:paraId="596441A1" w14:textId="2F78F7BE">
            <w:pPr>
              <w:spacing w:before="0" w:beforeAutospacing="off" w:after="0" w:afterAutospacing="off"/>
            </w:pPr>
            <w:r w:rsidRPr="0D1CC7D8" w:rsidR="0D1CC7D8">
              <w:rPr>
                <w:b w:val="1"/>
                <w:bCs w:val="1"/>
              </w:rPr>
              <w:t>Conectividad</w:t>
            </w:r>
          </w:p>
        </w:tc>
        <w:tc>
          <w:tcPr>
            <w:tcW w:w="4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1CC7D8" w:rsidP="0D1CC7D8" w:rsidRDefault="0D1CC7D8" w14:paraId="64D4F590" w14:textId="06A37E7F">
            <w:pPr>
              <w:spacing w:before="0" w:beforeAutospacing="off" w:after="0" w:afterAutospacing="off"/>
            </w:pPr>
            <w:r w:rsidR="0D1CC7D8">
              <w:rPr/>
              <w:t>4G/5G Móvil + VPN Segura</w:t>
            </w:r>
          </w:p>
        </w:tc>
      </w:tr>
      <w:tr w:rsidR="0D1CC7D8" w:rsidTr="0D1CC7D8" w14:paraId="5039DA50">
        <w:trPr>
          <w:trHeight w:val="300"/>
        </w:trPr>
        <w:tc>
          <w:tcPr>
            <w:tcW w:w="24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1CC7D8" w:rsidP="0D1CC7D8" w:rsidRDefault="0D1CC7D8" w14:paraId="726A9D2A" w14:textId="1025FCE6">
            <w:pPr>
              <w:spacing w:before="0" w:beforeAutospacing="off" w:after="0" w:afterAutospacing="off"/>
            </w:pPr>
            <w:r w:rsidRPr="0D1CC7D8" w:rsidR="0D1CC7D8">
              <w:rPr>
                <w:b w:val="1"/>
                <w:bCs w:val="1"/>
              </w:rPr>
              <w:t>Seguridad</w:t>
            </w:r>
          </w:p>
        </w:tc>
        <w:tc>
          <w:tcPr>
            <w:tcW w:w="4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D1CC7D8" w:rsidP="0D1CC7D8" w:rsidRDefault="0D1CC7D8" w14:paraId="0488CE58" w14:textId="7BCCBD1E">
            <w:pPr>
              <w:spacing w:before="0" w:beforeAutospacing="off" w:after="0" w:afterAutospacing="off"/>
            </w:pPr>
            <w:r w:rsidR="0D1CC7D8">
              <w:rPr/>
              <w:t>MFA + Encriptación en reposo y tránsito</w:t>
            </w:r>
          </w:p>
        </w:tc>
      </w:tr>
    </w:tbl>
    <w:p w:rsidR="0D1CC7D8" w:rsidP="0D1CC7D8" w:rsidRDefault="0D1CC7D8" w14:paraId="23E5885E" w14:textId="3BFEAD14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0"/>
          <w:szCs w:val="20"/>
          <w:lang w:val="es-AR"/>
        </w:rPr>
      </w:pPr>
    </w:p>
    <w:sectPr w:rsidRPr="002E1279" w:rsidR="002E1279" w:rsidSect="00601442">
      <w:headerReference w:type="default" r:id="rId18"/>
      <w:footerReference w:type="default" r:id="rId19"/>
      <w:headerReference w:type="first" r:id="rId20"/>
      <w:footerReference w:type="first" r:id="rId21"/>
      <w:pgSz w:w="11906" w:h="16838" w:orient="portrait" w:code="9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344D" w:rsidP="007057B4" w:rsidRDefault="00C6344D" w14:paraId="20B2444B" w14:textId="77777777">
      <w:r>
        <w:separator/>
      </w:r>
    </w:p>
  </w:endnote>
  <w:endnote w:type="continuationSeparator" w:id="0">
    <w:p w:rsidR="00C6344D" w:rsidP="007057B4" w:rsidRDefault="00C6344D" w14:paraId="073B412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E7E2C" w:rsidR="00D72B3F" w:rsidP="00D72B3F" w:rsidRDefault="00D72B3F" w14:paraId="1DB1D154" w14:textId="09102F3F">
    <w:pPr>
      <w:pStyle w:val="Sinespaciado"/>
      <w:jc w:val="right"/>
      <w:rPr>
        <w:lang w:val="es-AR"/>
      </w:rPr>
    </w:pPr>
    <w:r>
      <w:fldChar w:fldCharType="begin"/>
    </w:r>
    <w:r w:rsidRPr="009E7E2C">
      <w:rPr>
        <w:lang w:val="es-AR"/>
      </w:rPr>
      <w:instrText xml:space="preserve"> FILENAME \* MERGEFORMAT </w:instrText>
    </w:r>
    <w:r>
      <w:fldChar w:fldCharType="separate"/>
    </w:r>
    <w:r w:rsidR="005829D1">
      <w:rPr>
        <w:noProof/>
        <w:lang w:val="es-AR"/>
      </w:rPr>
      <w:t>04-T Requerimientos de Arquitectura Destino</w:t>
    </w:r>
    <w:r>
      <w:fldChar w:fldCharType="end"/>
    </w:r>
  </w:p>
  <w:p w:rsidRPr="00D72B3F" w:rsidR="00D72B3F" w:rsidP="00D72B3F" w:rsidRDefault="00D72B3F" w14:paraId="49B847A0" w14:textId="7EA88BB1">
    <w:pPr>
      <w:pStyle w:val="Sinespaciado"/>
      <w:jc w:val="right"/>
    </w:pPr>
    <w:r w:rsidRPr="009E7E2C">
      <w:rPr>
        <w:lang w:val="es-AR"/>
      </w:rPr>
      <w:t xml:space="preserve">Pág. </w:t>
    </w:r>
    <w:r>
      <w:rPr>
        <w:b/>
        <w:bCs/>
      </w:rPr>
      <w:fldChar w:fldCharType="begin"/>
    </w:r>
    <w:r w:rsidRPr="009E7E2C">
      <w:rPr>
        <w:b/>
        <w:bCs/>
        <w:lang w:val="es-AR"/>
      </w:rPr>
      <w:instrText xml:space="preserve"> PAGE  \* Arabic  \* MERGEFORMAT </w:instrText>
    </w:r>
    <w:r>
      <w:rPr>
        <w:b/>
        <w:bCs/>
      </w:rPr>
      <w:fldChar w:fldCharType="separate"/>
    </w:r>
    <w:r w:rsidRPr="009249E9" w:rsidR="009249E9">
      <w:rPr>
        <w:b/>
        <w:bCs/>
        <w:noProof/>
      </w:rPr>
      <w:t>2</w:t>
    </w:r>
    <w:r>
      <w:rPr>
        <w:b/>
        <w:bCs/>
      </w:rPr>
      <w:fldChar w:fldCharType="end"/>
    </w:r>
    <w:r w:rsidRPr="00D72B3F">
      <w:t xml:space="preserve"> de </w:t>
    </w:r>
    <w:r>
      <w:rPr>
        <w:b/>
        <w:bCs/>
      </w:rPr>
      <w:fldChar w:fldCharType="begin"/>
    </w:r>
    <w:r w:rsidRPr="00D72B3F"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9249E9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E7E2C" w:rsidR="00D72B3F" w:rsidP="00D72B3F" w:rsidRDefault="00510962" w14:paraId="5C1429FB" w14:textId="1FBDD36E">
    <w:pPr>
      <w:pStyle w:val="Sinespaciado"/>
      <w:jc w:val="right"/>
      <w:rPr>
        <w:lang w:val="es-AR"/>
      </w:rPr>
    </w:pPr>
    <w:r>
      <w:fldChar w:fldCharType="begin"/>
    </w:r>
    <w:r w:rsidRPr="009E7E2C">
      <w:rPr>
        <w:lang w:val="es-AR"/>
      </w:rPr>
      <w:instrText xml:space="preserve"> FILENAME \* MERGEFORMAT </w:instrText>
    </w:r>
    <w:r>
      <w:fldChar w:fldCharType="separate"/>
    </w:r>
    <w:r w:rsidR="005829D1">
      <w:rPr>
        <w:noProof/>
        <w:lang w:val="es-AR"/>
      </w:rPr>
      <w:t>04-T Requerimientos de Arquitectura Destino</w:t>
    </w:r>
    <w:r>
      <w:rPr>
        <w:noProof/>
      </w:rPr>
      <w:fldChar w:fldCharType="end"/>
    </w:r>
  </w:p>
  <w:p w:rsidR="00D72B3F" w:rsidP="00D72B3F" w:rsidRDefault="00D72B3F" w14:paraId="0C9B6B63" w14:textId="7FB27013">
    <w:pPr>
      <w:pStyle w:val="Sinespaciado"/>
      <w:jc w:val="right"/>
    </w:pPr>
    <w:r w:rsidRPr="009E7E2C">
      <w:rPr>
        <w:lang w:val="es-AR"/>
      </w:rPr>
      <w:t xml:space="preserve">Pág. </w:t>
    </w:r>
    <w:r>
      <w:rPr>
        <w:b/>
        <w:bCs/>
      </w:rPr>
      <w:fldChar w:fldCharType="begin"/>
    </w:r>
    <w:r w:rsidRPr="009E7E2C">
      <w:rPr>
        <w:b/>
        <w:bCs/>
        <w:lang w:val="es-AR"/>
      </w:rPr>
      <w:instrText xml:space="preserve"> PAGE  \* Arabic  \* MERGEFORMAT </w:instrText>
    </w:r>
    <w:r>
      <w:rPr>
        <w:b/>
        <w:bCs/>
      </w:rPr>
      <w:fldChar w:fldCharType="separate"/>
    </w:r>
    <w:r w:rsidRPr="009249E9" w:rsidR="009249E9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9249E9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344D" w:rsidP="007057B4" w:rsidRDefault="00C6344D" w14:paraId="3C47778E" w14:textId="77777777">
      <w:r>
        <w:separator/>
      </w:r>
    </w:p>
  </w:footnote>
  <w:footnote w:type="continuationSeparator" w:id="0">
    <w:p w:rsidR="00C6344D" w:rsidP="007057B4" w:rsidRDefault="00C6344D" w14:paraId="63F99A7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7C52" w:rsidP="007057B4" w:rsidRDefault="00E346DA" w14:paraId="60D58564" w14:textId="77777777">
    <w:pPr>
      <w:pStyle w:val="Encabezado"/>
      <w:rPr>
        <w:lang w:val="es-ES"/>
      </w:rPr>
    </w:pPr>
    <w:r>
      <w:rPr>
        <w:lang w:val="es-ES"/>
      </w:rPr>
      <w:t>Facultad de Ciencias Económicas – Universidad de Buenos Aires</w:t>
    </w:r>
  </w:p>
  <w:p w:rsidRPr="00E346DA" w:rsidR="00E346DA" w:rsidP="007057B4" w:rsidRDefault="001A3566" w14:paraId="7A6B3314" w14:textId="2C8D657F">
    <w:pPr>
      <w:pStyle w:val="Encabezado"/>
      <w:rPr>
        <w:lang w:val="es-ES"/>
      </w:rPr>
    </w:pPr>
    <w:r>
      <w:rPr>
        <w:lang w:val="es-ES"/>
      </w:rPr>
      <w:t>Actuación Profesional del Licenciado en Sistemas de Información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346DA" w:rsidP="007057B4" w:rsidRDefault="00E346DA" w14:paraId="56A31408" w14:textId="77777777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60288" behindDoc="1" locked="0" layoutInCell="1" allowOverlap="1" wp14:anchorId="3A28F149" wp14:editId="4FBD503D">
          <wp:simplePos x="0" y="0"/>
          <wp:positionH relativeFrom="column">
            <wp:posOffset>5454650</wp:posOffset>
          </wp:positionH>
          <wp:positionV relativeFrom="paragraph">
            <wp:posOffset>-228600</wp:posOffset>
          </wp:positionV>
          <wp:extent cx="641383" cy="685835"/>
          <wp:effectExtent l="0" t="0" r="6350" b="0"/>
          <wp:wrapTight wrapText="bothSides">
            <wp:wrapPolygon edited="0">
              <wp:start x="0" y="0"/>
              <wp:lineTo x="0" y="21000"/>
              <wp:lineTo x="21172" y="21000"/>
              <wp:lineTo x="21172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C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83" cy="685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AR" w:eastAsia="es-AR"/>
      </w:rPr>
      <w:drawing>
        <wp:anchor distT="0" distB="0" distL="114300" distR="114300" simplePos="0" relativeHeight="251661312" behindDoc="1" locked="0" layoutInCell="1" allowOverlap="1" wp14:anchorId="2CBC2262" wp14:editId="487FC47F">
          <wp:simplePos x="0" y="0"/>
          <wp:positionH relativeFrom="margin">
            <wp:posOffset>4781550</wp:posOffset>
          </wp:positionH>
          <wp:positionV relativeFrom="paragraph">
            <wp:posOffset>-254000</wp:posOffset>
          </wp:positionV>
          <wp:extent cx="723937" cy="711237"/>
          <wp:effectExtent l="0" t="0" r="0" b="0"/>
          <wp:wrapTight wrapText="bothSides">
            <wp:wrapPolygon edited="0">
              <wp:start x="0" y="0"/>
              <wp:lineTo x="0" y="20829"/>
              <wp:lineTo x="21032" y="20829"/>
              <wp:lineTo x="2103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UB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37" cy="7112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46" style="width:9.65pt;height:9.65pt;visibility:visible;mso-wrap-style:square" alt="Idea Free Icon" o:bullet="t" o:bordertopcolor="#5b9bd5" o:borderleftcolor="#5b9bd5" o:borderbottomcolor="#5b9bd5" o:borderrightcolor="#5b9bd5" filled="t" fillcolor="#5b9bd5" type="#_x0000_t75">
        <v:imagedata o:title="Idea Free Icon" r:id="rId1"/>
        <w10:bordertop type="single" width="14"/>
        <w10:borderleft type="single" width="14"/>
        <w10:borderbottom type="single" width="14"/>
        <w10:borderright type="single" width="14"/>
      </v:shape>
    </w:pict>
  </w:numPicBullet>
  <w:abstractNum xmlns:w="http://schemas.openxmlformats.org/wordprocessingml/2006/main" w:abstractNumId="25">
    <w:nsid w:val="9f430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3611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a57a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473e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7be0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e3de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d152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09a70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d15e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f967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4807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cc4a3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5BD582D"/>
    <w:multiLevelType w:val="hybridMultilevel"/>
    <w:tmpl w:val="E36C5F02"/>
    <w:lvl w:ilvl="0" w:tplc="E6640BB8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972A8"/>
    <w:multiLevelType w:val="hybridMultilevel"/>
    <w:tmpl w:val="E6ACED5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5095E"/>
    <w:multiLevelType w:val="hybridMultilevel"/>
    <w:tmpl w:val="AEE646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0B3E75"/>
    <w:multiLevelType w:val="hybridMultilevel"/>
    <w:tmpl w:val="7AC0B0E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11485"/>
    <w:multiLevelType w:val="hybridMultilevel"/>
    <w:tmpl w:val="1A60549A"/>
    <w:lvl w:ilvl="0" w:tplc="24EE119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2"/>
        <w:szCs w:val="24"/>
      </w:rPr>
    </w:lvl>
    <w:lvl w:ilvl="1" w:tplc="D36A14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DF14B8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380CB0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A8050A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D4F8B6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E1B0BC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9042E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1BEC83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6" w15:restartNumberingAfterBreak="0">
    <w:nsid w:val="317F0FFA"/>
    <w:multiLevelType w:val="hybridMultilevel"/>
    <w:tmpl w:val="1AAC91A6"/>
    <w:lvl w:ilvl="0" w:tplc="5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4740DD4"/>
    <w:multiLevelType w:val="hybridMultilevel"/>
    <w:tmpl w:val="3B080ECC"/>
    <w:lvl w:ilvl="0" w:tplc="8E4EA716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4A72E6D"/>
    <w:multiLevelType w:val="hybridMultilevel"/>
    <w:tmpl w:val="78643774"/>
    <w:lvl w:ilvl="0" w:tplc="E5547A66">
      <w:start w:val="1"/>
      <w:numFmt w:val="decimal"/>
      <w:lvlText w:val="%1."/>
      <w:lvlJc w:val="left"/>
      <w:pPr>
        <w:ind w:left="720" w:hanging="360"/>
      </w:pPr>
    </w:lvl>
    <w:lvl w:ilvl="1" w:tplc="1FA41646">
      <w:start w:val="1"/>
      <w:numFmt w:val="lowerLetter"/>
      <w:lvlText w:val="%2."/>
      <w:lvlJc w:val="left"/>
      <w:pPr>
        <w:ind w:left="1440" w:hanging="360"/>
      </w:pPr>
    </w:lvl>
    <w:lvl w:ilvl="2" w:tplc="01EE8324">
      <w:start w:val="1"/>
      <w:numFmt w:val="lowerRoman"/>
      <w:lvlText w:val="%3."/>
      <w:lvlJc w:val="right"/>
      <w:pPr>
        <w:ind w:left="2160" w:hanging="180"/>
      </w:pPr>
    </w:lvl>
    <w:lvl w:ilvl="3" w:tplc="5EA8EAC8">
      <w:start w:val="1"/>
      <w:numFmt w:val="decimal"/>
      <w:lvlText w:val="%4."/>
      <w:lvlJc w:val="left"/>
      <w:pPr>
        <w:ind w:left="2880" w:hanging="360"/>
      </w:pPr>
    </w:lvl>
    <w:lvl w:ilvl="4" w:tplc="C02E34A6">
      <w:start w:val="1"/>
      <w:numFmt w:val="lowerLetter"/>
      <w:lvlText w:val="%5."/>
      <w:lvlJc w:val="left"/>
      <w:pPr>
        <w:ind w:left="3600" w:hanging="360"/>
      </w:pPr>
    </w:lvl>
    <w:lvl w:ilvl="5" w:tplc="18C0C3F6">
      <w:start w:val="1"/>
      <w:numFmt w:val="lowerRoman"/>
      <w:lvlText w:val="%6."/>
      <w:lvlJc w:val="right"/>
      <w:pPr>
        <w:ind w:left="4320" w:hanging="180"/>
      </w:pPr>
    </w:lvl>
    <w:lvl w:ilvl="6" w:tplc="65F27E14">
      <w:start w:val="1"/>
      <w:numFmt w:val="decimal"/>
      <w:lvlText w:val="%7."/>
      <w:lvlJc w:val="left"/>
      <w:pPr>
        <w:ind w:left="5040" w:hanging="360"/>
      </w:pPr>
    </w:lvl>
    <w:lvl w:ilvl="7" w:tplc="5C489E28">
      <w:start w:val="1"/>
      <w:numFmt w:val="lowerLetter"/>
      <w:lvlText w:val="%8."/>
      <w:lvlJc w:val="left"/>
      <w:pPr>
        <w:ind w:left="5760" w:hanging="360"/>
      </w:pPr>
    </w:lvl>
    <w:lvl w:ilvl="8" w:tplc="F258BFE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073968"/>
    <w:multiLevelType w:val="hybridMultilevel"/>
    <w:tmpl w:val="6D14F20A"/>
    <w:lvl w:ilvl="0" w:tplc="8E4EA716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2655B79"/>
    <w:multiLevelType w:val="hybridMultilevel"/>
    <w:tmpl w:val="D65ADCAE"/>
    <w:lvl w:ilvl="0" w:tplc="58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80A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500930BE"/>
    <w:multiLevelType w:val="hybridMultilevel"/>
    <w:tmpl w:val="F182AFF2"/>
    <w:lvl w:ilvl="0" w:tplc="71367D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7E5D71"/>
    <w:multiLevelType w:val="hybridMultilevel"/>
    <w:tmpl w:val="BFBE56B6"/>
    <w:lvl w:ilvl="0" w:tplc="DF622CE6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432" w:hanging="288"/>
      </w:pPr>
      <w:rPr>
        <w:rFonts w:hint="default" w:ascii="Symbol" w:hAnsi="Symbol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A4B5C5B"/>
    <w:multiLevelType w:val="hybridMultilevel"/>
    <w:tmpl w:val="40E8826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27">
    <w:abstractNumId w:val="25"/>
  </w:num>
  <w:num w:numId="26">
    <w:abstractNumId w:val="24"/>
  </w:num>
  <w:num w:numId="25">
    <w:abstractNumId w:val="23"/>
  </w:num>
  <w:num w:numId="24">
    <w:abstractNumId w:val="22"/>
  </w:num>
  <w:num w:numId="23">
    <w:abstractNumId w:val="21"/>
  </w:num>
  <w:num w:numId="22">
    <w:abstractNumId w:val="20"/>
  </w:num>
  <w:num w:numId="21">
    <w:abstractNumId w:val="19"/>
  </w:num>
  <w:num w:numId="20">
    <w:abstractNumId w:val="18"/>
  </w:num>
  <w:num w:numId="19">
    <w:abstractNumId w:val="17"/>
  </w:num>
  <w:num w:numId="18">
    <w:abstractNumId w:val="16"/>
  </w:num>
  <w:num w:numId="17">
    <w:abstractNumId w:val="15"/>
  </w:num>
  <w:num w:numId="16">
    <w:abstractNumId w:val="14"/>
  </w:num>
  <w:num w:numId="1">
    <w:abstractNumId w:val="8"/>
  </w:num>
  <w:num w:numId="2">
    <w:abstractNumId w:val="0"/>
  </w:num>
  <w:num w:numId="3">
    <w:abstractNumId w:val="12"/>
  </w:num>
  <w:num w:numId="4">
    <w:abstractNumId w:val="12"/>
    <w:lvlOverride w:ilvl="0">
      <w:startOverride w:val="1"/>
    </w:lvlOverride>
  </w:num>
  <w:num w:numId="5">
    <w:abstractNumId w:val="1"/>
  </w:num>
  <w:num w:numId="6">
    <w:abstractNumId w:val="4"/>
  </w:num>
  <w:num w:numId="7">
    <w:abstractNumId w:val="13"/>
  </w:num>
  <w:num w:numId="8">
    <w:abstractNumId w:val="11"/>
  </w:num>
  <w:num w:numId="9">
    <w:abstractNumId w:val="2"/>
  </w:num>
  <w:num w:numId="10">
    <w:abstractNumId w:val="6"/>
  </w:num>
  <w:num w:numId="11">
    <w:abstractNumId w:val="9"/>
  </w:num>
  <w:num w:numId="12">
    <w:abstractNumId w:val="7"/>
  </w:num>
  <w:num w:numId="13">
    <w:abstractNumId w:val="3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46DA"/>
    <w:rsid w:val="00050478"/>
    <w:rsid w:val="000642E7"/>
    <w:rsid w:val="000917E5"/>
    <w:rsid w:val="000A0A54"/>
    <w:rsid w:val="000A4037"/>
    <w:rsid w:val="000B1483"/>
    <w:rsid w:val="000C4299"/>
    <w:rsid w:val="000D02D6"/>
    <w:rsid w:val="000D1151"/>
    <w:rsid w:val="000D354B"/>
    <w:rsid w:val="000D7B77"/>
    <w:rsid w:val="000D7C52"/>
    <w:rsid w:val="000E584C"/>
    <w:rsid w:val="00103645"/>
    <w:rsid w:val="00117211"/>
    <w:rsid w:val="00117EEA"/>
    <w:rsid w:val="00136DC1"/>
    <w:rsid w:val="00142827"/>
    <w:rsid w:val="00142E5E"/>
    <w:rsid w:val="001544C1"/>
    <w:rsid w:val="001651F5"/>
    <w:rsid w:val="00182E54"/>
    <w:rsid w:val="00186291"/>
    <w:rsid w:val="0018704F"/>
    <w:rsid w:val="001A0828"/>
    <w:rsid w:val="001A31AF"/>
    <w:rsid w:val="001A3566"/>
    <w:rsid w:val="001A4CE1"/>
    <w:rsid w:val="001B3632"/>
    <w:rsid w:val="001B481E"/>
    <w:rsid w:val="001C0938"/>
    <w:rsid w:val="001C14CC"/>
    <w:rsid w:val="001C4DC3"/>
    <w:rsid w:val="001C55EB"/>
    <w:rsid w:val="001C720C"/>
    <w:rsid w:val="001C7D8F"/>
    <w:rsid w:val="001D2812"/>
    <w:rsid w:val="001D5011"/>
    <w:rsid w:val="001E2158"/>
    <w:rsid w:val="001F1F41"/>
    <w:rsid w:val="00212C5E"/>
    <w:rsid w:val="0025617B"/>
    <w:rsid w:val="0026454E"/>
    <w:rsid w:val="00270056"/>
    <w:rsid w:val="00270A9A"/>
    <w:rsid w:val="00276D9A"/>
    <w:rsid w:val="0028562B"/>
    <w:rsid w:val="00294743"/>
    <w:rsid w:val="002A3B62"/>
    <w:rsid w:val="002B1C71"/>
    <w:rsid w:val="002B5AD3"/>
    <w:rsid w:val="002C7CC2"/>
    <w:rsid w:val="002D4BC4"/>
    <w:rsid w:val="002E1279"/>
    <w:rsid w:val="002E3785"/>
    <w:rsid w:val="00310248"/>
    <w:rsid w:val="003166FD"/>
    <w:rsid w:val="00340304"/>
    <w:rsid w:val="00397695"/>
    <w:rsid w:val="003A5015"/>
    <w:rsid w:val="003C0177"/>
    <w:rsid w:val="003D07AB"/>
    <w:rsid w:val="003D25C9"/>
    <w:rsid w:val="003E6AA3"/>
    <w:rsid w:val="003F19E1"/>
    <w:rsid w:val="003F4B70"/>
    <w:rsid w:val="00405278"/>
    <w:rsid w:val="00410862"/>
    <w:rsid w:val="00410D65"/>
    <w:rsid w:val="00411BCF"/>
    <w:rsid w:val="00416B07"/>
    <w:rsid w:val="00420B78"/>
    <w:rsid w:val="00426039"/>
    <w:rsid w:val="00432B6D"/>
    <w:rsid w:val="004676BB"/>
    <w:rsid w:val="00471447"/>
    <w:rsid w:val="0047303F"/>
    <w:rsid w:val="00475781"/>
    <w:rsid w:val="00487EE8"/>
    <w:rsid w:val="00495FBE"/>
    <w:rsid w:val="004970AD"/>
    <w:rsid w:val="0049769D"/>
    <w:rsid w:val="004B0FF5"/>
    <w:rsid w:val="004E15F3"/>
    <w:rsid w:val="004E5CE5"/>
    <w:rsid w:val="00504E5C"/>
    <w:rsid w:val="00510962"/>
    <w:rsid w:val="00553978"/>
    <w:rsid w:val="00566F9D"/>
    <w:rsid w:val="00571280"/>
    <w:rsid w:val="00577773"/>
    <w:rsid w:val="005829D1"/>
    <w:rsid w:val="00584A48"/>
    <w:rsid w:val="00585025"/>
    <w:rsid w:val="00593F52"/>
    <w:rsid w:val="005A1DF8"/>
    <w:rsid w:val="005A23C5"/>
    <w:rsid w:val="005A53E2"/>
    <w:rsid w:val="005B4460"/>
    <w:rsid w:val="005C27A9"/>
    <w:rsid w:val="005D3C56"/>
    <w:rsid w:val="005D4199"/>
    <w:rsid w:val="005D79B6"/>
    <w:rsid w:val="005E09E1"/>
    <w:rsid w:val="005E39BF"/>
    <w:rsid w:val="005E755C"/>
    <w:rsid w:val="005F5F95"/>
    <w:rsid w:val="00601442"/>
    <w:rsid w:val="0060168F"/>
    <w:rsid w:val="006168E2"/>
    <w:rsid w:val="00626837"/>
    <w:rsid w:val="00626B82"/>
    <w:rsid w:val="0063097E"/>
    <w:rsid w:val="0064637E"/>
    <w:rsid w:val="006531C9"/>
    <w:rsid w:val="00656D99"/>
    <w:rsid w:val="00657F3D"/>
    <w:rsid w:val="006778B3"/>
    <w:rsid w:val="00695C38"/>
    <w:rsid w:val="006B4640"/>
    <w:rsid w:val="006B4EE5"/>
    <w:rsid w:val="006B65CF"/>
    <w:rsid w:val="006C4AE6"/>
    <w:rsid w:val="006C6A73"/>
    <w:rsid w:val="006D6F17"/>
    <w:rsid w:val="006E0E79"/>
    <w:rsid w:val="006E38DC"/>
    <w:rsid w:val="006E50A3"/>
    <w:rsid w:val="00703AD1"/>
    <w:rsid w:val="007057B4"/>
    <w:rsid w:val="0070694E"/>
    <w:rsid w:val="00711B0F"/>
    <w:rsid w:val="007145F6"/>
    <w:rsid w:val="00714D16"/>
    <w:rsid w:val="007150CB"/>
    <w:rsid w:val="007330E1"/>
    <w:rsid w:val="0073652C"/>
    <w:rsid w:val="007423E1"/>
    <w:rsid w:val="00756450"/>
    <w:rsid w:val="00766F05"/>
    <w:rsid w:val="00780B61"/>
    <w:rsid w:val="00782496"/>
    <w:rsid w:val="007925D0"/>
    <w:rsid w:val="00797663"/>
    <w:rsid w:val="007C7CA9"/>
    <w:rsid w:val="007E15DB"/>
    <w:rsid w:val="007E66EC"/>
    <w:rsid w:val="0080712E"/>
    <w:rsid w:val="008075CA"/>
    <w:rsid w:val="00816F78"/>
    <w:rsid w:val="00834E34"/>
    <w:rsid w:val="00835AB3"/>
    <w:rsid w:val="00841EA5"/>
    <w:rsid w:val="00843A1B"/>
    <w:rsid w:val="00853318"/>
    <w:rsid w:val="008572AC"/>
    <w:rsid w:val="008660E6"/>
    <w:rsid w:val="00867278"/>
    <w:rsid w:val="00877AA7"/>
    <w:rsid w:val="00893673"/>
    <w:rsid w:val="0089740A"/>
    <w:rsid w:val="008B56D0"/>
    <w:rsid w:val="008B6657"/>
    <w:rsid w:val="008C0C50"/>
    <w:rsid w:val="008C1F92"/>
    <w:rsid w:val="008C3636"/>
    <w:rsid w:val="008C57BC"/>
    <w:rsid w:val="008D1F81"/>
    <w:rsid w:val="008D5E12"/>
    <w:rsid w:val="008F2020"/>
    <w:rsid w:val="008F41E8"/>
    <w:rsid w:val="00904E05"/>
    <w:rsid w:val="00913D16"/>
    <w:rsid w:val="009249E9"/>
    <w:rsid w:val="00926901"/>
    <w:rsid w:val="00930C40"/>
    <w:rsid w:val="009310A6"/>
    <w:rsid w:val="00940E73"/>
    <w:rsid w:val="00961FAC"/>
    <w:rsid w:val="0096335F"/>
    <w:rsid w:val="00966035"/>
    <w:rsid w:val="009669F0"/>
    <w:rsid w:val="00990015"/>
    <w:rsid w:val="00996FD0"/>
    <w:rsid w:val="009D53CB"/>
    <w:rsid w:val="009D78FB"/>
    <w:rsid w:val="009E137E"/>
    <w:rsid w:val="009E6DCD"/>
    <w:rsid w:val="009E7E2C"/>
    <w:rsid w:val="00A00094"/>
    <w:rsid w:val="00A1542E"/>
    <w:rsid w:val="00A4070B"/>
    <w:rsid w:val="00A528E4"/>
    <w:rsid w:val="00A57908"/>
    <w:rsid w:val="00A635DC"/>
    <w:rsid w:val="00A673CC"/>
    <w:rsid w:val="00A67E56"/>
    <w:rsid w:val="00A81A32"/>
    <w:rsid w:val="00A83A04"/>
    <w:rsid w:val="00A8542B"/>
    <w:rsid w:val="00A86FF4"/>
    <w:rsid w:val="00AA2E6C"/>
    <w:rsid w:val="00AB4FCC"/>
    <w:rsid w:val="00AB5AC6"/>
    <w:rsid w:val="00AC0CFF"/>
    <w:rsid w:val="00AC39FC"/>
    <w:rsid w:val="00AF0F44"/>
    <w:rsid w:val="00B00B51"/>
    <w:rsid w:val="00B23A7A"/>
    <w:rsid w:val="00B462B3"/>
    <w:rsid w:val="00B61A36"/>
    <w:rsid w:val="00B639F1"/>
    <w:rsid w:val="00B70234"/>
    <w:rsid w:val="00B740BC"/>
    <w:rsid w:val="00B748D3"/>
    <w:rsid w:val="00B75205"/>
    <w:rsid w:val="00B92979"/>
    <w:rsid w:val="00B93FD0"/>
    <w:rsid w:val="00B979DA"/>
    <w:rsid w:val="00BA3825"/>
    <w:rsid w:val="00BB2425"/>
    <w:rsid w:val="00BC108E"/>
    <w:rsid w:val="00BD74F3"/>
    <w:rsid w:val="00BF4A7B"/>
    <w:rsid w:val="00C0113B"/>
    <w:rsid w:val="00C052F2"/>
    <w:rsid w:val="00C07B33"/>
    <w:rsid w:val="00C37DB1"/>
    <w:rsid w:val="00C43D1F"/>
    <w:rsid w:val="00C46CE9"/>
    <w:rsid w:val="00C522BC"/>
    <w:rsid w:val="00C608A3"/>
    <w:rsid w:val="00C6344D"/>
    <w:rsid w:val="00C670E8"/>
    <w:rsid w:val="00C71DB2"/>
    <w:rsid w:val="00C7234C"/>
    <w:rsid w:val="00C75545"/>
    <w:rsid w:val="00CB1936"/>
    <w:rsid w:val="00CB490D"/>
    <w:rsid w:val="00CC7B49"/>
    <w:rsid w:val="00CE108E"/>
    <w:rsid w:val="00D1428B"/>
    <w:rsid w:val="00D261C9"/>
    <w:rsid w:val="00D353B9"/>
    <w:rsid w:val="00D358CC"/>
    <w:rsid w:val="00D42FF2"/>
    <w:rsid w:val="00D51BE6"/>
    <w:rsid w:val="00D62D99"/>
    <w:rsid w:val="00D66E4F"/>
    <w:rsid w:val="00D72B3F"/>
    <w:rsid w:val="00DA2E69"/>
    <w:rsid w:val="00DC5CFA"/>
    <w:rsid w:val="00DD5A31"/>
    <w:rsid w:val="00DD67EE"/>
    <w:rsid w:val="00DF2705"/>
    <w:rsid w:val="00DF4B88"/>
    <w:rsid w:val="00E0747E"/>
    <w:rsid w:val="00E07596"/>
    <w:rsid w:val="00E346DA"/>
    <w:rsid w:val="00E347EF"/>
    <w:rsid w:val="00E36D02"/>
    <w:rsid w:val="00E61282"/>
    <w:rsid w:val="00E65681"/>
    <w:rsid w:val="00E65C60"/>
    <w:rsid w:val="00E869DC"/>
    <w:rsid w:val="00EB26E2"/>
    <w:rsid w:val="00EF3FC3"/>
    <w:rsid w:val="00F15040"/>
    <w:rsid w:val="00F219EB"/>
    <w:rsid w:val="00F313A9"/>
    <w:rsid w:val="00F460FC"/>
    <w:rsid w:val="00F500F9"/>
    <w:rsid w:val="00F536A4"/>
    <w:rsid w:val="00F61993"/>
    <w:rsid w:val="00F72643"/>
    <w:rsid w:val="00F819A7"/>
    <w:rsid w:val="00FB63D7"/>
    <w:rsid w:val="0D1CC7D8"/>
    <w:rsid w:val="0E0168EE"/>
    <w:rsid w:val="156E1FA0"/>
    <w:rsid w:val="174AAC13"/>
    <w:rsid w:val="17F84452"/>
    <w:rsid w:val="1839A408"/>
    <w:rsid w:val="19AD2258"/>
    <w:rsid w:val="1ACEA36B"/>
    <w:rsid w:val="1FBDD13F"/>
    <w:rsid w:val="20684055"/>
    <w:rsid w:val="22584F2E"/>
    <w:rsid w:val="27F6ADFA"/>
    <w:rsid w:val="2A4A0E67"/>
    <w:rsid w:val="2A826F5C"/>
    <w:rsid w:val="2C62B96A"/>
    <w:rsid w:val="2D294C1D"/>
    <w:rsid w:val="2DB07E24"/>
    <w:rsid w:val="2FE2116A"/>
    <w:rsid w:val="344F8D21"/>
    <w:rsid w:val="36065623"/>
    <w:rsid w:val="3715740D"/>
    <w:rsid w:val="3BFFB5BE"/>
    <w:rsid w:val="3F0DF3CB"/>
    <w:rsid w:val="40213524"/>
    <w:rsid w:val="407EB4C0"/>
    <w:rsid w:val="42FA298C"/>
    <w:rsid w:val="43C02173"/>
    <w:rsid w:val="45ED640D"/>
    <w:rsid w:val="51DD8B3A"/>
    <w:rsid w:val="57B7E968"/>
    <w:rsid w:val="59781217"/>
    <w:rsid w:val="59BE98E1"/>
    <w:rsid w:val="64BAEC7C"/>
    <w:rsid w:val="68865653"/>
    <w:rsid w:val="69BAE0CB"/>
    <w:rsid w:val="6D2277C0"/>
    <w:rsid w:val="71D680C0"/>
    <w:rsid w:val="71D680C0"/>
    <w:rsid w:val="732E81DC"/>
    <w:rsid w:val="768DD8F2"/>
    <w:rsid w:val="7755AC25"/>
    <w:rsid w:val="78C765D5"/>
    <w:rsid w:val="7A35C70E"/>
    <w:rsid w:val="7F3C14D9"/>
    <w:rsid w:val="7F7C5E72"/>
    <w:rsid w:val="7FC89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DEB8C1"/>
  <w15:docId w15:val="{AF4CA5C0-4F5A-497D-951E-A0CC6E05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57B4"/>
    <w:rPr>
      <w:sz w:val="20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numId w:val="5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F19E1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F19E1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pBdr>
        <w:left w:val="double" w:color="1F4E79" w:themeColor="accent1" w:themeShade="80" w:sz="18" w:space="4"/>
      </w:pBdr>
      <w:spacing w:after="0" w:line="420" w:lineRule="exact"/>
    </w:pPr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pBdr>
        <w:left w:val="double" w:color="1F4E79" w:themeColor="accent1" w:themeShade="80" w:sz="18" w:space="4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styleId="SubttuloCar" w:customStyle="1">
    <w:name w:val="Subtítulo Car"/>
    <w:basedOn w:val="Fuentedeprrafopredeter"/>
    <w:link w:val="Subttulo"/>
    <w:uiPriority w:val="11"/>
    <w:rPr>
      <w:b/>
      <w:bCs/>
      <w:color w:val="5B9BD5" w:themeColor="accent1"/>
      <w:sz w:val="24"/>
    </w:rPr>
  </w:style>
  <w:style w:type="character" w:styleId="Ttulo1Car" w:customStyle="1">
    <w:name w:val="Título 1 Car"/>
    <w:basedOn w:val="Fuentedeprrafopredeter"/>
    <w:link w:val="Ttulo1"/>
    <w:uiPriority w:val="9"/>
    <w:rPr>
      <w:b/>
      <w:bCs/>
      <w:caps/>
      <w:color w:val="1F4E79" w:themeColor="accent1" w:themeShade="80"/>
      <w:sz w:val="28"/>
    </w:rPr>
  </w:style>
  <w:style w:type="table" w:styleId="TipTable" w:customStyle="1">
    <w:name w:val="Tip Table"/>
    <w:basedOn w:val="Tab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styleId="TipText" w:customStyle="1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Sinespaciado">
    <w:name w:val="No Spacing"/>
    <w:uiPriority w:val="36"/>
    <w:qFormat/>
    <w:pPr>
      <w:spacing w:after="0" w:line="240" w:lineRule="auto"/>
    </w:pPr>
  </w:style>
  <w:style w:type="character" w:styleId="Ttulo2Car" w:customStyle="1">
    <w:name w:val="Título 2 Car"/>
    <w:basedOn w:val="Fuentedeprrafopredeter"/>
    <w:link w:val="Ttulo2"/>
    <w:uiPriority w:val="9"/>
    <w:rPr>
      <w:b/>
      <w:bCs/>
      <w:color w:val="5B9BD5" w:themeColor="accent1"/>
      <w:sz w:val="24"/>
    </w:rPr>
  </w:style>
  <w:style w:type="paragraph" w:styleId="Listaconvietas">
    <w:name w:val="List Bullet"/>
    <w:basedOn w:val="Normal"/>
    <w:uiPriority w:val="1"/>
    <w:unhideWhenUsed/>
    <w:qFormat/>
    <w:pPr>
      <w:numPr>
        <w:numId w:val="3"/>
      </w:numPr>
      <w:spacing w:after="6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before="200" w:after="0" w:line="240" w:lineRule="auto"/>
      <w:contextualSpacing/>
      <w:jc w:val="right"/>
    </w:pPr>
    <w:rPr>
      <w:rFonts w:asciiTheme="majorHAnsi" w:hAnsiTheme="majorHAnsi" w:eastAsiaTheme="majorEastAsia" w:cstheme="majorBidi"/>
      <w:noProof/>
      <w:color w:val="1F4E79" w:themeColor="accent1" w:themeShade="80"/>
    </w:rPr>
  </w:style>
  <w:style w:type="character" w:styleId="PiedepginaCar" w:customStyle="1">
    <w:name w:val="Pie de página Car"/>
    <w:basedOn w:val="Fuentedeprrafopredeter"/>
    <w:link w:val="Piedepgina"/>
    <w:uiPriority w:val="99"/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table" w:styleId="Tablaconcuadrcula4-nfasis11" w:customStyle="1">
    <w:name w:val="Tabla con cuadrícula 4 - Énfasis 1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clara1" w:customStyle="1">
    <w:name w:val="Tabla con cuadrícula clara1"/>
    <w:basedOn w:val="Tabla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rojectScopeTable" w:customStyle="1">
    <w:name w:val="Project Scope Table"/>
    <w:basedOn w:val="Tablanormal"/>
    <w:uiPriority w:val="99"/>
    <w:pPr>
      <w:spacing w:before="120" w:after="12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notapie">
    <w:name w:val="footnote text"/>
    <w:basedOn w:val="Normal"/>
    <w:link w:val="TextonotapieC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styleId="TextonotapieCar" w:customStyle="1">
    <w:name w:val="Texto nota pie Car"/>
    <w:basedOn w:val="Fuentedeprrafopredeter"/>
    <w:link w:val="Textonotapie"/>
    <w:uiPriority w:val="12"/>
    <w:rPr>
      <w:i/>
      <w:iCs/>
      <w:sz w:val="14"/>
    </w:rPr>
  </w:style>
  <w:style w:type="paragraph" w:styleId="Prrafodelista">
    <w:name w:val="List Paragraph"/>
    <w:basedOn w:val="Normal"/>
    <w:uiPriority w:val="34"/>
    <w:unhideWhenUsed/>
    <w:qFormat/>
    <w:rsid w:val="008C0C50"/>
    <w:pPr>
      <w:ind w:left="720"/>
      <w:contextualSpacing/>
    </w:pPr>
  </w:style>
  <w:style w:type="table" w:styleId="ProjectTable" w:customStyle="1">
    <w:name w:val="Project Table"/>
    <w:basedOn w:val="Tablanormal"/>
    <w:uiPriority w:val="99"/>
    <w:rsid w:val="008C0C50"/>
    <w:pPr>
      <w:spacing w:before="120" w:after="120" w:line="240" w:lineRule="auto"/>
    </w:pPr>
    <w:rPr>
      <w:rFonts w:eastAsiaTheme="minorEastAsia"/>
      <w:szCs w:val="18"/>
    </w:rPr>
    <w:tblPr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925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925D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6B464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B4640"/>
    <w:pPr>
      <w:spacing w:after="0" w:line="240" w:lineRule="auto"/>
    </w:pPr>
    <w:rPr>
      <w:rFonts w:ascii="Calibri" w:hAnsi="Calibri" w:cs="Calibri" w:eastAsiaTheme="minorEastAsia"/>
      <w:color w:val="auto"/>
      <w:sz w:val="22"/>
    </w:rPr>
  </w:style>
  <w:style w:type="paragraph" w:styleId="xmsonospacing" w:customStyle="1">
    <w:name w:val="xmsonospacing"/>
    <w:basedOn w:val="Normal"/>
    <w:uiPriority w:val="99"/>
    <w:semiHidden/>
    <w:rsid w:val="006B4640"/>
    <w:pPr>
      <w:spacing w:after="0" w:line="240" w:lineRule="auto"/>
    </w:pPr>
    <w:rPr>
      <w:rFonts w:ascii="Calibri" w:hAnsi="Calibri" w:cs="Calibri" w:eastAsiaTheme="minorEastAsia"/>
      <w:color w:val="auto"/>
      <w:sz w:val="22"/>
    </w:rPr>
  </w:style>
  <w:style w:type="paragraph" w:styleId="xmsonormal" w:customStyle="1">
    <w:name w:val="xmsonormal"/>
    <w:basedOn w:val="Normal"/>
    <w:uiPriority w:val="99"/>
    <w:semiHidden/>
    <w:rsid w:val="006B4640"/>
    <w:pPr>
      <w:spacing w:after="0" w:line="240" w:lineRule="auto"/>
    </w:pPr>
    <w:rPr>
      <w:rFonts w:ascii="Calibri" w:hAnsi="Calibri" w:cs="Calibri" w:eastAsiaTheme="minorEastAsia"/>
      <w:color w:val="auto"/>
      <w:sz w:val="22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714D1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41EA5"/>
    <w:rPr>
      <w:color w:val="92588D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1544C1"/>
    <w:pPr>
      <w:spacing w:after="200" w:line="240" w:lineRule="auto"/>
    </w:pPr>
    <w:rPr>
      <w:i/>
      <w:iCs/>
      <w:color w:val="2C283A" w:themeColor="text2"/>
      <w:szCs w:val="18"/>
    </w:rPr>
  </w:style>
  <w:style w:type="character" w:styleId="Ttulo3Car" w:customStyle="1">
    <w:name w:val="Título 3 Car"/>
    <w:basedOn w:val="Fuentedeprrafopredeter"/>
    <w:link w:val="Ttulo3"/>
    <w:uiPriority w:val="9"/>
    <w:rsid w:val="003F19E1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3F19E1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Default" w:customStyle="1">
    <w:name w:val="Default"/>
    <w:rsid w:val="005F5F9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agraph" w:customStyle="1">
    <w:name w:val="paragraph"/>
    <w:basedOn w:val="Normal"/>
    <w:rsid w:val="00410D6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normaltextrun" w:customStyle="1">
    <w:name w:val="normaltextrun"/>
    <w:basedOn w:val="Fuentedeprrafopredeter"/>
    <w:rsid w:val="00410D65"/>
  </w:style>
  <w:style w:type="character" w:styleId="eop" w:customStyle="1">
    <w:name w:val="eop"/>
    <w:basedOn w:val="Fuentedeprrafopredeter"/>
    <w:rsid w:val="00410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8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yperlink" Target="https://image.slidesharecdn.com/arquitecturaempresarial11-0-130118084019-phpapp02/95/arquitectura-empresarial-110-41-638.jpg?cb=1358498525" TargetMode="External" Id="rId13" /><Relationship Type="http://schemas.openxmlformats.org/officeDocument/2006/relationships/header" Target="header1.xml" Id="rId18" /><Relationship Type="http://schemas.openxmlformats.org/officeDocument/2006/relationships/numbering" Target="numbering.xml" Id="rId3" /><Relationship Type="http://schemas.openxmlformats.org/officeDocument/2006/relationships/footer" Target="footer2.xml" Id="rId21" /><Relationship Type="http://schemas.openxmlformats.org/officeDocument/2006/relationships/footnotes" Target="footnotes.xml" Id="rId7" /><Relationship Type="http://schemas.openxmlformats.org/officeDocument/2006/relationships/hyperlink" Target="https://intermedialatam.com/wp-content/uploads/2019/05/ESP_ARQUITECTURA-EMPRESARIAL-INTERMEDIALATAM.jpg" TargetMode="External" Id="rId12" /><Relationship Type="http://schemas.microsoft.com/office/2007/relationships/hdphoto" Target="media/hdphoto2.wdp" Id="rId17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header" Target="header2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https://degerencia.com/articulo/arquitectura-empresarial-desafio-organizacional-en-la-transformacion-digital/" TargetMode="External" Id="rId11" /><Relationship Type="http://schemas.openxmlformats.org/officeDocument/2006/relationships/theme" Target="theme/theme1.xml" Id="rId24" /><Relationship Type="http://schemas.openxmlformats.org/officeDocument/2006/relationships/settings" Target="settings.xml" Id="rId5" /><Relationship Type="http://schemas.openxmlformats.org/officeDocument/2006/relationships/hyperlink" Target="https://www.togaf-modeling.org/images/stories/articles/togaf/business-footprint-diagram.png" TargetMode="External" Id="rId15" /><Relationship Type="http://schemas.openxmlformats.org/officeDocument/2006/relationships/glossaryDocument" Target="glossary/document.xml" Id="rId23" /><Relationship Type="http://schemas.microsoft.com/office/2007/relationships/hdphoto" Target="media/hdphoto1.wdp" Id="rId10" /><Relationship Type="http://schemas.openxmlformats.org/officeDocument/2006/relationships/footer" Target="footer1.xml" Id="rId19" /><Relationship Type="http://schemas.openxmlformats.org/officeDocument/2006/relationships/styles" Target="styles.xml" Id="rId4" /><Relationship Type="http://schemas.openxmlformats.org/officeDocument/2006/relationships/image" Target="media/image2.png" Id="rId9" /><Relationship Type="http://schemas.openxmlformats.org/officeDocument/2006/relationships/hyperlink" Target="https://karthikchakkarapani.files.wordpress.com/2013/02/social-business-architecture-kc.png" TargetMode="External" Id="rId14" /><Relationship Type="http://schemas.openxmlformats.org/officeDocument/2006/relationships/fontTable" Target="fontTable.xml" Id="rId22" /><Relationship Type="http://schemas.openxmlformats.org/officeDocument/2006/relationships/hyperlink" Target="https://economicasuba.sharepoint.com/sites/Sistemas/CATEDRA-1422/Material%20practica/APLSI%20-%20T05%20-%20AE%20Destino.mp4" TargetMode="External" Id="Rc183a23976634d33" /><Relationship Type="http://schemas.openxmlformats.org/officeDocument/2006/relationships/image" Target="/media/image.jpg" Id="R0b1837f35d814794" /><Relationship Type="http://schemas.openxmlformats.org/officeDocument/2006/relationships/hyperlink" Target="https://economicasuba.sharepoint.com/sites/Sistemas/CATEDRA-1422/Material%20practica/APLSI%20-%20T05%20-%20AE%20Destino.mp4" TargetMode="External" Id="Ra5ee01ebd5824443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5339FD39E54463A0033A3F427CB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6DD96-720A-422F-B978-2055AD7D8DF0}"/>
      </w:docPartPr>
      <w:docPartBody>
        <w:p w:rsidR="00EF34DC" w:rsidP="001C720C" w:rsidRDefault="001C720C">
          <w:pPr>
            <w:pStyle w:val="305339FD39E54463A0033A3F427CB69B4"/>
          </w:pPr>
          <w:r w:rsidRPr="00E346DA">
            <w:t>[</w:t>
          </w:r>
          <w:r>
            <w:t>Fecha de Entrega</w:t>
          </w:r>
          <w:r w:rsidRPr="00E346DA">
            <w:t>]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96737-C3B4-41AC-BF64-50C20A9A16E0}"/>
      </w:docPartPr>
      <w:docPartBody>
        <w:p w:rsidR="00EF34DC" w:rsidRDefault="001C14CC">
          <w:r w:rsidRPr="006E01BB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4CC"/>
    <w:rsid w:val="00030CB3"/>
    <w:rsid w:val="00077047"/>
    <w:rsid w:val="00094BB0"/>
    <w:rsid w:val="0010412B"/>
    <w:rsid w:val="001647F3"/>
    <w:rsid w:val="00172458"/>
    <w:rsid w:val="001C14CC"/>
    <w:rsid w:val="001C720C"/>
    <w:rsid w:val="002D71E4"/>
    <w:rsid w:val="003A4155"/>
    <w:rsid w:val="003E07A5"/>
    <w:rsid w:val="00493A25"/>
    <w:rsid w:val="00623AE0"/>
    <w:rsid w:val="006B35E0"/>
    <w:rsid w:val="006F7FF2"/>
    <w:rsid w:val="00720288"/>
    <w:rsid w:val="007F62B6"/>
    <w:rsid w:val="00926DA5"/>
    <w:rsid w:val="00A63416"/>
    <w:rsid w:val="00AD44BF"/>
    <w:rsid w:val="00B4073B"/>
    <w:rsid w:val="00C35967"/>
    <w:rsid w:val="00C810D0"/>
    <w:rsid w:val="00E1788C"/>
    <w:rsid w:val="00EF34DC"/>
    <w:rsid w:val="00F5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C720C"/>
    <w:rPr>
      <w:color w:val="808080"/>
    </w:rPr>
  </w:style>
  <w:style w:type="paragraph" w:customStyle="1" w:styleId="305339FD39E54463A0033A3F427CB69B4">
    <w:name w:val="305339FD39E54463A0033A3F427CB69B4"/>
    <w:rsid w:val="001C720C"/>
    <w:pPr>
      <w:numPr>
        <w:ilvl w:val="1"/>
      </w:numPr>
      <w:pBdr>
        <w:left w:val="double" w:sz="18" w:space="4" w:color="1F3864" w:themeColor="accent1" w:themeShade="80"/>
      </w:pBdr>
      <w:spacing w:before="80" w:after="0" w:line="280" w:lineRule="exact"/>
    </w:pPr>
    <w:rPr>
      <w:rFonts w:eastAsiaTheme="minorHAnsi"/>
      <w:b/>
      <w:bCs/>
      <w:color w:val="4472C4" w:themeColor="accent1"/>
      <w:sz w:val="24"/>
      <w:szCs w:val="20"/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CD2C92-A29B-47C2-9BBE-9DF118A8C07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bmichalla</dc:creator>
  <keywords/>
  <lastModifiedBy>Ciro Fidel Caratozzolo</lastModifiedBy>
  <revision>247</revision>
  <dcterms:created xsi:type="dcterms:W3CDTF">2017-03-19T21:01:00.0000000Z</dcterms:created>
  <dcterms:modified xsi:type="dcterms:W3CDTF">2026-05-02T20:39:52.5638860Z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