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39F94" w14:textId="62C73FD3" w:rsidR="00DA3AF9" w:rsidRDefault="00E92257" w:rsidP="00FC20AC">
      <w:pPr>
        <w:jc w:val="center"/>
        <w:rPr>
          <w:rFonts w:ascii="Times New Roman" w:hAnsi="Times New Roman" w:cs="Times New Roman"/>
          <w:sz w:val="48"/>
          <w:szCs w:val="48"/>
        </w:rPr>
      </w:pPr>
      <w:r>
        <w:rPr>
          <w:rFonts w:ascii="Times New Roman" w:hAnsi="Times New Roman" w:cs="Times New Roman"/>
          <w:sz w:val="48"/>
          <w:szCs w:val="48"/>
        </w:rPr>
        <w:t>Reconocimiento de Placas Vehiculares Para P</w:t>
      </w:r>
      <w:bookmarkStart w:id="0" w:name="_GoBack"/>
      <w:bookmarkEnd w:id="0"/>
      <w:r w:rsidR="00FC20AC">
        <w:rPr>
          <w:rFonts w:ascii="Times New Roman" w:hAnsi="Times New Roman" w:cs="Times New Roman"/>
          <w:sz w:val="48"/>
          <w:szCs w:val="48"/>
        </w:rPr>
        <w:t>arqueaderos</w:t>
      </w:r>
    </w:p>
    <w:p w14:paraId="283DB879" w14:textId="77777777" w:rsidR="00FC20AC" w:rsidRDefault="00FC20AC" w:rsidP="00FC20AC">
      <w:pPr>
        <w:jc w:val="center"/>
        <w:rPr>
          <w:rFonts w:ascii="Times New Roman" w:hAnsi="Times New Roman" w:cs="Times New Roman"/>
          <w:sz w:val="48"/>
          <w:szCs w:val="48"/>
        </w:rPr>
      </w:pPr>
    </w:p>
    <w:p w14:paraId="62DACD47" w14:textId="77777777" w:rsidR="00FC20AC" w:rsidRDefault="00FC20AC" w:rsidP="00FC20AC">
      <w:pPr>
        <w:jc w:val="center"/>
        <w:rPr>
          <w:rFonts w:ascii="Times New Roman" w:hAnsi="Times New Roman" w:cs="Times New Roman"/>
          <w:sz w:val="22"/>
          <w:szCs w:val="22"/>
        </w:rPr>
      </w:pPr>
      <w:r>
        <w:rPr>
          <w:rFonts w:ascii="Times New Roman" w:hAnsi="Times New Roman" w:cs="Times New Roman"/>
          <w:sz w:val="22"/>
          <w:szCs w:val="22"/>
        </w:rPr>
        <w:t>Sebastián Amariles García, David Rosillo Ricardo</w:t>
      </w:r>
    </w:p>
    <w:p w14:paraId="7F01F607" w14:textId="77777777" w:rsidR="00FC20AC" w:rsidRDefault="00FC20AC" w:rsidP="00FC20AC">
      <w:pPr>
        <w:jc w:val="center"/>
        <w:rPr>
          <w:rFonts w:ascii="Times New Roman" w:hAnsi="Times New Roman" w:cs="Times New Roman"/>
          <w:sz w:val="22"/>
          <w:szCs w:val="22"/>
        </w:rPr>
      </w:pPr>
    </w:p>
    <w:p w14:paraId="09487790" w14:textId="0C980F5E" w:rsidR="00FC20AC" w:rsidRPr="00FC20AC" w:rsidRDefault="00DC09E2" w:rsidP="00FC20AC">
      <w:pPr>
        <w:jc w:val="center"/>
        <w:rPr>
          <w:rFonts w:ascii="Times New Roman" w:hAnsi="Times New Roman" w:cs="Times New Roman"/>
          <w:i/>
          <w:sz w:val="20"/>
          <w:szCs w:val="20"/>
        </w:rPr>
      </w:pPr>
      <w:r>
        <w:rPr>
          <w:rFonts w:ascii="Times New Roman" w:hAnsi="Times New Roman" w:cs="Times New Roman"/>
          <w:i/>
          <w:sz w:val="20"/>
          <w:szCs w:val="20"/>
        </w:rPr>
        <w:t>Ingeniería Multimedia, Facul</w:t>
      </w:r>
      <w:r w:rsidR="00FC20AC" w:rsidRPr="00FC20AC">
        <w:rPr>
          <w:rFonts w:ascii="Times New Roman" w:hAnsi="Times New Roman" w:cs="Times New Roman"/>
          <w:i/>
          <w:sz w:val="20"/>
          <w:szCs w:val="20"/>
        </w:rPr>
        <w:t>tad de Ingeniería, Universidad de San Buenaventura Cali, Colombia.</w:t>
      </w:r>
    </w:p>
    <w:p w14:paraId="3C1F7D18" w14:textId="77777777" w:rsidR="00FC20AC" w:rsidRDefault="00FC20AC" w:rsidP="00FC20AC">
      <w:pPr>
        <w:jc w:val="center"/>
        <w:rPr>
          <w:rFonts w:ascii="Times New Roman" w:hAnsi="Times New Roman" w:cs="Times New Roman"/>
          <w:sz w:val="20"/>
          <w:szCs w:val="20"/>
        </w:rPr>
      </w:pPr>
    </w:p>
    <w:p w14:paraId="1F0EDAE3" w14:textId="77777777" w:rsidR="00FC20AC" w:rsidRPr="00CC3A3E" w:rsidRDefault="00B8642B" w:rsidP="00FC20AC">
      <w:pPr>
        <w:jc w:val="center"/>
        <w:rPr>
          <w:rFonts w:ascii="Courier New" w:hAnsi="Courier New" w:cs="Courier New"/>
          <w:sz w:val="18"/>
          <w:szCs w:val="18"/>
        </w:rPr>
      </w:pPr>
      <w:hyperlink r:id="rId7" w:history="1">
        <w:r w:rsidR="00FC20AC" w:rsidRPr="00CC3A3E">
          <w:rPr>
            <w:rStyle w:val="Hipervnculo"/>
            <w:rFonts w:ascii="Courier New" w:hAnsi="Courier New" w:cs="Courier New"/>
            <w:sz w:val="18"/>
            <w:szCs w:val="18"/>
          </w:rPr>
          <w:t>sebas932@gmail.com</w:t>
        </w:r>
      </w:hyperlink>
    </w:p>
    <w:p w14:paraId="17EFEFCA" w14:textId="77777777" w:rsidR="00FC20AC" w:rsidRPr="00CC3A3E" w:rsidRDefault="00B8642B" w:rsidP="00FC20AC">
      <w:pPr>
        <w:jc w:val="center"/>
        <w:rPr>
          <w:rFonts w:ascii="Courier New" w:hAnsi="Courier New" w:cs="Courier New"/>
          <w:sz w:val="18"/>
          <w:szCs w:val="18"/>
        </w:rPr>
      </w:pPr>
      <w:hyperlink r:id="rId8" w:history="1">
        <w:r w:rsidR="00FC20AC" w:rsidRPr="00CC3A3E">
          <w:rPr>
            <w:rStyle w:val="Hipervnculo"/>
            <w:rFonts w:ascii="Courier New" w:hAnsi="Courier New" w:cs="Courier New"/>
            <w:sz w:val="18"/>
            <w:szCs w:val="18"/>
          </w:rPr>
          <w:t>drr538@gmail.com</w:t>
        </w:r>
      </w:hyperlink>
    </w:p>
    <w:p w14:paraId="6ACECA22" w14:textId="77777777" w:rsidR="00FC20AC" w:rsidRDefault="00FC20AC" w:rsidP="00FC20AC">
      <w:pPr>
        <w:jc w:val="center"/>
        <w:rPr>
          <w:rFonts w:ascii="Times New Roman" w:hAnsi="Times New Roman" w:cs="Times New Roman"/>
          <w:sz w:val="18"/>
          <w:szCs w:val="18"/>
        </w:rPr>
      </w:pPr>
    </w:p>
    <w:p w14:paraId="1A2D6B92" w14:textId="77777777" w:rsidR="00FC20AC" w:rsidRDefault="00FC20AC" w:rsidP="00FC20AC">
      <w:pPr>
        <w:rPr>
          <w:rFonts w:ascii="Times New Roman" w:hAnsi="Times New Roman" w:cs="Times New Roman"/>
          <w:sz w:val="18"/>
          <w:szCs w:val="18"/>
        </w:rPr>
        <w:sectPr w:rsidR="00FC20AC" w:rsidSect="00EF0CF8">
          <w:pgSz w:w="11900" w:h="16840"/>
          <w:pgMar w:top="1417" w:right="1701" w:bottom="1417" w:left="1701" w:header="708" w:footer="708" w:gutter="0"/>
          <w:cols w:space="708"/>
          <w:docGrid w:linePitch="360"/>
        </w:sectPr>
      </w:pPr>
    </w:p>
    <w:p w14:paraId="5B848532" w14:textId="784EBBB4" w:rsidR="00FC20AC" w:rsidRDefault="00FC20AC" w:rsidP="007A3ADC">
      <w:pPr>
        <w:jc w:val="both"/>
        <w:rPr>
          <w:rFonts w:ascii="Times New Roman" w:hAnsi="Times New Roman" w:cs="Times New Roman"/>
          <w:b/>
          <w:sz w:val="18"/>
          <w:szCs w:val="18"/>
        </w:rPr>
      </w:pPr>
      <w:r>
        <w:rPr>
          <w:rFonts w:ascii="Times New Roman" w:hAnsi="Times New Roman" w:cs="Times New Roman"/>
          <w:b/>
          <w:i/>
          <w:sz w:val="18"/>
          <w:szCs w:val="18"/>
        </w:rPr>
        <w:lastRenderedPageBreak/>
        <w:t xml:space="preserve">Abstract –– </w:t>
      </w:r>
      <w:r w:rsidR="00080326" w:rsidRPr="00DC09E2">
        <w:rPr>
          <w:rFonts w:ascii="Times New Roman" w:hAnsi="Times New Roman" w:cs="Times New Roman"/>
          <w:b/>
          <w:sz w:val="18"/>
          <w:szCs w:val="18"/>
        </w:rPr>
        <w:t>It is</w:t>
      </w:r>
      <w:r w:rsidR="00DC09E2" w:rsidRPr="00DC09E2">
        <w:rPr>
          <w:rFonts w:ascii="Times New Roman" w:hAnsi="Times New Roman" w:cs="Times New Roman"/>
          <w:b/>
          <w:sz w:val="18"/>
          <w:szCs w:val="18"/>
        </w:rPr>
        <w:t xml:space="preserve"> known that the number of cars o</w:t>
      </w:r>
      <w:r w:rsidR="00080326" w:rsidRPr="00DC09E2">
        <w:rPr>
          <w:rFonts w:ascii="Times New Roman" w:hAnsi="Times New Roman" w:cs="Times New Roman"/>
          <w:b/>
          <w:sz w:val="18"/>
          <w:szCs w:val="18"/>
        </w:rPr>
        <w:t xml:space="preserve">n the </w:t>
      </w:r>
      <w:r w:rsidR="00DC09E2" w:rsidRPr="00DC09E2">
        <w:rPr>
          <w:rFonts w:ascii="Times New Roman" w:hAnsi="Times New Roman" w:cs="Times New Roman"/>
          <w:b/>
          <w:sz w:val="18"/>
          <w:szCs w:val="18"/>
        </w:rPr>
        <w:t>Street is growing each year and those cars need to go somewhere when they are not on the road. This paper will talk about a system to automatically recognize license plates of vehicles that enter a parking lot to keep a record of how many cars are inside and how much time they spent there.</w:t>
      </w:r>
    </w:p>
    <w:p w14:paraId="01BE498F" w14:textId="77777777" w:rsidR="00DC09E2" w:rsidRDefault="00DC09E2" w:rsidP="00FC20AC">
      <w:pPr>
        <w:rPr>
          <w:rFonts w:ascii="Times New Roman" w:hAnsi="Times New Roman" w:cs="Times New Roman"/>
          <w:b/>
          <w:sz w:val="18"/>
          <w:szCs w:val="18"/>
        </w:rPr>
      </w:pPr>
    </w:p>
    <w:p w14:paraId="630956AB" w14:textId="5AE175B6" w:rsidR="00DC09E2" w:rsidRPr="00967BBD" w:rsidRDefault="00DC09E2" w:rsidP="007A3ADC">
      <w:pPr>
        <w:jc w:val="both"/>
        <w:rPr>
          <w:rFonts w:ascii="Times New Roman" w:hAnsi="Times New Roman" w:cs="Times New Roman"/>
          <w:b/>
          <w:sz w:val="18"/>
          <w:szCs w:val="18"/>
        </w:rPr>
      </w:pPr>
      <w:r>
        <w:rPr>
          <w:rFonts w:ascii="Times New Roman" w:hAnsi="Times New Roman" w:cs="Times New Roman"/>
          <w:b/>
          <w:i/>
          <w:sz w:val="18"/>
          <w:szCs w:val="18"/>
        </w:rPr>
        <w:t xml:space="preserve">Palabras clave –– </w:t>
      </w:r>
      <w:r w:rsidR="00967BBD">
        <w:rPr>
          <w:rFonts w:ascii="Times New Roman" w:hAnsi="Times New Roman" w:cs="Times New Roman"/>
          <w:b/>
          <w:sz w:val="18"/>
          <w:szCs w:val="18"/>
        </w:rPr>
        <w:t xml:space="preserve"> Binarización, correlación 2D, ecualización del histograma, identificación de placas,</w:t>
      </w:r>
      <w:r w:rsidR="00300AD7">
        <w:rPr>
          <w:rFonts w:ascii="Times New Roman" w:hAnsi="Times New Roman" w:cs="Times New Roman"/>
          <w:b/>
          <w:sz w:val="18"/>
          <w:szCs w:val="18"/>
        </w:rPr>
        <w:t xml:space="preserve"> reconocimiento de patrones,</w:t>
      </w:r>
      <w:r w:rsidR="00967BBD">
        <w:rPr>
          <w:rFonts w:ascii="Times New Roman" w:hAnsi="Times New Roman" w:cs="Times New Roman"/>
          <w:b/>
          <w:sz w:val="18"/>
          <w:szCs w:val="18"/>
        </w:rPr>
        <w:t xml:space="preserve"> reconocimiento de placas vehiculares, transformada de Radon, segmentación de color, ventana deslizante, MATLAB.</w:t>
      </w:r>
    </w:p>
    <w:p w14:paraId="0FBACF27" w14:textId="77777777" w:rsidR="00DC09E2" w:rsidRDefault="00DC09E2" w:rsidP="00FC20AC">
      <w:pPr>
        <w:rPr>
          <w:rFonts w:ascii="Times New Roman" w:hAnsi="Times New Roman" w:cs="Times New Roman"/>
          <w:b/>
          <w:sz w:val="18"/>
          <w:szCs w:val="18"/>
        </w:rPr>
      </w:pPr>
    </w:p>
    <w:p w14:paraId="0CA9C325" w14:textId="77D2FE60" w:rsidR="00DC09E2" w:rsidRDefault="00DC09E2" w:rsidP="00DC09E2">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INTRODUCCIÓN</w:t>
      </w:r>
    </w:p>
    <w:p w14:paraId="6AC73898" w14:textId="77777777" w:rsidR="00DC09E2" w:rsidRDefault="00DC09E2" w:rsidP="00DC09E2">
      <w:pPr>
        <w:rPr>
          <w:rFonts w:ascii="Times New Roman" w:hAnsi="Times New Roman" w:cs="Times New Roman"/>
          <w:sz w:val="18"/>
          <w:szCs w:val="18"/>
        </w:rPr>
      </w:pPr>
    </w:p>
    <w:p w14:paraId="600F830F" w14:textId="29225DDC" w:rsidR="00DC09E2" w:rsidRPr="00DC09E2" w:rsidRDefault="00DC09E2" w:rsidP="007A3ADC">
      <w:pPr>
        <w:ind w:firstLine="360"/>
        <w:jc w:val="both"/>
        <w:rPr>
          <w:rFonts w:ascii="Times New Roman" w:hAnsi="Times New Roman" w:cs="Times New Roman"/>
          <w:sz w:val="18"/>
          <w:szCs w:val="18"/>
        </w:rPr>
      </w:pPr>
      <w:r>
        <w:rPr>
          <w:rFonts w:ascii="Times New Roman" w:hAnsi="Times New Roman" w:cs="Times New Roman"/>
          <w:sz w:val="18"/>
          <w:szCs w:val="18"/>
        </w:rPr>
        <w:t>En este artículo se planea explicar el proceso mediante el cual se desarrolla una aplicación que, mediante el uso de reconocimiento de patrones, detecte las placas de los distintos vehículos que ingresan a un parqueadero, reconozca los caracteres de la placa y a su vez lleve un registro</w:t>
      </w:r>
      <w:r w:rsidR="00DD29ED">
        <w:rPr>
          <w:rFonts w:ascii="Times New Roman" w:hAnsi="Times New Roman" w:cs="Times New Roman"/>
          <w:sz w:val="18"/>
          <w:szCs w:val="18"/>
        </w:rPr>
        <w:t xml:space="preserve"> del tiempo que ha permanecido en dicho lugar.</w:t>
      </w:r>
    </w:p>
    <w:p w14:paraId="7F83E392" w14:textId="77777777" w:rsidR="00DC09E2" w:rsidRDefault="00DC09E2" w:rsidP="007A3ADC">
      <w:pPr>
        <w:jc w:val="both"/>
        <w:rPr>
          <w:rFonts w:ascii="Times New Roman" w:hAnsi="Times New Roman" w:cs="Times New Roman"/>
          <w:b/>
          <w:sz w:val="18"/>
          <w:szCs w:val="18"/>
        </w:rPr>
      </w:pPr>
    </w:p>
    <w:p w14:paraId="2ED03C22" w14:textId="34ADDC49" w:rsidR="00DD29ED" w:rsidRDefault="00DD29ED" w:rsidP="007A3ADC">
      <w:pPr>
        <w:ind w:firstLine="360"/>
        <w:jc w:val="both"/>
        <w:rPr>
          <w:rFonts w:ascii="Times New Roman" w:hAnsi="Times New Roman" w:cs="Times New Roman"/>
          <w:sz w:val="18"/>
          <w:szCs w:val="18"/>
        </w:rPr>
      </w:pPr>
      <w:r>
        <w:rPr>
          <w:rFonts w:ascii="Times New Roman" w:hAnsi="Times New Roman" w:cs="Times New Roman"/>
          <w:sz w:val="18"/>
          <w:szCs w:val="18"/>
        </w:rPr>
        <w:t>En Colombia, muchos parqueaderos utilizan personal en las entradas para llevar registros de las placas de cada vehículo que ingresa, es una labor tediosa para el empleado ya que debe anotar manualmente las placas de todos los vehículos que ingresan, haciendo tediosa su labor, muy repetitiva y, por consiguiente, propensa a errores al momento de ingresar la placa.</w:t>
      </w:r>
    </w:p>
    <w:p w14:paraId="0CE8B503" w14:textId="77777777" w:rsidR="00DD29ED" w:rsidRDefault="00DD29ED" w:rsidP="00DD29ED">
      <w:pPr>
        <w:ind w:firstLine="360"/>
        <w:rPr>
          <w:rFonts w:ascii="Times New Roman" w:hAnsi="Times New Roman" w:cs="Times New Roman"/>
          <w:sz w:val="18"/>
          <w:szCs w:val="18"/>
        </w:rPr>
      </w:pPr>
    </w:p>
    <w:p w14:paraId="5674FB6C" w14:textId="0FAAAE4B" w:rsidR="00DD29ED" w:rsidRDefault="00DD29ED" w:rsidP="00DD29ED">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MARCO TEÓRICO</w:t>
      </w:r>
    </w:p>
    <w:p w14:paraId="21ED3290" w14:textId="77777777" w:rsidR="00DD29ED" w:rsidRDefault="00DD29ED" w:rsidP="00DD29ED">
      <w:pPr>
        <w:ind w:left="360"/>
        <w:rPr>
          <w:rFonts w:ascii="Times New Roman" w:hAnsi="Times New Roman" w:cs="Times New Roman"/>
          <w:sz w:val="18"/>
          <w:szCs w:val="18"/>
        </w:rPr>
      </w:pPr>
    </w:p>
    <w:p w14:paraId="2C5DB8B8" w14:textId="273C46F8" w:rsidR="00DD29ED"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La presente investigación plantea el desarrollo de un programa que logre ubicar las placas e identificar los caracteres de las mismas en los vehículos que ingresan al parqueadero, así mismo, también se planea llevar un registro con la fecha y hora que ingresó el vehículo para determinar así cuánto tiempo ha permanecido en el parqueadero.</w:t>
      </w:r>
    </w:p>
    <w:p w14:paraId="3D635839" w14:textId="77777777" w:rsidR="00435132" w:rsidRDefault="00435132" w:rsidP="007A3ADC">
      <w:pPr>
        <w:ind w:firstLine="360"/>
        <w:jc w:val="both"/>
        <w:rPr>
          <w:rFonts w:ascii="Times New Roman" w:hAnsi="Times New Roman" w:cs="Times New Roman"/>
          <w:sz w:val="18"/>
          <w:szCs w:val="18"/>
        </w:rPr>
      </w:pPr>
    </w:p>
    <w:p w14:paraId="4E7B5DC7" w14:textId="1FA1CE26" w:rsidR="00435132"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Identificar las placas de por sí tiene varios inconvenientes, tal como lo demuestran en 2008 (Han et al.) al identificar distintos factores que pueden intervenir y generar un reconocimiento erróneo de las placas, tales como </w:t>
      </w:r>
      <w:r w:rsidR="00372614">
        <w:rPr>
          <w:rFonts w:ascii="Times New Roman" w:hAnsi="Times New Roman" w:cs="Times New Roman"/>
          <w:sz w:val="18"/>
          <w:szCs w:val="18"/>
        </w:rPr>
        <w:t xml:space="preserve">desenfoque de movimiento, vibración de la cámara, poca visibilidad y malas </w:t>
      </w:r>
      <w:r w:rsidR="00372614">
        <w:rPr>
          <w:rFonts w:ascii="Times New Roman" w:hAnsi="Times New Roman" w:cs="Times New Roman"/>
          <w:sz w:val="18"/>
          <w:szCs w:val="18"/>
        </w:rPr>
        <w:lastRenderedPageBreak/>
        <w:t>condiciones de luz, placas modificadas o dañadas, diseños “no amigables” a la aplicación, entre otros.</w:t>
      </w:r>
    </w:p>
    <w:p w14:paraId="760B03E8" w14:textId="77777777" w:rsidR="00372614" w:rsidRDefault="00372614" w:rsidP="007A3ADC">
      <w:pPr>
        <w:ind w:firstLine="360"/>
        <w:jc w:val="both"/>
        <w:rPr>
          <w:rFonts w:ascii="Times New Roman" w:hAnsi="Times New Roman" w:cs="Times New Roman"/>
          <w:sz w:val="18"/>
          <w:szCs w:val="18"/>
        </w:rPr>
      </w:pPr>
    </w:p>
    <w:p w14:paraId="0645C39B" w14:textId="77777777" w:rsidR="00C752C2" w:rsidRDefault="00372614"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lograr un óptimo reconocimiento de la placa se utilizarán </w:t>
      </w:r>
      <w:r w:rsidR="00600A7C">
        <w:rPr>
          <w:rFonts w:ascii="Times New Roman" w:hAnsi="Times New Roman" w:cs="Times New Roman"/>
          <w:sz w:val="18"/>
          <w:szCs w:val="18"/>
        </w:rPr>
        <w:t>diversas</w:t>
      </w:r>
      <w:r w:rsidR="002410CE">
        <w:rPr>
          <w:rFonts w:ascii="Times New Roman" w:hAnsi="Times New Roman" w:cs="Times New Roman"/>
          <w:sz w:val="18"/>
          <w:szCs w:val="18"/>
        </w:rPr>
        <w:t xml:space="preserve"> técnicas: segmentació</w:t>
      </w:r>
      <w:r w:rsidR="00600A7C">
        <w:rPr>
          <w:rFonts w:ascii="Times New Roman" w:hAnsi="Times New Roman" w:cs="Times New Roman"/>
          <w:sz w:val="18"/>
          <w:szCs w:val="18"/>
        </w:rPr>
        <w:t xml:space="preserve">n por colores, correlación 2D, </w:t>
      </w:r>
      <w:r w:rsidR="002410CE">
        <w:rPr>
          <w:rFonts w:ascii="Times New Roman" w:hAnsi="Times New Roman" w:cs="Times New Roman"/>
          <w:sz w:val="18"/>
          <w:szCs w:val="18"/>
        </w:rPr>
        <w:t>ventana deslizante</w:t>
      </w:r>
      <w:r w:rsidR="00600A7C">
        <w:rPr>
          <w:rFonts w:ascii="Times New Roman" w:hAnsi="Times New Roman" w:cs="Times New Roman"/>
          <w:sz w:val="18"/>
          <w:szCs w:val="18"/>
        </w:rPr>
        <w:t>, transformada de Radon</w:t>
      </w:r>
      <w:r w:rsidR="00967BBD">
        <w:rPr>
          <w:rFonts w:ascii="Times New Roman" w:hAnsi="Times New Roman" w:cs="Times New Roman"/>
          <w:sz w:val="18"/>
          <w:szCs w:val="18"/>
        </w:rPr>
        <w:t xml:space="preserve">, ecualización del histograma, </w:t>
      </w:r>
      <w:r w:rsidR="00600A7C">
        <w:rPr>
          <w:rFonts w:ascii="Times New Roman" w:hAnsi="Times New Roman" w:cs="Times New Roman"/>
          <w:sz w:val="18"/>
          <w:szCs w:val="18"/>
        </w:rPr>
        <w:t>filtro medio</w:t>
      </w:r>
      <w:r w:rsidR="00967BBD">
        <w:rPr>
          <w:rFonts w:ascii="Times New Roman" w:hAnsi="Times New Roman" w:cs="Times New Roman"/>
          <w:sz w:val="18"/>
          <w:szCs w:val="18"/>
        </w:rPr>
        <w:t xml:space="preserve"> y binarización</w:t>
      </w:r>
      <w:r w:rsidR="002410CE">
        <w:rPr>
          <w:rFonts w:ascii="Times New Roman" w:hAnsi="Times New Roman" w:cs="Times New Roman"/>
          <w:sz w:val="18"/>
          <w:szCs w:val="18"/>
        </w:rPr>
        <w:t>.</w:t>
      </w:r>
      <w:r w:rsidR="00C752C2">
        <w:rPr>
          <w:rFonts w:ascii="Times New Roman" w:hAnsi="Times New Roman" w:cs="Times New Roman"/>
          <w:sz w:val="18"/>
          <w:szCs w:val="18"/>
        </w:rPr>
        <w:t xml:space="preserve"> Cabe resaltar que luego de seleccionar el área donde se encuentra la placa, ésta se trabajará en escala de grises.</w:t>
      </w:r>
    </w:p>
    <w:p w14:paraId="1D6E4CD1" w14:textId="3D6DB74C" w:rsidR="00372614" w:rsidRDefault="002410CE"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 Al utilizar estas técnicas se espera obtener resultados favorables y con un margen de error mínimo.</w:t>
      </w:r>
    </w:p>
    <w:p w14:paraId="05502534" w14:textId="77777777" w:rsidR="00600A7C" w:rsidRDefault="00600A7C" w:rsidP="00435132">
      <w:pPr>
        <w:ind w:firstLine="360"/>
        <w:rPr>
          <w:rFonts w:ascii="Times New Roman" w:hAnsi="Times New Roman" w:cs="Times New Roman"/>
          <w:sz w:val="18"/>
          <w:szCs w:val="18"/>
        </w:rPr>
      </w:pPr>
    </w:p>
    <w:p w14:paraId="0B6BC3E3" w14:textId="1BCBFADD" w:rsidR="00967BBD"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Segmentación por colores.</w:t>
      </w:r>
    </w:p>
    <w:p w14:paraId="40468DAB" w14:textId="77777777" w:rsidR="00967BBD" w:rsidRDefault="00967BBD" w:rsidP="00435132">
      <w:pPr>
        <w:ind w:firstLine="360"/>
        <w:rPr>
          <w:rFonts w:ascii="Times New Roman" w:hAnsi="Times New Roman" w:cs="Times New Roman"/>
          <w:sz w:val="18"/>
          <w:szCs w:val="18"/>
        </w:rPr>
      </w:pPr>
    </w:p>
    <w:p w14:paraId="130A88C0" w14:textId="3CCB1D6B" w:rsidR="00D91876"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en Colombia las placas de los vehículos tienen caracteres negros sobre un fondo amarillo, es de esperar que el programa reconozca las regiones donde esto ocurre e ignore lo demás, llevando así una segmentación por colores donde sólo se toma la región que cumpla con los criterios deseados y se ignora lo demás.</w:t>
      </w:r>
    </w:p>
    <w:p w14:paraId="162CF7DB" w14:textId="77777777" w:rsidR="00D91876" w:rsidRDefault="00D91876" w:rsidP="007A3ADC">
      <w:pPr>
        <w:ind w:firstLine="360"/>
        <w:jc w:val="both"/>
        <w:rPr>
          <w:rFonts w:ascii="Times New Roman" w:hAnsi="Times New Roman" w:cs="Times New Roman"/>
          <w:sz w:val="18"/>
          <w:szCs w:val="18"/>
        </w:rPr>
      </w:pPr>
    </w:p>
    <w:p w14:paraId="447B1923" w14:textId="07A35F72" w:rsidR="00FC14DD"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No obstante, no todas las placas tienen exactamente el mismo nivel de intensidad de amarillo, debido a que la percepción por parte de la cámara puede variar por factores como el estado de la placa, si posee algún tipo de golpe o abolladura, óxido o suciedad; su edad, debido a que los colores pueden opacarse a medida que la placa envejece; y la iluminación, debido a que se puede tener la misma placa pero se observarán distintos niveles de amarillo para distintas condiciones de iluminación.</w:t>
      </w:r>
    </w:p>
    <w:p w14:paraId="086F8D87" w14:textId="77777777" w:rsidR="002F79AB" w:rsidRDefault="002F79AB" w:rsidP="00435132">
      <w:pPr>
        <w:ind w:firstLine="360"/>
        <w:rPr>
          <w:rFonts w:ascii="Times New Roman" w:hAnsi="Times New Roman" w:cs="Times New Roman"/>
          <w:sz w:val="18"/>
          <w:szCs w:val="18"/>
        </w:rPr>
      </w:pPr>
    </w:p>
    <w:p w14:paraId="3A95336F" w14:textId="7E9DDA6C" w:rsidR="002F79AB"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Correlación 2D.</w:t>
      </w:r>
    </w:p>
    <w:p w14:paraId="57F57532" w14:textId="77777777" w:rsidR="00967BBD" w:rsidRDefault="00967BBD" w:rsidP="00435132">
      <w:pPr>
        <w:ind w:firstLine="360"/>
        <w:rPr>
          <w:rFonts w:ascii="Times New Roman" w:hAnsi="Times New Roman" w:cs="Times New Roman"/>
          <w:sz w:val="18"/>
          <w:szCs w:val="18"/>
        </w:rPr>
      </w:pPr>
    </w:p>
    <w:p w14:paraId="21914333" w14:textId="3489386E" w:rsidR="00D91876" w:rsidRDefault="00B8642B"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2D, también llamada correlación cruzada, es un</w:t>
      </w:r>
      <w:r w:rsidR="003E4EA5">
        <w:rPr>
          <w:rFonts w:ascii="Times New Roman" w:hAnsi="Times New Roman" w:cs="Times New Roman"/>
          <w:sz w:val="18"/>
          <w:szCs w:val="18"/>
        </w:rPr>
        <w:t>a función utilizada</w:t>
      </w:r>
      <w:r w:rsidR="00E24A1C">
        <w:rPr>
          <w:rFonts w:ascii="Times New Roman" w:hAnsi="Times New Roman" w:cs="Times New Roman"/>
          <w:sz w:val="18"/>
          <w:szCs w:val="18"/>
        </w:rPr>
        <w:t xml:space="preserve"> para analizar la similaridad de dos </w:t>
      </w:r>
      <w:r w:rsidR="003E4EA5">
        <w:rPr>
          <w:rFonts w:ascii="Times New Roman" w:hAnsi="Times New Roman" w:cs="Times New Roman"/>
          <w:sz w:val="18"/>
          <w:szCs w:val="18"/>
        </w:rPr>
        <w:t>imágenes</w:t>
      </w:r>
      <w:r w:rsidR="00E24A1C">
        <w:rPr>
          <w:rFonts w:ascii="Times New Roman" w:hAnsi="Times New Roman" w:cs="Times New Roman"/>
          <w:sz w:val="18"/>
          <w:szCs w:val="18"/>
        </w:rPr>
        <w:t>, en este caso, se puede aplicar la correlación cruzada en la región previamente seleccionada por la segmentación de color para evaluar la similaridad a nivel de intensidad por pixel y averiguar si corresponde a una placa.</w:t>
      </w:r>
    </w:p>
    <w:p w14:paraId="2C7C7386" w14:textId="77777777" w:rsidR="00E24A1C" w:rsidRDefault="00E24A1C" w:rsidP="007A3ADC">
      <w:pPr>
        <w:ind w:firstLine="360"/>
        <w:jc w:val="both"/>
        <w:rPr>
          <w:rFonts w:ascii="Times New Roman" w:hAnsi="Times New Roman" w:cs="Times New Roman"/>
          <w:sz w:val="18"/>
          <w:szCs w:val="18"/>
        </w:rPr>
      </w:pPr>
    </w:p>
    <w:p w14:paraId="71D825B7" w14:textId="21A98FA3" w:rsidR="00E24A1C" w:rsidRDefault="00E24A1C"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cruzada</w:t>
      </w:r>
      <w:r w:rsidR="003E4EA5">
        <w:rPr>
          <w:rFonts w:ascii="Times New Roman" w:hAnsi="Times New Roman" w:cs="Times New Roman"/>
          <w:sz w:val="18"/>
          <w:szCs w:val="18"/>
        </w:rPr>
        <w:t>,</w:t>
      </w:r>
      <w:r>
        <w:rPr>
          <w:rFonts w:ascii="Times New Roman" w:hAnsi="Times New Roman" w:cs="Times New Roman"/>
          <w:sz w:val="18"/>
          <w:szCs w:val="18"/>
        </w:rPr>
        <w:t xml:space="preserve"> al tratarse de imágenes, en las cuales cada pixel tiene un valor discreto, entonces su usará la correlación cruzada para funciones discretas dada por la siguiente fórmula:</w:t>
      </w:r>
    </w:p>
    <w:p w14:paraId="501E6B76" w14:textId="77777777" w:rsidR="00E24A1C" w:rsidRDefault="00E24A1C" w:rsidP="007A3ADC">
      <w:pPr>
        <w:ind w:firstLine="360"/>
        <w:jc w:val="both"/>
        <w:rPr>
          <w:rFonts w:ascii="Times New Roman" w:hAnsi="Times New Roman" w:cs="Times New Roman"/>
          <w:sz w:val="18"/>
          <w:szCs w:val="18"/>
        </w:rPr>
      </w:pPr>
    </w:p>
    <w:p w14:paraId="2FD4967A" w14:textId="1EF47DDA" w:rsidR="00E24A1C" w:rsidRDefault="00E24A1C" w:rsidP="007A3ADC">
      <w:pPr>
        <w:ind w:firstLine="360"/>
        <w:jc w:val="both"/>
        <w:rPr>
          <w:rFonts w:ascii="Times New Roman"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f⋆g</m:t>
              </m:r>
            </m:e>
          </m:d>
          <m:d>
            <m:dPr>
              <m:begChr m:val="["/>
              <m:endChr m:val="]"/>
              <m:ctrlPr>
                <w:rPr>
                  <w:rFonts w:ascii="Cambria Math" w:hAnsi="Cambria Math" w:cs="Times New Roman"/>
                  <w:i/>
                  <w:sz w:val="18"/>
                  <w:szCs w:val="18"/>
                </w:rPr>
              </m:ctrlPr>
            </m:dPr>
            <m:e>
              <m:r>
                <w:rPr>
                  <w:rFonts w:ascii="Cambria Math" w:hAnsi="Cambria Math" w:cs="Times New Roman"/>
                  <w:sz w:val="18"/>
                  <w:szCs w:val="18"/>
                </w:rPr>
                <m:t>n</m:t>
              </m:r>
            </m:e>
          </m:d>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x= -∞</m:t>
              </m:r>
            </m:sub>
            <m:sup>
              <m:r>
                <w:rPr>
                  <w:rFonts w:ascii="Cambria Math" w:hAnsi="Cambria Math" w:cs="Times New Roman"/>
                  <w:sz w:val="18"/>
                  <w:szCs w:val="18"/>
                </w:rPr>
                <m:t>∞</m:t>
              </m:r>
            </m:sup>
            <m:e>
              <m:sSup>
                <m:sSupPr>
                  <m:ctrlPr>
                    <w:rPr>
                      <w:rFonts w:ascii="Cambria Math" w:hAnsi="Cambria Math" w:cs="Times New Roman"/>
                      <w:i/>
                      <w:sz w:val="18"/>
                      <w:szCs w:val="18"/>
                    </w:rPr>
                  </m:ctrlPr>
                </m:sSupPr>
                <m:e>
                  <m:r>
                    <w:rPr>
                      <w:rFonts w:ascii="Cambria Math" w:hAnsi="Cambria Math" w:cs="Times New Roman"/>
                      <w:sz w:val="18"/>
                      <w:szCs w:val="18"/>
                    </w:rPr>
                    <m:t>f</m:t>
                  </m:r>
                </m:e>
                <m:sup>
                  <m:r>
                    <w:rPr>
                      <w:rFonts w:ascii="Cambria Math" w:hAnsi="Cambria Math" w:cs="Times New Roman"/>
                      <w:sz w:val="18"/>
                      <w:szCs w:val="18"/>
                    </w:rPr>
                    <m:t>*</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g</m:t>
              </m:r>
              <m:d>
                <m:dPr>
                  <m:begChr m:val="["/>
                  <m:endChr m:val="]"/>
                  <m:ctrlPr>
                    <w:rPr>
                      <w:rFonts w:ascii="Cambria Math" w:hAnsi="Cambria Math" w:cs="Times New Roman"/>
                      <w:i/>
                      <w:sz w:val="18"/>
                      <w:szCs w:val="18"/>
                    </w:rPr>
                  </m:ctrlPr>
                </m:dPr>
                <m:e>
                  <m:r>
                    <w:rPr>
                      <w:rFonts w:ascii="Cambria Math" w:hAnsi="Cambria Math" w:cs="Times New Roman"/>
                      <w:sz w:val="18"/>
                      <w:szCs w:val="18"/>
                    </w:rPr>
                    <m:t>n+x</m:t>
                  </m:r>
                </m:e>
              </m:d>
            </m:e>
          </m:nary>
        </m:oMath>
      </m:oMathPara>
    </w:p>
    <w:p w14:paraId="5CCBCA80" w14:textId="77777777" w:rsidR="00D91876" w:rsidRDefault="00D91876" w:rsidP="00435132">
      <w:pPr>
        <w:ind w:firstLine="360"/>
        <w:rPr>
          <w:rFonts w:ascii="Times New Roman" w:hAnsi="Times New Roman" w:cs="Times New Roman"/>
          <w:sz w:val="18"/>
          <w:szCs w:val="18"/>
        </w:rPr>
      </w:pPr>
    </w:p>
    <w:p w14:paraId="08D16A95" w14:textId="28509C90" w:rsidR="00967BBD" w:rsidRPr="00C20A2F" w:rsidRDefault="00434787"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Ventana deslizante</w:t>
      </w:r>
    </w:p>
    <w:p w14:paraId="0E3610B1" w14:textId="77777777" w:rsidR="00E24A1C" w:rsidRDefault="00E24A1C" w:rsidP="00435132">
      <w:pPr>
        <w:ind w:firstLine="360"/>
        <w:rPr>
          <w:rFonts w:ascii="Times New Roman" w:hAnsi="Times New Roman" w:cs="Times New Roman"/>
          <w:sz w:val="18"/>
          <w:szCs w:val="18"/>
        </w:rPr>
      </w:pPr>
    </w:p>
    <w:p w14:paraId="4B2B06B4" w14:textId="19844AAF" w:rsidR="00E24A1C" w:rsidRDefault="00730403"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Al </w:t>
      </w:r>
      <w:r w:rsidR="00080979">
        <w:rPr>
          <w:rFonts w:ascii="Times New Roman" w:hAnsi="Times New Roman" w:cs="Times New Roman"/>
          <w:sz w:val="18"/>
          <w:szCs w:val="18"/>
        </w:rPr>
        <w:t>estar trabajando con imágenes, es necesario recorrer pequeñas secciones de la imagen tomada por la cámara en busca de regiones que estén dentro del rango de amarillos planteado para así identificar la ubicación de la placa en la imagen.</w:t>
      </w:r>
    </w:p>
    <w:p w14:paraId="5E608A8D" w14:textId="77777777" w:rsidR="00C20A2F" w:rsidRDefault="00C20A2F" w:rsidP="007A3ADC">
      <w:pPr>
        <w:ind w:firstLine="360"/>
        <w:jc w:val="both"/>
        <w:rPr>
          <w:rFonts w:ascii="Times New Roman" w:hAnsi="Times New Roman" w:cs="Times New Roman"/>
          <w:sz w:val="18"/>
          <w:szCs w:val="18"/>
        </w:rPr>
      </w:pPr>
    </w:p>
    <w:p w14:paraId="38B028D4" w14:textId="4383A757"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Para realizar esto se genera una máscara de mxn pixeles de tamaño, la cual recorrerá de manera progresiva cada pixel de la imagen original.</w:t>
      </w:r>
    </w:p>
    <w:p w14:paraId="246EA383" w14:textId="793275C1"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Esta técnica permite buscar regiones en la imagen que cumplan con los criterios de búsqueda especificados de manera sencilla, ya que evalúa pequeñas áreas de la imagen, en vez de hacerlo con la totalidad de la imagen.</w:t>
      </w:r>
    </w:p>
    <w:p w14:paraId="593A3002" w14:textId="77777777" w:rsidR="00434787" w:rsidRDefault="00434787" w:rsidP="00435132">
      <w:pPr>
        <w:ind w:firstLine="360"/>
        <w:rPr>
          <w:rFonts w:ascii="Times New Roman" w:hAnsi="Times New Roman" w:cs="Times New Roman"/>
          <w:sz w:val="18"/>
          <w:szCs w:val="18"/>
        </w:rPr>
      </w:pPr>
    </w:p>
    <w:p w14:paraId="10A99D66" w14:textId="44BCEFA4" w:rsidR="002410CE" w:rsidRPr="00C20A2F" w:rsidRDefault="00300AD7"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Transformada de Radon</w:t>
      </w:r>
    </w:p>
    <w:p w14:paraId="04156B2A" w14:textId="77777777" w:rsidR="00300AD7" w:rsidRDefault="00300AD7" w:rsidP="00435132">
      <w:pPr>
        <w:ind w:firstLine="360"/>
        <w:rPr>
          <w:rFonts w:ascii="Times New Roman" w:hAnsi="Times New Roman" w:cs="Times New Roman"/>
          <w:sz w:val="18"/>
          <w:szCs w:val="18"/>
        </w:rPr>
      </w:pPr>
    </w:p>
    <w:p w14:paraId="1FDC59D6" w14:textId="08860723"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Aunque la posición de la cámara permanezca constante todo el tiempo, los vehículos que ingresen no. Al detenerse el vehículo en frente de la barrera, es posible</w:t>
      </w:r>
      <w:r w:rsidR="001A1274">
        <w:rPr>
          <w:rFonts w:ascii="Times New Roman" w:hAnsi="Times New Roman" w:cs="Times New Roman"/>
          <w:sz w:val="18"/>
          <w:szCs w:val="18"/>
        </w:rPr>
        <w:t xml:space="preserve"> que el vehículo no esté completamente perpendicular a la barrera, como también es posible que el conductor detenga su vehículo en un ángulo muy grande.</w:t>
      </w:r>
    </w:p>
    <w:p w14:paraId="1BA79EDB" w14:textId="77777777" w:rsidR="001A1274" w:rsidRDefault="001A1274" w:rsidP="007A3ADC">
      <w:pPr>
        <w:ind w:firstLine="360"/>
        <w:jc w:val="both"/>
        <w:rPr>
          <w:rFonts w:ascii="Times New Roman" w:hAnsi="Times New Roman" w:cs="Times New Roman"/>
          <w:sz w:val="18"/>
          <w:szCs w:val="18"/>
        </w:rPr>
      </w:pPr>
    </w:p>
    <w:p w14:paraId="18CC7972" w14:textId="4BCCA950" w:rsidR="001A1274" w:rsidRDefault="001A1274" w:rsidP="007A3ADC">
      <w:pPr>
        <w:ind w:firstLine="360"/>
        <w:jc w:val="both"/>
        <w:rPr>
          <w:rFonts w:ascii="Times New Roman" w:hAnsi="Times New Roman" w:cs="Times New Roman"/>
          <w:sz w:val="18"/>
          <w:szCs w:val="18"/>
        </w:rPr>
      </w:pPr>
      <w:r>
        <w:rPr>
          <w:rFonts w:ascii="Times New Roman" w:hAnsi="Times New Roman" w:cs="Times New Roman"/>
          <w:sz w:val="18"/>
          <w:szCs w:val="18"/>
        </w:rPr>
        <w:t>Para estos problemas se utilizará la transformada de Radon debido a que permite realizar una rotación de la región en la cual se encuentra la placa para que su orientación sea horizontal y, por consiguiente, el programa pueda trabajar de manera más eficaz.</w:t>
      </w:r>
    </w:p>
    <w:p w14:paraId="058841C0" w14:textId="77777777" w:rsidR="001A1274" w:rsidRDefault="001A1274" w:rsidP="007A3ADC">
      <w:pPr>
        <w:ind w:firstLine="360"/>
        <w:jc w:val="both"/>
        <w:rPr>
          <w:rFonts w:ascii="Times New Roman" w:hAnsi="Times New Roman" w:cs="Times New Roman"/>
          <w:sz w:val="18"/>
          <w:szCs w:val="18"/>
        </w:rPr>
      </w:pPr>
    </w:p>
    <w:p w14:paraId="574F1FF7" w14:textId="1C693CEC" w:rsidR="001A1274" w:rsidRDefault="00A46BC3" w:rsidP="007A3ADC">
      <w:pPr>
        <w:ind w:firstLine="360"/>
        <w:jc w:val="both"/>
        <w:rPr>
          <w:rFonts w:ascii="Times New Roman" w:hAnsi="Times New Roman" w:cs="Times New Roman"/>
          <w:sz w:val="18"/>
          <w:szCs w:val="18"/>
        </w:rPr>
      </w:pPr>
      <w:r>
        <w:rPr>
          <w:rFonts w:ascii="Times New Roman" w:hAnsi="Times New Roman" w:cs="Times New Roman"/>
          <w:sz w:val="18"/>
          <w:szCs w:val="18"/>
        </w:rPr>
        <w:t>Previamente a la aplicación de la transformada de Radon es necesario encontrar la inclinación de la placa y en qué sentido está</w:t>
      </w:r>
      <w:r w:rsidR="00C752C2">
        <w:rPr>
          <w:rFonts w:ascii="Times New Roman" w:hAnsi="Times New Roman" w:cs="Times New Roman"/>
          <w:sz w:val="18"/>
          <w:szCs w:val="18"/>
        </w:rPr>
        <w:t>, tal como lo demuestran Li y Chen (2011) para así aplicar la transformada sobre la región seleccionada de la imagen y rotarla de manera tal que quede en posición horizontal.</w:t>
      </w:r>
    </w:p>
    <w:p w14:paraId="636F2FCC" w14:textId="77777777" w:rsidR="00C20A2F" w:rsidRDefault="00C20A2F" w:rsidP="00435132">
      <w:pPr>
        <w:ind w:firstLine="360"/>
        <w:rPr>
          <w:rFonts w:ascii="Times New Roman" w:hAnsi="Times New Roman" w:cs="Times New Roman"/>
          <w:sz w:val="18"/>
          <w:szCs w:val="18"/>
        </w:rPr>
      </w:pPr>
    </w:p>
    <w:p w14:paraId="1F424810" w14:textId="1CFF6158" w:rsidR="00300AD7"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Ecualización del histograma</w:t>
      </w:r>
    </w:p>
    <w:p w14:paraId="1711B708" w14:textId="77777777" w:rsidR="001D50C0" w:rsidRDefault="001D50C0" w:rsidP="00435132">
      <w:pPr>
        <w:ind w:firstLine="360"/>
        <w:rPr>
          <w:rFonts w:ascii="Times New Roman" w:hAnsi="Times New Roman" w:cs="Times New Roman"/>
          <w:sz w:val="18"/>
          <w:szCs w:val="18"/>
        </w:rPr>
      </w:pPr>
    </w:p>
    <w:p w14:paraId="1DA76761" w14:textId="11B78A09" w:rsidR="001D50C0" w:rsidRDefault="001D50C0" w:rsidP="007A3ADC">
      <w:pPr>
        <w:ind w:firstLine="360"/>
        <w:jc w:val="both"/>
        <w:rPr>
          <w:rFonts w:ascii="Times New Roman" w:hAnsi="Times New Roman" w:cs="Times New Roman"/>
          <w:sz w:val="18"/>
          <w:szCs w:val="18"/>
        </w:rPr>
      </w:pPr>
      <w:r>
        <w:rPr>
          <w:rFonts w:ascii="Times New Roman" w:hAnsi="Times New Roman" w:cs="Times New Roman"/>
          <w:sz w:val="18"/>
          <w:szCs w:val="18"/>
        </w:rPr>
        <w:t>La ecualización del histograma es un proceso que se realiza sobre el área donde se encuentra la placa, cuyo propósito es mejorar los niveles de contraste y obtener un mayor nivel de detalle.</w:t>
      </w:r>
    </w:p>
    <w:p w14:paraId="537DD273" w14:textId="77777777" w:rsidR="00300AD7" w:rsidRDefault="00300AD7" w:rsidP="00435132">
      <w:pPr>
        <w:ind w:firstLine="360"/>
        <w:rPr>
          <w:rFonts w:ascii="Times New Roman" w:hAnsi="Times New Roman" w:cs="Times New Roman"/>
          <w:sz w:val="18"/>
          <w:szCs w:val="18"/>
        </w:rPr>
      </w:pPr>
    </w:p>
    <w:p w14:paraId="55206AF0" w14:textId="57B35D71" w:rsidR="005C2B96"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Filtro medio</w:t>
      </w:r>
    </w:p>
    <w:p w14:paraId="7923C969" w14:textId="77777777" w:rsidR="00300AD7" w:rsidRDefault="00300AD7" w:rsidP="00435132">
      <w:pPr>
        <w:ind w:firstLine="360"/>
        <w:rPr>
          <w:rFonts w:ascii="Times New Roman" w:hAnsi="Times New Roman" w:cs="Times New Roman"/>
          <w:sz w:val="18"/>
          <w:szCs w:val="18"/>
        </w:rPr>
      </w:pPr>
    </w:p>
    <w:p w14:paraId="493744C6" w14:textId="17F3B127" w:rsidR="001D50C0" w:rsidRDefault="00DC7CD0"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Ninguna señal está a salvo del ruido, está en todas partes y las imágenes capturadas por la cámara no son la excepción. Para trabajar </w:t>
      </w:r>
      <w:r w:rsidR="009C0E43">
        <w:rPr>
          <w:rFonts w:ascii="Times New Roman" w:hAnsi="Times New Roman" w:cs="Times New Roman"/>
          <w:sz w:val="18"/>
          <w:szCs w:val="18"/>
        </w:rPr>
        <w:t>con este filtro se toma una máscara, la cual recorrerá la imagen, y aplicará al pixel ubicado en el centro de la máscara, el valor medio de la máscara.</w:t>
      </w:r>
    </w:p>
    <w:p w14:paraId="7ADFDC29" w14:textId="77777777" w:rsidR="009C0E43" w:rsidRDefault="009C0E43" w:rsidP="007A3ADC">
      <w:pPr>
        <w:ind w:firstLine="360"/>
        <w:jc w:val="both"/>
        <w:rPr>
          <w:rFonts w:ascii="Times New Roman" w:hAnsi="Times New Roman" w:cs="Times New Roman"/>
          <w:sz w:val="18"/>
          <w:szCs w:val="18"/>
        </w:rPr>
      </w:pPr>
    </w:p>
    <w:p w14:paraId="790E1D88" w14:textId="67E9AF85" w:rsidR="009C0E43" w:rsidRDefault="009C0E43" w:rsidP="007A3ADC">
      <w:pPr>
        <w:ind w:firstLine="360"/>
        <w:jc w:val="both"/>
        <w:rPr>
          <w:rFonts w:ascii="Times New Roman" w:hAnsi="Times New Roman" w:cs="Times New Roman"/>
          <w:sz w:val="18"/>
          <w:szCs w:val="18"/>
        </w:rPr>
      </w:pPr>
      <w:r>
        <w:rPr>
          <w:rFonts w:ascii="Times New Roman" w:hAnsi="Times New Roman" w:cs="Times New Roman"/>
          <w:sz w:val="18"/>
          <w:szCs w:val="18"/>
        </w:rPr>
        <w:t>A pesar de ser un filtro bastante sencillo, teniendo en cuenta que se encuentra el valor promedio de la máscara y se le asigna al pixel del centro, este método da resultados óptimos en cuanto a la reducción del ruido.</w:t>
      </w:r>
    </w:p>
    <w:p w14:paraId="68564109" w14:textId="77777777" w:rsidR="001D50C0" w:rsidRDefault="001D50C0" w:rsidP="00435132">
      <w:pPr>
        <w:ind w:firstLine="360"/>
        <w:rPr>
          <w:rFonts w:ascii="Times New Roman" w:hAnsi="Times New Roman" w:cs="Times New Roman"/>
          <w:sz w:val="18"/>
          <w:szCs w:val="18"/>
        </w:rPr>
      </w:pPr>
    </w:p>
    <w:p w14:paraId="78466BBB" w14:textId="793445DF" w:rsidR="0048135A" w:rsidRPr="0048135A" w:rsidRDefault="00300AD7" w:rsidP="0048135A">
      <w:pPr>
        <w:pStyle w:val="Prrafodelista"/>
        <w:numPr>
          <w:ilvl w:val="0"/>
          <w:numId w:val="3"/>
        </w:numPr>
        <w:rPr>
          <w:rFonts w:ascii="Times New Roman" w:hAnsi="Times New Roman" w:cs="Times New Roman"/>
          <w:sz w:val="18"/>
          <w:szCs w:val="18"/>
        </w:rPr>
      </w:pPr>
      <w:r w:rsidRPr="0048135A">
        <w:rPr>
          <w:rFonts w:ascii="Times New Roman" w:hAnsi="Times New Roman" w:cs="Times New Roman"/>
          <w:sz w:val="18"/>
          <w:szCs w:val="18"/>
        </w:rPr>
        <w:t>Binarización</w:t>
      </w:r>
    </w:p>
    <w:p w14:paraId="409FD64D" w14:textId="33688DFE" w:rsidR="0048135A" w:rsidRDefault="0048135A" w:rsidP="007A3ADC">
      <w:pPr>
        <w:ind w:firstLine="360"/>
        <w:jc w:val="both"/>
        <w:rPr>
          <w:rFonts w:ascii="Times New Roman" w:hAnsi="Times New Roman" w:cs="Times New Roman"/>
          <w:sz w:val="18"/>
          <w:szCs w:val="18"/>
        </w:rPr>
      </w:pPr>
      <w:r>
        <w:rPr>
          <w:rFonts w:ascii="Times New Roman" w:hAnsi="Times New Roman" w:cs="Times New Roman"/>
          <w:sz w:val="18"/>
          <w:szCs w:val="18"/>
        </w:rPr>
        <w:t>Después de todo es necesario binarizar la imagen para trabajar únicamente con valores blancos y negros, debido a que al trabajar con escala de grises se tiene un rango de valores dado por 2</w:t>
      </w:r>
      <w:r>
        <w:rPr>
          <w:rFonts w:ascii="Times New Roman" w:hAnsi="Times New Roman" w:cs="Times New Roman"/>
          <w:sz w:val="18"/>
          <w:szCs w:val="18"/>
          <w:vertAlign w:val="superscript"/>
        </w:rPr>
        <w:t>n</w:t>
      </w:r>
      <w:r>
        <w:rPr>
          <w:rFonts w:ascii="Times New Roman" w:hAnsi="Times New Roman" w:cs="Times New Roman"/>
          <w:sz w:val="18"/>
          <w:szCs w:val="18"/>
        </w:rPr>
        <w:t>-1 bits usados para la codificación de intensidad de la imagen.</w:t>
      </w:r>
    </w:p>
    <w:p w14:paraId="22ABC9C7" w14:textId="77777777" w:rsidR="0048135A" w:rsidRDefault="0048135A" w:rsidP="007A3ADC">
      <w:pPr>
        <w:ind w:firstLine="360"/>
        <w:jc w:val="both"/>
        <w:rPr>
          <w:rFonts w:ascii="Times New Roman" w:hAnsi="Times New Roman" w:cs="Times New Roman"/>
          <w:sz w:val="18"/>
          <w:szCs w:val="18"/>
        </w:rPr>
      </w:pPr>
    </w:p>
    <w:p w14:paraId="4D1C13AD" w14:textId="629DEC33" w:rsidR="0048135A" w:rsidRDefault="002B2DD1" w:rsidP="007A3ADC">
      <w:pPr>
        <w:ind w:firstLine="360"/>
        <w:jc w:val="both"/>
        <w:rPr>
          <w:rFonts w:ascii="Times New Roman" w:hAnsi="Times New Roman" w:cs="Times New Roman"/>
          <w:sz w:val="18"/>
          <w:szCs w:val="18"/>
        </w:rPr>
      </w:pPr>
      <w:r>
        <w:rPr>
          <w:rFonts w:ascii="Times New Roman" w:hAnsi="Times New Roman" w:cs="Times New Roman"/>
          <w:sz w:val="18"/>
          <w:szCs w:val="18"/>
        </w:rPr>
        <w:t>Esto se realiza determinando si el valor de intensidad del pixel está por debajo o encima de un umbral, en caso de estar por debajo se le asigna el valor para negro (0) y blanco (255) en el caso contrario.</w:t>
      </w:r>
    </w:p>
    <w:p w14:paraId="06285192" w14:textId="77777777" w:rsidR="002B2DD1" w:rsidRDefault="002B2DD1" w:rsidP="007A3ADC">
      <w:pPr>
        <w:ind w:firstLine="360"/>
        <w:jc w:val="both"/>
        <w:rPr>
          <w:rFonts w:ascii="Times New Roman" w:hAnsi="Times New Roman" w:cs="Times New Roman"/>
          <w:sz w:val="18"/>
          <w:szCs w:val="18"/>
        </w:rPr>
      </w:pPr>
    </w:p>
    <w:p w14:paraId="095B5FED" w14:textId="117BAAD7" w:rsidR="001C2B1D" w:rsidRPr="0048135A" w:rsidRDefault="002B2DD1" w:rsidP="001C2B1D">
      <w:pPr>
        <w:ind w:firstLine="360"/>
        <w:jc w:val="both"/>
        <w:rPr>
          <w:rFonts w:ascii="Times New Roman" w:hAnsi="Times New Roman" w:cs="Times New Roman"/>
          <w:sz w:val="18"/>
          <w:szCs w:val="18"/>
        </w:rPr>
      </w:pPr>
      <w:r>
        <w:rPr>
          <w:rFonts w:ascii="Times New Roman" w:hAnsi="Times New Roman" w:cs="Times New Roman"/>
          <w:sz w:val="18"/>
          <w:szCs w:val="18"/>
        </w:rPr>
        <w:t>El proceso de binarización es útil a la hora de discriminar datos, en este caso específico, a los caracteres de las placas se les asignaría el color negro y al fondo el color blanco, de manera tal que resulta más sencillo realizar el proceso de reconocimiento de caracteres al tratar únicamente con dos colores posibles.</w:t>
      </w:r>
    </w:p>
    <w:p w14:paraId="4EED1B11" w14:textId="77777777" w:rsidR="0048135A" w:rsidRDefault="0048135A" w:rsidP="007A3ADC">
      <w:pPr>
        <w:ind w:firstLine="360"/>
        <w:jc w:val="both"/>
        <w:rPr>
          <w:rFonts w:ascii="Times New Roman" w:hAnsi="Times New Roman" w:cs="Times New Roman"/>
          <w:sz w:val="18"/>
          <w:szCs w:val="18"/>
        </w:rPr>
      </w:pPr>
    </w:p>
    <w:p w14:paraId="65696F06" w14:textId="36E36103" w:rsidR="0048135A" w:rsidRDefault="00817303" w:rsidP="00817303">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APLICACIÓN</w:t>
      </w:r>
    </w:p>
    <w:p w14:paraId="18ACC3E2" w14:textId="77777777" w:rsidR="00817303" w:rsidRDefault="00817303" w:rsidP="00817303">
      <w:pPr>
        <w:ind w:left="360"/>
        <w:rPr>
          <w:rFonts w:ascii="Times New Roman" w:hAnsi="Times New Roman" w:cs="Times New Roman"/>
          <w:sz w:val="18"/>
          <w:szCs w:val="18"/>
        </w:rPr>
      </w:pPr>
    </w:p>
    <w:p w14:paraId="4BD79148" w14:textId="77777777" w:rsidR="00E42C3D" w:rsidRDefault="00E42C3D"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La aplicación está desarrollada para seleccionar una imagen partiendo de su ubicación en el computador, posteriormente se le aplican los procesos detallados en el marco teórico para así identificar los caracteres de la placa. </w:t>
      </w:r>
    </w:p>
    <w:p w14:paraId="58657FFE" w14:textId="77777777" w:rsidR="00E42C3D" w:rsidRDefault="00E42C3D" w:rsidP="007A3ADC">
      <w:pPr>
        <w:ind w:left="360"/>
        <w:jc w:val="both"/>
        <w:rPr>
          <w:rFonts w:ascii="Times New Roman" w:hAnsi="Times New Roman" w:cs="Times New Roman"/>
          <w:sz w:val="18"/>
          <w:szCs w:val="18"/>
        </w:rPr>
      </w:pPr>
    </w:p>
    <w:p w14:paraId="02B4AF1A" w14:textId="6F2DF446" w:rsidR="00817303" w:rsidRDefault="00ED1452" w:rsidP="007A3ADC">
      <w:pPr>
        <w:ind w:firstLine="360"/>
        <w:jc w:val="both"/>
        <w:rPr>
          <w:rFonts w:ascii="Times New Roman" w:hAnsi="Times New Roman" w:cs="Times New Roman"/>
          <w:sz w:val="18"/>
          <w:szCs w:val="18"/>
        </w:rPr>
      </w:pPr>
      <w:r>
        <w:rPr>
          <w:rFonts w:ascii="Times New Roman" w:hAnsi="Times New Roman" w:cs="Times New Roman"/>
          <w:sz w:val="18"/>
          <w:szCs w:val="18"/>
        </w:rPr>
        <w:t>A su vez</w:t>
      </w:r>
      <w:r w:rsidR="00E42C3D">
        <w:rPr>
          <w:rFonts w:ascii="Times New Roman" w:hAnsi="Times New Roman" w:cs="Times New Roman"/>
          <w:sz w:val="18"/>
          <w:szCs w:val="18"/>
        </w:rPr>
        <w:t xml:space="preserve"> está diseñada para introducir el nombre de la imagen a la que se le hará el procesamiento y así cumplir el objetivo final.</w:t>
      </w:r>
    </w:p>
    <w:p w14:paraId="48EC2B88" w14:textId="77777777" w:rsidR="00E42C3D" w:rsidRDefault="00E42C3D" w:rsidP="007A3ADC">
      <w:pPr>
        <w:ind w:firstLine="360"/>
        <w:jc w:val="both"/>
        <w:rPr>
          <w:rFonts w:ascii="Times New Roman" w:hAnsi="Times New Roman" w:cs="Times New Roman"/>
          <w:sz w:val="18"/>
          <w:szCs w:val="18"/>
        </w:rPr>
      </w:pPr>
    </w:p>
    <w:p w14:paraId="738DB578" w14:textId="7B7E860E" w:rsidR="002712F6" w:rsidRDefault="00ED1452" w:rsidP="007A3ADC">
      <w:pPr>
        <w:ind w:firstLine="360"/>
        <w:jc w:val="both"/>
        <w:rPr>
          <w:rFonts w:ascii="Times New Roman" w:hAnsi="Times New Roman" w:cs="Times New Roman"/>
          <w:sz w:val="18"/>
          <w:szCs w:val="18"/>
        </w:rPr>
      </w:pPr>
      <w:r>
        <w:rPr>
          <w:rFonts w:ascii="Times New Roman" w:hAnsi="Times New Roman" w:cs="Times New Roman"/>
          <w:sz w:val="18"/>
          <w:szCs w:val="18"/>
        </w:rPr>
        <w:t>Su</w:t>
      </w:r>
      <w:r w:rsidR="002712F6">
        <w:rPr>
          <w:rFonts w:ascii="Times New Roman" w:hAnsi="Times New Roman" w:cs="Times New Roman"/>
          <w:sz w:val="18"/>
          <w:szCs w:val="18"/>
        </w:rPr>
        <w:t xml:space="preserve"> interfaz se caracteriza por </w:t>
      </w:r>
      <w:r>
        <w:rPr>
          <w:rFonts w:ascii="Times New Roman" w:hAnsi="Times New Roman" w:cs="Times New Roman"/>
          <w:sz w:val="18"/>
          <w:szCs w:val="18"/>
        </w:rPr>
        <w:t>ser sencilla</w:t>
      </w:r>
      <w:r w:rsidR="002712F6">
        <w:rPr>
          <w:rFonts w:ascii="Times New Roman" w:hAnsi="Times New Roman" w:cs="Times New Roman"/>
          <w:sz w:val="18"/>
          <w:szCs w:val="18"/>
        </w:rPr>
        <w:t xml:space="preserve">, ya que en ella se tiene la imagen original y la placa del vehículo. Cabe resaltar que en el campo de texto ubicado arriba de la imagen original es necesario escribir el nombre de la imagen que se va a procesar. </w:t>
      </w:r>
    </w:p>
    <w:p w14:paraId="723993CA" w14:textId="77777777" w:rsidR="002712F6" w:rsidRDefault="002712F6" w:rsidP="007A3ADC">
      <w:pPr>
        <w:ind w:firstLine="360"/>
        <w:jc w:val="both"/>
        <w:rPr>
          <w:rFonts w:ascii="Times New Roman" w:hAnsi="Times New Roman" w:cs="Times New Roman"/>
          <w:sz w:val="18"/>
          <w:szCs w:val="18"/>
        </w:rPr>
      </w:pPr>
    </w:p>
    <w:p w14:paraId="54BFD5DF" w14:textId="77777777" w:rsidR="008234E8" w:rsidRDefault="002712F6" w:rsidP="007A3ADC">
      <w:pPr>
        <w:ind w:firstLine="360"/>
        <w:jc w:val="both"/>
        <w:rPr>
          <w:rFonts w:ascii="Times New Roman" w:hAnsi="Times New Roman" w:cs="Times New Roman"/>
          <w:sz w:val="18"/>
          <w:szCs w:val="18"/>
        </w:rPr>
      </w:pPr>
      <w:r>
        <w:rPr>
          <w:rFonts w:ascii="Times New Roman" w:hAnsi="Times New Roman" w:cs="Times New Roman"/>
          <w:sz w:val="18"/>
          <w:szCs w:val="18"/>
        </w:rPr>
        <w:t>A continuación se da clic en el botón “Procesar” y se llevarán a cabo los procesos para identificar los caracteres de la placa, así como encontrar su ubicación en la imagen.</w:t>
      </w:r>
      <w:r w:rsidR="00494E9D">
        <w:rPr>
          <w:rFonts w:ascii="Times New Roman" w:hAnsi="Times New Roman" w:cs="Times New Roman"/>
          <w:sz w:val="18"/>
          <w:szCs w:val="18"/>
        </w:rPr>
        <w:t xml:space="preserve"> </w:t>
      </w:r>
    </w:p>
    <w:p w14:paraId="7054FDF5" w14:textId="77777777" w:rsidR="008234E8" w:rsidRDefault="008234E8" w:rsidP="007A3ADC">
      <w:pPr>
        <w:ind w:firstLine="360"/>
        <w:jc w:val="both"/>
        <w:rPr>
          <w:rFonts w:ascii="Times New Roman" w:hAnsi="Times New Roman" w:cs="Times New Roman"/>
          <w:sz w:val="18"/>
          <w:szCs w:val="18"/>
        </w:rPr>
      </w:pPr>
    </w:p>
    <w:p w14:paraId="274EEEB4" w14:textId="5E7CAF11" w:rsidR="00E42C3D" w:rsidRDefault="00494E9D" w:rsidP="007A3ADC">
      <w:pPr>
        <w:ind w:firstLine="360"/>
        <w:jc w:val="both"/>
        <w:rPr>
          <w:rFonts w:ascii="Times New Roman" w:hAnsi="Times New Roman" w:cs="Times New Roman"/>
          <w:sz w:val="18"/>
          <w:szCs w:val="18"/>
        </w:rPr>
      </w:pPr>
      <w:r>
        <w:rPr>
          <w:rFonts w:ascii="Times New Roman" w:hAnsi="Times New Roman" w:cs="Times New Roman"/>
          <w:sz w:val="18"/>
          <w:szCs w:val="18"/>
        </w:rPr>
        <w:t>En la Figura 1 se puede apreciar una versión temprana de la interfaz gráfica, faltando el campo de texto donde se indicarán los caracteres de la placa.</w:t>
      </w:r>
    </w:p>
    <w:p w14:paraId="371674DB" w14:textId="77777777" w:rsidR="002712F6" w:rsidRDefault="002712F6" w:rsidP="007A3ADC">
      <w:pPr>
        <w:jc w:val="both"/>
        <w:rPr>
          <w:rFonts w:ascii="Times New Roman" w:hAnsi="Times New Roman" w:cs="Times New Roman"/>
          <w:sz w:val="18"/>
          <w:szCs w:val="18"/>
        </w:rPr>
      </w:pPr>
    </w:p>
    <w:p w14:paraId="15B4F724" w14:textId="31FAAD89" w:rsidR="00494E9D" w:rsidRDefault="008234E8" w:rsidP="007A3ADC">
      <w:pPr>
        <w:ind w:firstLine="360"/>
        <w:jc w:val="both"/>
        <w:rPr>
          <w:rFonts w:ascii="Times New Roman" w:hAnsi="Times New Roman" w:cs="Times New Roman"/>
          <w:sz w:val="18"/>
          <w:szCs w:val="18"/>
        </w:rPr>
      </w:pPr>
      <w:r>
        <w:rPr>
          <w:rFonts w:ascii="Times New Roman" w:hAnsi="Times New Roman" w:cs="Times New Roman"/>
          <w:sz w:val="18"/>
          <w:szCs w:val="18"/>
        </w:rPr>
        <w:t>Cabe resaltar que el proceso aquí realizado es general para las placas de los vehículos, la labor del usuario es escribir el nombre de la imagen e iniciar el procesamiento. No es necesario un conocimiento previo sobre el tema por parte del usuario.</w:t>
      </w:r>
    </w:p>
    <w:p w14:paraId="5BACA723" w14:textId="77777777" w:rsidR="00185D9B" w:rsidRDefault="00185D9B" w:rsidP="007A3ADC">
      <w:pPr>
        <w:ind w:firstLine="360"/>
        <w:jc w:val="both"/>
        <w:rPr>
          <w:rFonts w:ascii="Times New Roman" w:hAnsi="Times New Roman" w:cs="Times New Roman"/>
          <w:sz w:val="18"/>
          <w:szCs w:val="18"/>
        </w:rPr>
      </w:pPr>
    </w:p>
    <w:p w14:paraId="0994E37A" w14:textId="26AF6692" w:rsidR="00185D9B" w:rsidRDefault="00185D9B" w:rsidP="007A3ADC">
      <w:pPr>
        <w:ind w:firstLine="360"/>
        <w:jc w:val="both"/>
        <w:rPr>
          <w:rFonts w:ascii="Times New Roman" w:hAnsi="Times New Roman" w:cs="Times New Roman"/>
          <w:sz w:val="18"/>
          <w:szCs w:val="18"/>
        </w:rPr>
      </w:pPr>
      <w:r>
        <w:rPr>
          <w:rFonts w:ascii="Times New Roman" w:hAnsi="Times New Roman" w:cs="Times New Roman"/>
          <w:sz w:val="18"/>
          <w:szCs w:val="18"/>
        </w:rPr>
        <w:t>Al ser una aplicación intuitiva y fácil de usar, se espera que los resultados sean más visibles para el usuario y que este no tenga que incurrir en varios pasos para identificar los caracteres de una placa.</w:t>
      </w:r>
    </w:p>
    <w:p w14:paraId="0F17FF72" w14:textId="77777777" w:rsidR="00185D9B" w:rsidRDefault="00185D9B" w:rsidP="00E42C3D">
      <w:pPr>
        <w:ind w:firstLine="360"/>
        <w:rPr>
          <w:rFonts w:ascii="Times New Roman" w:hAnsi="Times New Roman" w:cs="Times New Roman"/>
          <w:sz w:val="18"/>
          <w:szCs w:val="18"/>
        </w:rPr>
      </w:pPr>
    </w:p>
    <w:p w14:paraId="31FEC4AF" w14:textId="6B305D28" w:rsidR="00185D9B" w:rsidRDefault="00185D9B" w:rsidP="00185D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IMPLEMENTACIÓN</w:t>
      </w:r>
    </w:p>
    <w:p w14:paraId="39E3974E" w14:textId="77777777" w:rsidR="00185D9B" w:rsidRDefault="00185D9B" w:rsidP="00185D9B">
      <w:pPr>
        <w:ind w:left="360"/>
        <w:rPr>
          <w:rFonts w:ascii="Times New Roman" w:hAnsi="Times New Roman" w:cs="Times New Roman"/>
          <w:sz w:val="18"/>
          <w:szCs w:val="18"/>
        </w:rPr>
      </w:pPr>
    </w:p>
    <w:p w14:paraId="4F12F9A3" w14:textId="2364CEE5" w:rsidR="00185D9B" w:rsidRDefault="004E3F51" w:rsidP="007A3ADC">
      <w:pPr>
        <w:ind w:firstLine="360"/>
        <w:jc w:val="both"/>
        <w:rPr>
          <w:rFonts w:ascii="Times New Roman" w:hAnsi="Times New Roman" w:cs="Times New Roman"/>
          <w:sz w:val="18"/>
          <w:szCs w:val="18"/>
        </w:rPr>
      </w:pPr>
      <w:r>
        <w:rPr>
          <w:rFonts w:ascii="Times New Roman" w:hAnsi="Times New Roman" w:cs="Times New Roman"/>
          <w:sz w:val="18"/>
          <w:szCs w:val="18"/>
        </w:rPr>
        <w:t>La aplicación tiene ya una interfaz temprana sujeta a cambios posteriores</w:t>
      </w:r>
      <w:r w:rsidR="00B23974">
        <w:rPr>
          <w:rFonts w:ascii="Times New Roman" w:hAnsi="Times New Roman" w:cs="Times New Roman"/>
          <w:sz w:val="18"/>
          <w:szCs w:val="18"/>
        </w:rPr>
        <w:t>, en la interfaz se pueden observar los elementos descritos anteriormente, es decir, la ubicación de la imagen original y la placa del vehículo. Ver Figura 1.</w:t>
      </w:r>
    </w:p>
    <w:p w14:paraId="27A94264" w14:textId="77777777" w:rsidR="00B23974" w:rsidRDefault="00B23974" w:rsidP="007A3ADC">
      <w:pPr>
        <w:ind w:firstLine="360"/>
        <w:jc w:val="both"/>
        <w:rPr>
          <w:rFonts w:ascii="Times New Roman" w:hAnsi="Times New Roman" w:cs="Times New Roman"/>
          <w:sz w:val="18"/>
          <w:szCs w:val="18"/>
        </w:rPr>
      </w:pPr>
    </w:p>
    <w:p w14:paraId="47C489D2" w14:textId="66409E0B" w:rsidR="00B23974" w:rsidRDefault="00ED247B" w:rsidP="00CC3A3E">
      <w:pPr>
        <w:ind w:firstLine="360"/>
        <w:rPr>
          <w:rFonts w:ascii="Times New Roman" w:hAnsi="Times New Roman" w:cs="Times New Roman"/>
          <w:sz w:val="18"/>
          <w:szCs w:val="18"/>
        </w:rPr>
      </w:pPr>
      <w:r>
        <w:rPr>
          <w:rFonts w:ascii="Times New Roman" w:hAnsi="Times New Roman" w:cs="Times New Roman"/>
          <w:noProof/>
          <w:sz w:val="18"/>
          <w:szCs w:val="18"/>
          <w:lang w:val="es-ES"/>
        </w:rPr>
        <w:drawing>
          <wp:anchor distT="0" distB="0" distL="114300" distR="114300" simplePos="0" relativeHeight="251658240" behindDoc="0" locked="0" layoutInCell="1" allowOverlap="1" wp14:anchorId="12CD84F1" wp14:editId="4036DAA8">
            <wp:simplePos x="0" y="0"/>
            <wp:positionH relativeFrom="column">
              <wp:posOffset>0</wp:posOffset>
            </wp:positionH>
            <wp:positionV relativeFrom="paragraph">
              <wp:posOffset>228600</wp:posOffset>
            </wp:positionV>
            <wp:extent cx="2472690" cy="12287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5092013_192331.png"/>
                    <pic:cNvPicPr/>
                  </pic:nvPicPr>
                  <pic:blipFill>
                    <a:blip r:embed="rId9">
                      <a:extLst>
                        <a:ext uri="{28A0092B-C50C-407E-A947-70E740481C1C}">
                          <a14:useLocalDpi xmlns:a14="http://schemas.microsoft.com/office/drawing/2010/main" val="0"/>
                        </a:ext>
                      </a:extLst>
                    </a:blip>
                    <a:stretch>
                      <a:fillRect/>
                    </a:stretch>
                  </pic:blipFill>
                  <pic:spPr>
                    <a:xfrm>
                      <a:off x="0" y="0"/>
                      <a:ext cx="2472690" cy="1228725"/>
                    </a:xfrm>
                    <a:prstGeom prst="rect">
                      <a:avLst/>
                    </a:prstGeom>
                  </pic:spPr>
                </pic:pic>
              </a:graphicData>
            </a:graphic>
            <wp14:sizeRelH relativeFrom="page">
              <wp14:pctWidth>0</wp14:pctWidth>
            </wp14:sizeRelH>
            <wp14:sizeRelV relativeFrom="page">
              <wp14:pctHeight>0</wp14:pctHeight>
            </wp14:sizeRelV>
          </wp:anchor>
        </w:drawing>
      </w:r>
    </w:p>
    <w:p w14:paraId="59E80A3D" w14:textId="77777777" w:rsidR="00B23974" w:rsidRPr="00494E9D" w:rsidRDefault="00B23974" w:rsidP="007A3ADC">
      <w:pPr>
        <w:jc w:val="both"/>
        <w:rPr>
          <w:rFonts w:ascii="Times New Roman" w:hAnsi="Times New Roman" w:cs="Times New Roman"/>
          <w:sz w:val="16"/>
          <w:szCs w:val="16"/>
        </w:rPr>
      </w:pPr>
      <w:r>
        <w:rPr>
          <w:rFonts w:ascii="Times New Roman" w:hAnsi="Times New Roman" w:cs="Times New Roman"/>
          <w:sz w:val="16"/>
          <w:szCs w:val="16"/>
        </w:rPr>
        <w:t>Fig. 1 Interfaz gráfica de la aplicación. A la izquierda se aprecia la imagen original y a la derecha la placa del vehículo.</w:t>
      </w:r>
    </w:p>
    <w:p w14:paraId="6D61F57D" w14:textId="77777777" w:rsidR="00B23974" w:rsidRDefault="00B23974" w:rsidP="007A3ADC">
      <w:pPr>
        <w:ind w:firstLine="360"/>
        <w:jc w:val="both"/>
        <w:rPr>
          <w:rFonts w:ascii="Times New Roman" w:hAnsi="Times New Roman" w:cs="Times New Roman"/>
          <w:sz w:val="18"/>
          <w:szCs w:val="18"/>
        </w:rPr>
      </w:pPr>
    </w:p>
    <w:p w14:paraId="53A3D443" w14:textId="514ED76A" w:rsidR="00185D9B" w:rsidRDefault="00ED247B" w:rsidP="007A3ADC">
      <w:pPr>
        <w:ind w:firstLine="360"/>
        <w:jc w:val="both"/>
        <w:rPr>
          <w:rFonts w:ascii="Times New Roman" w:hAnsi="Times New Roman" w:cs="Times New Roman"/>
          <w:sz w:val="18"/>
          <w:szCs w:val="18"/>
        </w:rPr>
      </w:pPr>
      <w:r>
        <w:rPr>
          <w:rFonts w:ascii="Times New Roman" w:hAnsi="Times New Roman" w:cs="Times New Roman"/>
          <w:sz w:val="18"/>
          <w:szCs w:val="18"/>
        </w:rPr>
        <w:t>De nuevo, cabe resaltar la simplicidad de la interfaz, ya que el usuario únicamente debe escribir el nombre de la imagen e iniciar el procedimiento haciendo clic en el botón “Procesar”.</w:t>
      </w:r>
    </w:p>
    <w:p w14:paraId="587666B3" w14:textId="77777777" w:rsidR="00ED247B" w:rsidRDefault="00ED247B" w:rsidP="007A3ADC">
      <w:pPr>
        <w:ind w:firstLine="360"/>
        <w:jc w:val="both"/>
        <w:rPr>
          <w:rFonts w:ascii="Times New Roman" w:hAnsi="Times New Roman" w:cs="Times New Roman"/>
          <w:sz w:val="18"/>
          <w:szCs w:val="18"/>
        </w:rPr>
      </w:pPr>
    </w:p>
    <w:p w14:paraId="58AAD70C" w14:textId="0F1DB906" w:rsidR="00ED247B" w:rsidRDefault="00EA158F" w:rsidP="007A3ADC">
      <w:pPr>
        <w:ind w:firstLine="360"/>
        <w:jc w:val="both"/>
        <w:rPr>
          <w:rFonts w:ascii="Times New Roman" w:hAnsi="Times New Roman" w:cs="Times New Roman"/>
          <w:sz w:val="18"/>
          <w:szCs w:val="18"/>
        </w:rPr>
      </w:pPr>
      <w:r>
        <w:rPr>
          <w:rFonts w:ascii="Times New Roman" w:hAnsi="Times New Roman" w:cs="Times New Roman"/>
          <w:sz w:val="18"/>
          <w:szCs w:val="18"/>
        </w:rPr>
        <w:t>Se ha implementado una gran parte de los procesos especificados anteriormente y se ha logrado llegar a identificar la región donde se encuentra la placa.</w:t>
      </w:r>
    </w:p>
    <w:p w14:paraId="024FD16F" w14:textId="77777777" w:rsidR="00EA158F" w:rsidRDefault="00EA158F" w:rsidP="007A3ADC">
      <w:pPr>
        <w:ind w:firstLine="360"/>
        <w:jc w:val="both"/>
        <w:rPr>
          <w:rFonts w:ascii="Times New Roman" w:hAnsi="Times New Roman" w:cs="Times New Roman"/>
          <w:sz w:val="18"/>
          <w:szCs w:val="18"/>
        </w:rPr>
      </w:pPr>
    </w:p>
    <w:p w14:paraId="4B222FEB" w14:textId="26446D3B" w:rsidR="00EA158F" w:rsidRPr="00185D9B" w:rsidRDefault="00EA158F"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a medida que la aplicación progrese, se implementarán más procesos con el fin de lograr una óptima identificación de caracteres.</w:t>
      </w:r>
    </w:p>
    <w:p w14:paraId="6E8E81B0" w14:textId="77777777" w:rsidR="00817303" w:rsidRDefault="00817303" w:rsidP="00435132">
      <w:pPr>
        <w:ind w:firstLine="360"/>
        <w:rPr>
          <w:rFonts w:ascii="Times New Roman" w:hAnsi="Times New Roman" w:cs="Times New Roman"/>
          <w:sz w:val="18"/>
          <w:szCs w:val="18"/>
        </w:rPr>
      </w:pPr>
    </w:p>
    <w:p w14:paraId="0CDA434E" w14:textId="07876B1B" w:rsidR="002410CE" w:rsidRDefault="00544B88" w:rsidP="00544B8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REFERENCIAS</w:t>
      </w:r>
    </w:p>
    <w:p w14:paraId="3C759FFC" w14:textId="77777777" w:rsidR="00544B88" w:rsidRDefault="00544B88" w:rsidP="007A3ADC">
      <w:pPr>
        <w:ind w:left="360"/>
        <w:jc w:val="both"/>
        <w:rPr>
          <w:rFonts w:ascii="Times New Roman" w:hAnsi="Times New Roman" w:cs="Times New Roman"/>
          <w:sz w:val="18"/>
          <w:szCs w:val="18"/>
        </w:rPr>
      </w:pPr>
    </w:p>
    <w:p w14:paraId="66E0AA82" w14:textId="77777777" w:rsidR="002B2DD1" w:rsidRDefault="002B2DD1" w:rsidP="007A3ADC">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S. Li, Y. Chen, “License Plate Recognition”, M.S. thesis, Fac. of Eng. and Sust. Dev., Univ. of Gävle, Gävle, Sweden, 2011.</w:t>
      </w:r>
    </w:p>
    <w:p w14:paraId="54D3D97C" w14:textId="64DC4B22" w:rsidR="002F79AB" w:rsidRDefault="002B2DD1" w:rsidP="007A3ADC">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L. D. Han, Myong-KeeJeong, F. Moraes Oliveira-Neto, “U03: License Plate Recognition (Phase A)”, NTRC Inc. Univ. Transp. Cent., Knoxville, TN, Rep., DTRT06G-0043, May 2008.</w:t>
      </w:r>
    </w:p>
    <w:p w14:paraId="5F7B4621" w14:textId="211D8FF4" w:rsidR="002B2DD1" w:rsidRDefault="002B2DD1" w:rsidP="007A3ADC">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P. Pathak. (2010,May). Image Compression Algorithms for Fingerprint System. </w:t>
      </w:r>
      <w:r>
        <w:rPr>
          <w:rFonts w:ascii="Times New Roman" w:hAnsi="Times New Roman" w:cs="Times New Roman"/>
          <w:i/>
          <w:sz w:val="18"/>
          <w:szCs w:val="18"/>
        </w:rPr>
        <w:t>Int. J. of Comp. Sci. Iss.</w:t>
      </w:r>
      <w:r>
        <w:rPr>
          <w:rFonts w:ascii="Times New Roman" w:hAnsi="Times New Roman" w:cs="Times New Roman"/>
          <w:sz w:val="18"/>
          <w:szCs w:val="18"/>
        </w:rPr>
        <w:t xml:space="preserve">[Online]. </w:t>
      </w:r>
      <w:r>
        <w:rPr>
          <w:rFonts w:ascii="Times New Roman" w:hAnsi="Times New Roman" w:cs="Times New Roman"/>
          <w:i/>
          <w:sz w:val="18"/>
          <w:szCs w:val="18"/>
        </w:rPr>
        <w:t xml:space="preserve">7(3), </w:t>
      </w:r>
      <w:r>
        <w:rPr>
          <w:rFonts w:ascii="Times New Roman" w:hAnsi="Times New Roman" w:cs="Times New Roman"/>
          <w:sz w:val="18"/>
          <w:szCs w:val="18"/>
        </w:rPr>
        <w:t xml:space="preserve">pp. 45 – 50. Available: </w:t>
      </w:r>
      <w:r w:rsidRPr="002B2DD1">
        <w:rPr>
          <w:rFonts w:ascii="Times New Roman" w:hAnsi="Times New Roman" w:cs="Times New Roman"/>
          <w:sz w:val="18"/>
          <w:szCs w:val="18"/>
        </w:rPr>
        <w:t>http://www.ijcsi.org/papers/7-3-9-45-50.pdf</w:t>
      </w:r>
    </w:p>
    <w:p w14:paraId="04597F8B" w14:textId="033252FB" w:rsidR="00A420E1" w:rsidRPr="00544B88" w:rsidRDefault="00A420E1" w:rsidP="007A3ADC">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R. R. Varade, M.R. Dohtre, A.B. Pahurkar. (2013, Feb.). A Survey on Various Median Filtering Techniques for Removal of Impulse Noise from Digital Images. </w:t>
      </w:r>
      <w:r w:rsidR="009C0E43">
        <w:rPr>
          <w:rFonts w:ascii="Times New Roman" w:hAnsi="Times New Roman" w:cs="Times New Roman"/>
          <w:i/>
          <w:sz w:val="18"/>
          <w:szCs w:val="18"/>
        </w:rPr>
        <w:t xml:space="preserve">Int. J. of Adv. Res. in Comp. Eng. &amp; Tech. </w:t>
      </w:r>
      <w:r w:rsidR="009C0E43">
        <w:rPr>
          <w:rFonts w:ascii="Times New Roman" w:hAnsi="Times New Roman" w:cs="Times New Roman"/>
          <w:sz w:val="18"/>
          <w:szCs w:val="18"/>
        </w:rPr>
        <w:t xml:space="preserve">[Online]. </w:t>
      </w:r>
      <w:r w:rsidR="009C0E43">
        <w:rPr>
          <w:rFonts w:ascii="Times New Roman" w:hAnsi="Times New Roman" w:cs="Times New Roman"/>
          <w:i/>
          <w:sz w:val="18"/>
          <w:szCs w:val="18"/>
        </w:rPr>
        <w:t>2(2)</w:t>
      </w:r>
      <w:r w:rsidR="009C0E43">
        <w:rPr>
          <w:rFonts w:ascii="Times New Roman" w:hAnsi="Times New Roman" w:cs="Times New Roman"/>
          <w:sz w:val="18"/>
          <w:szCs w:val="18"/>
        </w:rPr>
        <w:t xml:space="preserve">, pp. 606-609. Available: </w:t>
      </w:r>
      <w:r w:rsidR="009C0E43" w:rsidRPr="009C0E43">
        <w:rPr>
          <w:rFonts w:ascii="Times New Roman" w:hAnsi="Times New Roman" w:cs="Times New Roman"/>
          <w:sz w:val="18"/>
          <w:szCs w:val="18"/>
        </w:rPr>
        <w:t>http://ijarcet.org/wp-content/uploads/IJARCET-VOL-2-ISSUE-2-606-609.pdf</w:t>
      </w:r>
    </w:p>
    <w:p w14:paraId="05F6C21C" w14:textId="77777777" w:rsidR="00FC20AC" w:rsidRDefault="00FC20AC" w:rsidP="007A3ADC">
      <w:pPr>
        <w:jc w:val="both"/>
        <w:rPr>
          <w:rFonts w:ascii="Times New Roman" w:hAnsi="Times New Roman" w:cs="Times New Roman"/>
          <w:sz w:val="22"/>
          <w:szCs w:val="22"/>
        </w:rPr>
      </w:pPr>
    </w:p>
    <w:p w14:paraId="668151B5" w14:textId="77777777" w:rsidR="00FC20AC" w:rsidRPr="00FC20AC" w:rsidRDefault="00FC20AC" w:rsidP="00FC20AC">
      <w:pPr>
        <w:jc w:val="center"/>
        <w:rPr>
          <w:rFonts w:ascii="Times New Roman" w:hAnsi="Times New Roman" w:cs="Times New Roman"/>
          <w:sz w:val="22"/>
          <w:szCs w:val="22"/>
        </w:rPr>
      </w:pPr>
    </w:p>
    <w:sectPr w:rsidR="00FC20AC" w:rsidRPr="00FC20AC" w:rsidSect="00FC20AC">
      <w:type w:val="continuous"/>
      <w:pgSz w:w="11900" w:h="16840"/>
      <w:pgMar w:top="1417" w:right="1701" w:bottom="1417" w:left="170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231D7"/>
    <w:multiLevelType w:val="hybridMultilevel"/>
    <w:tmpl w:val="31AA8B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4B32026C"/>
    <w:multiLevelType w:val="hybridMultilevel"/>
    <w:tmpl w:val="4C56FEE8"/>
    <w:lvl w:ilvl="0" w:tplc="820EBF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4F6F6E"/>
    <w:multiLevelType w:val="hybridMultilevel"/>
    <w:tmpl w:val="2B98AD4A"/>
    <w:lvl w:ilvl="0" w:tplc="5ACA5C06">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AC"/>
    <w:rsid w:val="00080326"/>
    <w:rsid w:val="00080979"/>
    <w:rsid w:val="00185D9B"/>
    <w:rsid w:val="001A1274"/>
    <w:rsid w:val="001C2B1D"/>
    <w:rsid w:val="001D50C0"/>
    <w:rsid w:val="002410CE"/>
    <w:rsid w:val="002712F6"/>
    <w:rsid w:val="002B2DD1"/>
    <w:rsid w:val="002F79AB"/>
    <w:rsid w:val="00300AD7"/>
    <w:rsid w:val="00372614"/>
    <w:rsid w:val="003E4EA5"/>
    <w:rsid w:val="00434787"/>
    <w:rsid w:val="00435132"/>
    <w:rsid w:val="0048135A"/>
    <w:rsid w:val="00494E9D"/>
    <w:rsid w:val="004E3F51"/>
    <w:rsid w:val="004F1935"/>
    <w:rsid w:val="00544B88"/>
    <w:rsid w:val="005C2B96"/>
    <w:rsid w:val="00600A7C"/>
    <w:rsid w:val="00730403"/>
    <w:rsid w:val="007A3ADC"/>
    <w:rsid w:val="00817303"/>
    <w:rsid w:val="008234E8"/>
    <w:rsid w:val="00967BBD"/>
    <w:rsid w:val="009C0E43"/>
    <w:rsid w:val="00A420E1"/>
    <w:rsid w:val="00A46BC3"/>
    <w:rsid w:val="00A477F5"/>
    <w:rsid w:val="00A85B6C"/>
    <w:rsid w:val="00AD33FB"/>
    <w:rsid w:val="00B15209"/>
    <w:rsid w:val="00B23974"/>
    <w:rsid w:val="00B27865"/>
    <w:rsid w:val="00B32688"/>
    <w:rsid w:val="00B8642B"/>
    <w:rsid w:val="00C20A2F"/>
    <w:rsid w:val="00C752C2"/>
    <w:rsid w:val="00CC3A3E"/>
    <w:rsid w:val="00D91876"/>
    <w:rsid w:val="00DA3AF9"/>
    <w:rsid w:val="00DC09E2"/>
    <w:rsid w:val="00DC7CD0"/>
    <w:rsid w:val="00DD29ED"/>
    <w:rsid w:val="00E24A1C"/>
    <w:rsid w:val="00E42C3D"/>
    <w:rsid w:val="00E92257"/>
    <w:rsid w:val="00EA158F"/>
    <w:rsid w:val="00ED1452"/>
    <w:rsid w:val="00ED247B"/>
    <w:rsid w:val="00EF0CF8"/>
    <w:rsid w:val="00F1474A"/>
    <w:rsid w:val="00F34E58"/>
    <w:rsid w:val="00FC14DD"/>
    <w:rsid w:val="00FC2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74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ebas932@gmail.com" TargetMode="External"/><Relationship Id="rId8" Type="http://schemas.openxmlformats.org/officeDocument/2006/relationships/hyperlink" Target="mailto:drr538@gmail.com"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5E63E-8420-E248-9655-C20C2EDDD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1606</Words>
  <Characters>8834</Characters>
  <Application>Microsoft Macintosh Word</Application>
  <DocSecurity>0</DocSecurity>
  <Lines>73</Lines>
  <Paragraphs>20</Paragraphs>
  <ScaleCrop>false</ScaleCrop>
  <Company/>
  <LinksUpToDate>false</LinksUpToDate>
  <CharactersWithSpaces>10420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Rosillo Ricardo</dc:creator>
  <cp:keywords/>
  <dc:description/>
  <cp:lastModifiedBy>David Rosillo Ricardo</cp:lastModifiedBy>
  <cp:revision>31</cp:revision>
  <dcterms:created xsi:type="dcterms:W3CDTF">2013-09-23T03:04:00Z</dcterms:created>
  <dcterms:modified xsi:type="dcterms:W3CDTF">2013-09-26T04:13:00Z</dcterms:modified>
</cp:coreProperties>
</file>