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100"/>
      </w:pPr>
      <w:r>
        <w:rPr>
          <w:b/>
          <w:bCs/>
          <w:color w:val="8A5207"/>
          <w:spacing w:val="40"/>
          <w:sz w:val="18"/>
          <w:szCs w:val="18"/>
        </w:rPr>
        <w:t xml:space="preserve">MERCADO VIVA · ENTREGABLE 1</w:t>
      </w:r>
    </w:p>
    <w:p>
      <w:pPr>
        <w:spacing w:after="160"/>
      </w:pPr>
      <w:r>
        <w:rPr>
          <w:b/>
          <w:bCs/>
          <w:color w:val="1B1F19"/>
          <w:sz w:val="60"/>
          <w:szCs w:val="60"/>
        </w:rPr>
        <w:t xml:space="preserve">Guía del equipo</w:t>
      </w:r>
    </w:p>
    <w:p>
      <w:pPr>
        <w:pBdr>
          <w:bottom w:val="single" w:color="1B1F19" w:sz="12" w:space="6"/>
        </w:pBdr>
        <w:spacing w:after="320"/>
      </w:pPr>
      <w:r>
        <w:rPr>
          <w:color w:val="5F665A"/>
          <w:sz w:val="26"/>
          <w:szCs w:val="26"/>
        </w:rPr>
        <w:t xml:space="preserve">Qué vamos a construir y por qué, explicado sin tecnicismos</w:t>
      </w:r>
    </w:p>
    <w:p>
      <w:pPr>
        <w:spacing w:after="200" w:line="288"/>
      </w:pPr>
      <w:r>
        <w:rPr>
          <w:b/>
          <w:bCs/>
          <w:color w:val="1B1F19"/>
          <w:sz w:val="22"/>
          <w:szCs w:val="22"/>
        </w:rPr>
        <w:t xml:space="preserve">Este documento es para todo el equipo, sepa o no programar. </w:t>
      </w:r>
      <w:r>
        <w:rPr>
          <w:b w:val="false"/>
          <w:bCs w:val="false"/>
          <w:color w:val="1B1F19"/>
          <w:sz w:val="22"/>
          <w:szCs w:val="22"/>
        </w:rPr>
        <w:t xml:space="preserve">No hay que entender de código para entenderlo. Cada decisión técnica está explicada con una comparación de la vida real, y al final hay un guion de cómo contarlo en los 7 minutos de sustentación.</w:t>
      </w:r>
    </w:p>
    <w:p>
      <w:pPr>
        <w:spacing w:after="200"/>
      </w:pPr>
      <w:r>
        <w:rPr>
          <w:sz w:val="2"/>
          <w:szCs w:val="2"/>
        </w:rPr>
        <w:t xml:space="preserve"/>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Lo que hay que llevarse de este documento</w:t>
            </w:r>
          </w:p>
          <w:p>
            <w:pPr>
              <w:spacing w:after="70" w:line="276"/>
            </w:pPr>
            <w:r>
              <w:rPr>
                <w:b w:val="false"/>
                <w:bCs w:val="false"/>
                <w:color w:val="1B1F19"/>
                <w:sz w:val="22"/>
                <w:szCs w:val="22"/>
              </w:rPr>
              <w:t xml:space="preserve">Estamos construyendo un sistema de inventario para un supermercado, que </w:t>
            </w:r>
            <w:r>
              <w:rPr>
                <w:b/>
                <w:bCs/>
                <w:color w:val="1B1F19"/>
                <w:sz w:val="22"/>
                <w:szCs w:val="22"/>
              </w:rPr>
              <w:t xml:space="preserve">funciona aunque se caiga el internet</w:t>
            </w:r>
            <w:r>
              <w:rPr>
                <w:b w:val="false"/>
                <w:bCs w:val="false"/>
                <w:color w:val="1B1F19"/>
                <w:sz w:val="22"/>
                <w:szCs w:val="22"/>
              </w:rPr>
              <w:t xml:space="preserve">, y que </w:t>
            </w:r>
            <w:r>
              <w:rPr>
                <w:b/>
                <w:bCs/>
                <w:color w:val="1B1F19"/>
                <w:sz w:val="22"/>
                <w:szCs w:val="22"/>
              </w:rPr>
              <w:t xml:space="preserve">nunca promete al cliente un producto que no puede entregar</w:t>
            </w:r>
            <w:r>
              <w:rPr>
                <w:b w:val="false"/>
                <w:bCs w:val="false"/>
                <w:color w:val="1B1F19"/>
                <w:sz w:val="22"/>
                <w:szCs w:val="22"/>
              </w:rPr>
              <w:t xml:space="preserve">.</w:t>
            </w:r>
          </w:p>
        </w:tc>
      </w:tr>
    </w:tbl>
    <w:p>
      <w:r>
        <w:br w:type="page"/>
      </w:r>
    </w:p>
    <w:p>
      <w:pPr>
        <w:pStyle w:val="Heading1"/>
        <w:spacing w:after="180" w:before="400"/>
      </w:pPr>
      <w:r>
        <w:rPr>
          <w:b/>
          <w:bCs/>
          <w:color w:val="1B1F19"/>
          <w:sz w:val="32"/>
          <w:szCs w:val="32"/>
        </w:rPr>
        <w:t xml:space="preserve">1. El problema, en cristiano</w:t>
      </w:r>
    </w:p>
    <w:p>
      <w:pPr>
        <w:spacing w:after="140" w:line="288"/>
      </w:pPr>
      <w:r>
        <w:rPr>
          <w:color w:val="1B1F19"/>
          <w:sz w:val="22"/>
          <w:szCs w:val="22"/>
        </w:rPr>
        <w:t xml:space="preserve">Mercado Viva es una cadena de supermercados que vende en tienda física y también por internet. Tiene tres quejas:</w:t>
      </w:r>
    </w:p>
    <w:p>
      <w:pPr>
        <w:pStyle w:val="ListParagraph"/>
        <w:numPr>
          <w:ilvl w:val="0"/>
          <w:numId w:val="2"/>
        </w:numPr>
        <w:spacing w:after="90" w:line="288"/>
      </w:pPr>
      <w:r>
        <w:rPr>
          <w:b w:val="false"/>
          <w:bCs w:val="false"/>
          <w:color w:val="1B1F19"/>
          <w:sz w:val="22"/>
          <w:szCs w:val="22"/>
        </w:rPr>
        <w:t xml:space="preserve">El cliente compra por la app, paga, y después le cancelan el pedido porque el producto no estaba.</w:t>
      </w:r>
    </w:p>
    <w:p>
      <w:pPr>
        <w:pStyle w:val="ListParagraph"/>
        <w:numPr>
          <w:ilvl w:val="0"/>
          <w:numId w:val="2"/>
        </w:numPr>
        <w:spacing w:after="90" w:line="288"/>
      </w:pPr>
      <w:r>
        <w:rPr>
          <w:b w:val="false"/>
          <w:bCs w:val="false"/>
          <w:color w:val="1B1F19"/>
          <w:sz w:val="22"/>
          <w:szCs w:val="22"/>
        </w:rPr>
        <w:t xml:space="preserve">Si compró por internet y quiere devolver algo en la tienda, toca hacerlo a mano, con papeles y llamadas.</w:t>
      </w:r>
    </w:p>
    <w:p>
      <w:pPr>
        <w:pStyle w:val="ListParagraph"/>
        <w:numPr>
          <w:ilvl w:val="0"/>
          <w:numId w:val="2"/>
        </w:numPr>
        <w:spacing w:after="90" w:line="288"/>
      </w:pPr>
      <w:r>
        <w:rPr>
          <w:b w:val="false"/>
          <w:bCs w:val="false"/>
          <w:color w:val="1B1F19"/>
          <w:sz w:val="22"/>
          <w:szCs w:val="22"/>
        </w:rPr>
        <w:t xml:space="preserve">Si el cliente reclama, cada persona le responde algo distinto según a quién le pregunte.</w:t>
      </w:r>
    </w:p>
    <w:p>
      <w:pPr>
        <w:spacing w:after="140" w:line="288"/>
      </w:pPr>
      <w:r>
        <w:rPr>
          <w:color w:val="1B1F19"/>
          <w:sz w:val="22"/>
          <w:szCs w:val="22"/>
        </w:rPr>
        <w:t xml:space="preserve">Parecen tres problemas separados. No lo son. Los tres salen de lo mismo:</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Cada canal tiene su propia versión de la verdad. </w:t>
            </w:r>
            <w:r>
              <w:rPr>
                <w:b w:val="false"/>
                <w:bCs w:val="false"/>
                <w:color w:val="1B1F19"/>
                <w:sz w:val="22"/>
                <w:szCs w:val="22"/>
              </w:rPr>
              <w:t xml:space="preserve">La tienda física y la página web venden del mismo montón de producto, pero ninguna de las dos sabe qué comprometió la otra.</w:t>
            </w:r>
          </w:p>
        </w:tc>
      </w:tr>
    </w:tbl>
    <w:p>
      <w:pPr>
        <w:spacing w:after="200"/>
      </w:pPr>
      <w:r>
        <w:rPr>
          <w:sz w:val="2"/>
          <w:szCs w:val="2"/>
        </w:rPr>
        <w:t xml:space="preserve"/>
      </w:r>
    </w:p>
    <w:p>
      <w:pPr>
        <w:spacing w:after="140" w:line="288"/>
      </w:pPr>
      <w:r>
        <w:rPr>
          <w:color w:val="1B1F19"/>
          <w:sz w:val="22"/>
          <w:szCs w:val="22"/>
        </w:rPr>
        <w:t xml:space="preserve">Ejemplo concreto: quedan 3 paquetes de arroz. Un cliente en la tienda se lleva 2 del estante y todavía no ha pasado por la caja. Al mismo tiempo, la página web ve “3 disponibles” y le promete 3 a otro cliente. Cuando alguien va a recoger el pedido, solo hay 1. Se cancela el pedido, el cliente se enoja y llama a reclamar.</w:t>
      </w:r>
    </w:p>
    <w:p>
      <w:pPr>
        <w:spacing w:after="100"/>
      </w:pPr>
      <w:r>
        <w:rPr>
          <w:sz w:val="2"/>
          <w:szCs w:val="2"/>
        </w:rPr>
        <w:t xml:space="preserve"/>
      </w:r>
    </w:p>
    <w:p>
      <w:pPr>
        <w:spacing w:after="60" w:before="260"/>
      </w:pPr>
      <w:r>
        <w:rPr>
          <w:b/>
          <w:bCs/>
          <w:color w:val="8A5207"/>
          <w:spacing w:val="30"/>
          <w:sz w:val="17"/>
          <w:szCs w:val="17"/>
        </w:rPr>
        <w:t xml:space="preserve">DE LOS TRES PROBLEMAS, ELEGIMOS UNO</w:t>
      </w:r>
    </w:p>
    <w:p>
      <w:pPr>
        <w:spacing w:after="140" w:line="288"/>
      </w:pPr>
      <w:r>
        <w:rPr>
          <w:color w:val="1B1F19"/>
          <w:sz w:val="22"/>
          <w:szCs w:val="22"/>
        </w:rPr>
        <w:t xml:space="preserve">El taller pide un producto mínimo, así que solo vamos a resolver el primero: que el inventario sea confiable para las compras por internet.</w:t>
      </w:r>
    </w:p>
    <w:p>
      <w:pPr>
        <w:spacing w:after="140" w:line="288"/>
      </w:pPr>
      <w:r>
        <w:rPr>
          <w:b/>
          <w:bCs/>
          <w:color w:val="1B1F19"/>
          <w:sz w:val="22"/>
          <w:szCs w:val="22"/>
        </w:rPr>
        <w:t xml:space="preserve">¿Por qué ese y no otro? </w:t>
      </w:r>
      <w:r>
        <w:rPr>
          <w:b w:val="false"/>
          <w:bCs w:val="false"/>
          <w:color w:val="1B1F19"/>
          <w:sz w:val="22"/>
          <w:szCs w:val="22"/>
        </w:rPr>
        <w:t xml:space="preserve">Porque está antes que los demás. Si dejan de cancelarse pedidos, también bajan los reclamos. Y para resolverlo hay que construir las dos piezas sobre las que después se apoyan las devoluciones y la atención al cliente. O sea: eligiendo el problema más pequeño, dejamos listo el camino para los otros dos.</w:t>
      </w:r>
    </w:p>
    <w:p>
      <w:r>
        <w:br w:type="page"/>
      </w:r>
    </w:p>
    <w:p>
      <w:pPr>
        <w:pStyle w:val="Heading1"/>
        <w:spacing w:after="180" w:before="400"/>
      </w:pPr>
      <w:r>
        <w:rPr>
          <w:b/>
          <w:bCs/>
          <w:color w:val="1B1F19"/>
          <w:sz w:val="32"/>
          <w:szCs w:val="32"/>
        </w:rPr>
        <w:t xml:space="preserve">2. Las palabras raras que vas a oír</w:t>
      </w:r>
    </w:p>
    <w:p>
      <w:pPr>
        <w:spacing w:after="140" w:line="288"/>
      </w:pPr>
      <w:r>
        <w:rPr>
          <w:color w:val="1B1F19"/>
          <w:sz w:val="22"/>
          <w:szCs w:val="22"/>
        </w:rPr>
        <w:t xml:space="preserve">Si en la sustentación alguien pregunta por una de estas, cualquiera del equipo debería poder responder con la columna de la derecha.</w:t>
      </w:r>
    </w:p>
    <w:p>
      <w:pPr>
        <w:spacing w:after="120"/>
      </w:pPr>
      <w:r>
        <w:rPr>
          <w:sz w:val="2"/>
          <w:szCs w:val="2"/>
        </w:rPr>
        <w:t xml:space="preserve"/>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2400"/>
        <w:gridCol w:w="6960"/>
      </w:tblGrid>
      <w:tr>
        <w:trPr>
          <w:tblHeader/>
        </w:trPr>
        <w:tc>
          <w:tcPr>
            <w:tcW w:type="dxa" w:w="2400"/>
            <w:shd w:fill="F2F3EF" w:color="auto" w:val="clear"/>
            <w:tcMar>
              <w:top w:type="dxa" w:w="110"/>
              <w:left w:type="dxa" w:w="150"/>
              <w:bottom w:type="dxa" w:w="110"/>
              <w:right w:type="dxa" w:w="150"/>
            </w:tcMar>
          </w:tcPr>
          <w:p>
            <w:pPr>
              <w:spacing w:after="40" w:line="264"/>
            </w:pPr>
            <w:r>
              <w:rPr>
                <w:b/>
                <w:bCs/>
                <w:color w:val="1B1F19"/>
                <w:sz w:val="18"/>
                <w:szCs w:val="18"/>
              </w:rPr>
              <w:t xml:space="preserve">Palabra</w:t>
            </w:r>
          </w:p>
        </w:tc>
        <w:tc>
          <w:tcPr>
            <w:tcW w:type="dxa" w:w="6960"/>
            <w:shd w:fill="F2F3EF" w:color="auto" w:val="clear"/>
            <w:tcMar>
              <w:top w:type="dxa" w:w="110"/>
              <w:left w:type="dxa" w:w="150"/>
              <w:bottom w:type="dxa" w:w="110"/>
              <w:right w:type="dxa" w:w="150"/>
            </w:tcMar>
          </w:tcPr>
          <w:p>
            <w:pPr>
              <w:spacing w:after="40" w:line="264"/>
            </w:pPr>
            <w:r>
              <w:rPr>
                <w:b/>
                <w:bCs/>
                <w:color w:val="1B1F19"/>
                <w:sz w:val="18"/>
                <w:szCs w:val="18"/>
              </w:rPr>
              <w:t xml:space="preserve">Qué significa, en simple</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PWA</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Una página web que se instala en el celular o la tablet como si fuera una app, y que sigue funcionando sin internet. No se descarga de la Play Store: se abre el link y se le da “instalar”.</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Offline</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Sin conexión a internet. El sistema tiene que seguir trabajando igual y guardar lo que hizo para mandarlo después.</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Sincronizar</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Mandar al servidor central todo lo que se guardó mientras no había internet, cuando la señal vuelve.</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Libro de movimientos</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En vez de guardar “hay 12 unidades”, guardamos cada cosa que pasó: entraron 20, se vendieron 5, se dañaron 3. El 12 sale de sumar. Así siempre se puede explicar POR QUÉ cambió el número.</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Disponible para prometer</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Cuántas unidades el sistema se atreve a venderle a un cliente por internet. Siempre es menos de lo que dice tener, a propósito.</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Colchón</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Las unidades que apartamos por si acaso, porque sabemos que el número nunca es exacto. Como cuando uno sale 10 minutos antes por si hay trancón.</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Reserva</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Cuando un cliente confirma un pedido, esas unidades quedan apartadas para él. Nadie más se las puede llevar.</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Picking</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La persona que recorre la tienda con una lista armando el pedido del cliente.</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Merma</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Producto que se pierde: vencido, dañado, roto o robado. En un supermercado suele ser entre el 2% y el 5% de lo que vende.</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JavaScript</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El lenguaje de programación que vamos a usar. Lo importante: es UNO SOLO para todo el proyecto, tanto para las pantallas como para el servidor.</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Node.js</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Lo que permite que JavaScript también funcione en el servidor, y no solo dentro del navegador. Es lo que hace posible usar un solo lenguaje en todo.</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Supabase</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El servicio donde vive la base de datos en la nube. Nos ahorra tener que montar, configurar y pagar un servidor de base de datos.</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Monolito modular</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Un solo programa, ordenado por dentro en secciones separadas. Ver la sección 5 de este documento.</w:t>
            </w:r>
          </w:p>
        </w:tc>
      </w:tr>
    </w:tbl>
    <w:p>
      <w:r>
        <w:br w:type="page"/>
      </w:r>
    </w:p>
    <w:p>
      <w:pPr>
        <w:pStyle w:val="Heading1"/>
        <w:spacing w:after="180" w:before="400"/>
      </w:pPr>
      <w:r>
        <w:rPr>
          <w:b/>
          <w:bCs/>
          <w:color w:val="1B1F19"/>
          <w:sz w:val="32"/>
          <w:szCs w:val="32"/>
        </w:rPr>
        <w:t xml:space="preserve">3. Los problemas técnicos y cómo los resolvemos</w:t>
      </w:r>
    </w:p>
    <w:p>
      <w:pPr>
        <w:spacing w:after="140" w:line="288"/>
      </w:pPr>
      <w:r>
        <w:rPr>
          <w:color w:val="1B1F19"/>
          <w:sz w:val="22"/>
          <w:szCs w:val="22"/>
        </w:rPr>
        <w:t xml:space="preserve">Estos son los cinco líos reales que tiene que resolver el sistema. Cada uno está explicado con una comparación de la vida diaria.</w:t>
      </w:r>
    </w:p>
    <w:p>
      <w:pPr>
        <w:spacing w:after="160"/>
      </w:pPr>
      <w:r>
        <w:rPr>
          <w:sz w:val="2"/>
          <w:szCs w:val="2"/>
        </w:rPr>
        <w:t xml:space="preserve"/>
      </w:r>
    </w:p>
    <w:p>
      <w:pPr>
        <w:pStyle w:val="Heading2"/>
        <w:spacing w:after="120" w:before="300"/>
      </w:pPr>
      <w:r>
        <w:rPr>
          <w:b/>
          <w:bCs/>
          <w:color w:val="1B1F19"/>
          <w:sz w:val="25"/>
          <w:szCs w:val="25"/>
        </w:rPr>
        <w:t xml:space="preserve">Problema 1. El internet se cae</w:t>
      </w:r>
    </w:p>
    <w:p>
      <w:pPr>
        <w:spacing w:after="140" w:line="288"/>
      </w:pPr>
      <w:r>
        <w:rPr>
          <w:b/>
          <w:bCs/>
          <w:color w:val="1B1F19"/>
          <w:sz w:val="22"/>
          <w:szCs w:val="22"/>
        </w:rPr>
        <w:t xml:space="preserve">Qué pasa en la vida real: </w:t>
      </w:r>
      <w:r>
        <w:rPr>
          <w:b w:val="false"/>
          <w:bCs w:val="false"/>
          <w:color w:val="1B1F19"/>
          <w:sz w:val="22"/>
          <w:szCs w:val="22"/>
        </w:rPr>
        <w:t xml:space="preserve">Las bodegas, los cuartos fríos y los pasillos del fondo no tienen buena señal. Si el sistema necesita internet para funcionar, el trabajador no puede registrar nada y termina anotando en un papel. Ese papel casi nunca se digita después.</w:t>
      </w:r>
    </w:p>
    <w:p>
      <w:pPr>
        <w:spacing w:after="160" w:line="288"/>
      </w:pPr>
      <w:r>
        <w:rPr>
          <w:b/>
          <w:bCs/>
          <w:color w:val="1B1F19"/>
          <w:sz w:val="22"/>
          <w:szCs w:val="22"/>
        </w:rPr>
        <w:t xml:space="preserve">Cómo lo resolvemos: </w:t>
      </w:r>
      <w:r>
        <w:rPr>
          <w:b w:val="false"/>
          <w:bCs w:val="false"/>
          <w:color w:val="1B1F19"/>
          <w:sz w:val="22"/>
          <w:szCs w:val="22"/>
        </w:rPr>
        <w:t xml:space="preserve">La PWA guarda todo en la memoria de la tablet, no en internet. El trabajador registra la entrada de mercancía y la pantalla responde de una vez, aunque no haya señal. Lo que hizo queda en una fila de espera, y apenas vuelve la señal se manda solo, sin que nadie tenga que acordarse.</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En una frase: </w:t>
            </w:r>
            <w:r>
              <w:rPr>
                <w:b w:val="false"/>
                <w:bCs w:val="false"/>
                <w:color w:val="1B1F19"/>
                <w:sz w:val="22"/>
                <w:szCs w:val="22"/>
              </w:rPr>
              <w:t xml:space="preserve">La tablet trabaja con su propia libreta de bolsillo y la pasa en limpio cuando vuelve la señal.</w:t>
            </w:r>
          </w:p>
        </w:tc>
      </w:tr>
    </w:tbl>
    <w:p>
      <w:pPr>
        <w:spacing w:after="200"/>
      </w:pPr>
      <w:r>
        <w:rPr>
          <w:sz w:val="2"/>
          <w:szCs w:val="2"/>
        </w:rPr>
        <w:t xml:space="preserve"/>
      </w:r>
    </w:p>
    <w:p>
      <w:pPr>
        <w:pStyle w:val="Heading2"/>
        <w:spacing w:after="120" w:before="300"/>
      </w:pPr>
      <w:r>
        <w:rPr>
          <w:b/>
          <w:bCs/>
          <w:color w:val="1B1F19"/>
          <w:sz w:val="25"/>
          <w:szCs w:val="25"/>
        </w:rPr>
        <w:t xml:space="preserve">Problema 2. Dos personas contando el mismo producto al mismo tiempo</w:t>
      </w:r>
    </w:p>
    <w:p>
      <w:pPr>
        <w:spacing w:after="140" w:line="288"/>
      </w:pPr>
      <w:r>
        <w:rPr>
          <w:b/>
          <w:bCs/>
          <w:color w:val="1B1F19"/>
          <w:sz w:val="22"/>
          <w:szCs w:val="22"/>
        </w:rPr>
        <w:t xml:space="preserve">Qué pasa en la vida real: </w:t>
      </w:r>
      <w:r>
        <w:rPr>
          <w:b w:val="false"/>
          <w:bCs w:val="false"/>
          <w:color w:val="1B1F19"/>
          <w:sz w:val="22"/>
          <w:szCs w:val="22"/>
        </w:rPr>
        <w:t xml:space="preserve">Si dos empleados están haciendo inventario y los dos cuentan el mismo pasillo, uno dice que hay 40 y el otro que hay 38. El sistema guarda el último que llegó y el dato queda mal, sin que nadie se entere.</w:t>
      </w:r>
    </w:p>
    <w:p>
      <w:pPr>
        <w:spacing w:after="160" w:line="288"/>
      </w:pPr>
      <w:r>
        <w:rPr>
          <w:b/>
          <w:bCs/>
          <w:color w:val="1B1F19"/>
          <w:sz w:val="22"/>
          <w:szCs w:val="22"/>
        </w:rPr>
        <w:t xml:space="preserve">Cómo lo resolvemos: </w:t>
      </w:r>
      <w:r>
        <w:rPr>
          <w:b w:val="false"/>
          <w:bCs w:val="false"/>
          <w:color w:val="1B1F19"/>
          <w:sz w:val="22"/>
          <w:szCs w:val="22"/>
        </w:rPr>
        <w:t xml:space="preserve">No lo arreglamos después: lo evitamos antes. Antes de empezar, el sistema reparte el supermercado en zonas y le asigna una a cada persona, en exclusiva. Nadie puede contar la zona de otro. Además, el que cuenta NO ve cuánto se supone que hay, para que escriba lo que realmente ve y no lo que el sistema espera.</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En una frase: </w:t>
            </w:r>
            <w:r>
              <w:rPr>
                <w:b w:val="false"/>
                <w:bCs w:val="false"/>
                <w:color w:val="1B1F19"/>
                <w:sz w:val="22"/>
                <w:szCs w:val="22"/>
              </w:rPr>
              <w:t xml:space="preserve">En vez de pelearnos por quién tiene la razón, hacemos que nunca cuenten lo mismo.</w:t>
            </w:r>
          </w:p>
        </w:tc>
      </w:tr>
    </w:tbl>
    <w:p>
      <w:pPr>
        <w:spacing w:after="200"/>
      </w:pPr>
      <w:r>
        <w:rPr>
          <w:sz w:val="2"/>
          <w:szCs w:val="2"/>
        </w:rPr>
        <w:t xml:space="preserve"/>
      </w:r>
    </w:p>
    <w:p>
      <w:pPr>
        <w:pStyle w:val="Heading2"/>
        <w:spacing w:after="120" w:before="300"/>
      </w:pPr>
      <w:r>
        <w:rPr>
          <w:b/>
          <w:bCs/>
          <w:color w:val="1B1F19"/>
          <w:sz w:val="25"/>
          <w:szCs w:val="25"/>
        </w:rPr>
        <w:t xml:space="preserve">Problema 3. La misma operación se manda dos veces</w:t>
      </w:r>
    </w:p>
    <w:p>
      <w:pPr>
        <w:spacing w:after="140" w:line="288"/>
      </w:pPr>
      <w:r>
        <w:rPr>
          <w:b/>
          <w:bCs/>
          <w:color w:val="1B1F19"/>
          <w:sz w:val="22"/>
          <w:szCs w:val="22"/>
        </w:rPr>
        <w:t xml:space="preserve">Qué pasa en la vida real: </w:t>
      </w:r>
      <w:r>
        <w:rPr>
          <w:b w:val="false"/>
          <w:bCs w:val="false"/>
          <w:color w:val="1B1F19"/>
          <w:sz w:val="22"/>
          <w:szCs w:val="22"/>
        </w:rPr>
        <w:t xml:space="preserve">El trabajador registra que llegaron 20 cajas. Se manda, pero la señal se corta justo antes de que llegue la confirmación. El sistema reintenta. Si no hay cuidado, quedan registradas 40 cajas que nunca llegaron, y el inventario queda inflado.</w:t>
      </w:r>
    </w:p>
    <w:p>
      <w:pPr>
        <w:spacing w:after="160" w:line="288"/>
      </w:pPr>
      <w:r>
        <w:rPr>
          <w:b/>
          <w:bCs/>
          <w:color w:val="1B1F19"/>
          <w:sz w:val="22"/>
          <w:szCs w:val="22"/>
        </w:rPr>
        <w:t xml:space="preserve">Cómo lo resolvemos: </w:t>
      </w:r>
      <w:r>
        <w:rPr>
          <w:b w:val="false"/>
          <w:bCs w:val="false"/>
          <w:color w:val="1B1F19"/>
          <w:sz w:val="22"/>
          <w:szCs w:val="22"/>
        </w:rPr>
        <w:t xml:space="preserve">Cada operación nace con un número de identificación único, puesto en la tablet en el momento en que se crea, no cuando se envía. El servidor solo acepta ese número una vez. Si llega repetido, lo ignora y responde “eso ya lo tengo”.</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En una frase: </w:t>
            </w:r>
            <w:r>
              <w:rPr>
                <w:b w:val="false"/>
                <w:bCs w:val="false"/>
                <w:color w:val="1B1F19"/>
                <w:sz w:val="22"/>
                <w:szCs w:val="22"/>
              </w:rPr>
              <w:t xml:space="preserve">Es como el número de un recibo: aunque uno mande la misma copia tres veces, el recibo sigue siendo uno solo.</w:t>
            </w:r>
          </w:p>
        </w:tc>
      </w:tr>
    </w:tbl>
    <w:p>
      <w:pPr>
        <w:spacing w:after="200"/>
      </w:pPr>
      <w:r>
        <w:rPr>
          <w:sz w:val="2"/>
          <w:szCs w:val="2"/>
        </w:rPr>
        <w:t xml:space="preserve"/>
      </w:r>
    </w:p>
    <w:p>
      <w:r>
        <w:br w:type="page"/>
      </w:r>
    </w:p>
    <w:p>
      <w:pPr>
        <w:pStyle w:val="Heading2"/>
        <w:spacing w:after="120" w:before="300"/>
      </w:pPr>
      <w:r>
        <w:rPr>
          <w:b/>
          <w:bCs/>
          <w:color w:val="1B1F19"/>
          <w:sz w:val="25"/>
          <w:szCs w:val="25"/>
        </w:rPr>
        <w:t xml:space="preserve">Problema 4. El inventario nunca va a ser exacto</w:t>
      </w:r>
    </w:p>
    <w:p>
      <w:pPr>
        <w:spacing w:after="140" w:line="288"/>
      </w:pPr>
      <w:r>
        <w:rPr>
          <w:b/>
          <w:bCs/>
          <w:color w:val="1B1F19"/>
          <w:sz w:val="22"/>
          <w:szCs w:val="22"/>
        </w:rPr>
        <w:t xml:space="preserve">Qué pasa en la vida real: </w:t>
      </w:r>
      <w:r>
        <w:rPr>
          <w:b w:val="false"/>
          <w:bCs w:val="false"/>
          <w:color w:val="1B1F19"/>
          <w:sz w:val="22"/>
          <w:szCs w:val="22"/>
        </w:rPr>
        <w:t xml:space="preserve">Esto hay que decirlo claro porque es lo más importante del proyecto: en un supermercado es imposible saber exactamente cuánto hay. Entre que se cuenta y que alguien va a buscar el producto, ya pasaron clientes llevándose cosas, se venció mercancía, se rompió un frasco. Y el error es peor justo en lo que más se vende, que es justo lo que más piden por internet.</w:t>
      </w:r>
    </w:p>
    <w:p>
      <w:pPr>
        <w:spacing w:after="160" w:line="288"/>
      </w:pPr>
      <w:r>
        <w:rPr>
          <w:b/>
          <w:bCs/>
          <w:color w:val="1B1F19"/>
          <w:sz w:val="22"/>
          <w:szCs w:val="22"/>
        </w:rPr>
        <w:t xml:space="preserve">Cómo lo resolvemos: </w:t>
      </w:r>
      <w:r>
        <w:rPr>
          <w:b w:val="false"/>
          <w:bCs w:val="false"/>
          <w:color w:val="1B1F19"/>
          <w:sz w:val="22"/>
          <w:szCs w:val="22"/>
        </w:rPr>
        <w:t xml:space="preserve">Dejamos de perseguir el número exacto. En vez de eso, el sistema promete menos de lo que cree tener. Si dice que hay 12, aparta 3 que ya están reservadas y 2 más de colchón, y solo le ofrece 7 al cliente. Y cuando de todas formas falta algo, en lugar de cancelar el pedido le ofrece un reemplazo equivalente, con la regla que el propio cliente escogió cuando compró.</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En una frase: </w:t>
            </w:r>
            <w:r>
              <w:rPr>
                <w:b w:val="false"/>
                <w:bCs w:val="false"/>
                <w:color w:val="1B1F19"/>
                <w:sz w:val="22"/>
                <w:szCs w:val="22"/>
              </w:rPr>
              <w:t xml:space="preserve">No prometemos lo que tenemos: prometemos lo que estamos seguros de poder entregar.</w:t>
            </w:r>
          </w:p>
        </w:tc>
      </w:tr>
    </w:tbl>
    <w:p>
      <w:pPr>
        <w:spacing w:after="200"/>
      </w:pPr>
      <w:r>
        <w:rPr>
          <w:sz w:val="2"/>
          <w:szCs w:val="2"/>
        </w:rPr>
        <w:t xml:space="preserve"/>
      </w:r>
    </w:p>
    <w:p>
      <w:pPr>
        <w:pStyle w:val="Heading2"/>
        <w:spacing w:after="120" w:before="300"/>
      </w:pPr>
      <w:r>
        <w:rPr>
          <w:b/>
          <w:bCs/>
          <w:color w:val="1B1F19"/>
          <w:sz w:val="25"/>
          <w:szCs w:val="25"/>
        </w:rPr>
        <w:t xml:space="preserve">Problema 5. El producto que se vende por peso</w:t>
      </w:r>
    </w:p>
    <w:p>
      <w:pPr>
        <w:spacing w:after="140" w:line="288"/>
      </w:pPr>
      <w:r>
        <w:rPr>
          <w:b/>
          <w:bCs/>
          <w:color w:val="1B1F19"/>
          <w:sz w:val="22"/>
          <w:szCs w:val="22"/>
        </w:rPr>
        <w:t xml:space="preserve">Qué pasa en la vida real: </w:t>
      </w:r>
      <w:r>
        <w:rPr>
          <w:b w:val="false"/>
          <w:bCs w:val="false"/>
          <w:color w:val="1B1F19"/>
          <w:sz w:val="22"/>
          <w:szCs w:val="22"/>
        </w:rPr>
        <w:t xml:space="preserve">La fruta, la carne y el queso no se venden por unidad sino por kilo, y el código de barras que imprime la balanza trae el peso o el precio metido adentro del propio código. Si el sistema lo trata como un código normal, simplemente no se puede vender fresco.</w:t>
      </w:r>
    </w:p>
    <w:p>
      <w:pPr>
        <w:spacing w:after="160" w:line="288"/>
      </w:pPr>
      <w:r>
        <w:rPr>
          <w:b/>
          <w:bCs/>
          <w:color w:val="1B1F19"/>
          <w:sz w:val="22"/>
          <w:szCs w:val="22"/>
        </w:rPr>
        <w:t xml:space="preserve">Cómo lo resolvemos: </w:t>
      </w:r>
      <w:r>
        <w:rPr>
          <w:b w:val="false"/>
          <w:bCs w:val="false"/>
          <w:color w:val="1B1F19"/>
          <w:sz w:val="22"/>
          <w:szCs w:val="22"/>
        </w:rPr>
        <w:t xml:space="preserve">El sistema reconoce esos códigos (los que empiezan por 2) y les saca el peso o el precio de adentro. Son pocas líneas de código, pero si no están desde el principio, hay que rehacer medio sistema después.</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En una frase: </w:t>
            </w:r>
            <w:r>
              <w:rPr>
                <w:b w:val="false"/>
                <w:bCs w:val="false"/>
                <w:color w:val="1B1F19"/>
                <w:sz w:val="22"/>
                <w:szCs w:val="22"/>
              </w:rPr>
              <w:t xml:space="preserve">Un detalle chiquito que, si se olvida, deja por fuera toda la sección de frutas y carnes.</w:t>
            </w:r>
          </w:p>
        </w:tc>
      </w:tr>
    </w:tbl>
    <w:p>
      <w:pPr>
        <w:spacing w:after="200"/>
      </w:pPr>
      <w:r>
        <w:rPr>
          <w:sz w:val="2"/>
          <w:szCs w:val="2"/>
        </w:rPr>
        <w:t xml:space="preserve"/>
      </w:r>
    </w:p>
    <w:p>
      <w:r>
        <w:br w:type="page"/>
      </w:r>
    </w:p>
    <w:p>
      <w:pPr>
        <w:pStyle w:val="Heading1"/>
        <w:spacing w:after="180" w:before="400"/>
      </w:pPr>
      <w:r>
        <w:rPr>
          <w:b/>
          <w:bCs/>
          <w:color w:val="1B1F19"/>
          <w:sz w:val="32"/>
          <w:szCs w:val="32"/>
        </w:rPr>
        <w:t xml:space="preserve">4. ¿Por qué una PWA y no una app normal?</w:t>
      </w:r>
    </w:p>
    <w:p>
      <w:pPr>
        <w:spacing w:after="140" w:line="288"/>
      </w:pPr>
      <w:r>
        <w:rPr>
          <w:color w:val="1B1F19"/>
          <w:sz w:val="22"/>
          <w:szCs w:val="22"/>
        </w:rPr>
        <w:t xml:space="preserve">Esta es una de las preguntas más probables en la sustentación, así que conviene tenerla clara.</w:t>
      </w:r>
    </w:p>
    <w:p>
      <w:pPr>
        <w:spacing w:after="120"/>
      </w:pPr>
      <w:r>
        <w:rPr>
          <w:sz w:val="2"/>
          <w:szCs w:val="2"/>
        </w:rPr>
        <w:t xml:space="preserve"/>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2400"/>
        <w:gridCol w:w="3480"/>
        <w:gridCol w:w="3480"/>
      </w:tblGrid>
      <w:tr>
        <w:trPr>
          <w:tblHeader/>
        </w:trPr>
        <w:tc>
          <w:tcPr>
            <w:tcW w:type="dxa" w:w="2400"/>
            <w:shd w:fill="F2F3EF" w:color="auto" w:val="clear"/>
            <w:tcMar>
              <w:top w:type="dxa" w:w="110"/>
              <w:left w:type="dxa" w:w="150"/>
              <w:bottom w:type="dxa" w:w="110"/>
              <w:right w:type="dxa" w:w="150"/>
            </w:tcMar>
          </w:tcPr>
          <w:p>
            <w:pPr>
              <w:spacing w:after="40" w:line="264"/>
            </w:pPr>
            <w:r>
              <w:rPr>
                <w:b/>
                <w:bCs/>
                <w:color w:val="1B1F19"/>
                <w:sz w:val="18"/>
                <w:szCs w:val="18"/>
              </w:rPr>
              <w:t xml:space="preserve"/>
            </w:r>
          </w:p>
        </w:tc>
        <w:tc>
          <w:tcPr>
            <w:tcW w:type="dxa" w:w="3480"/>
            <w:shd w:fill="F2F3EF" w:color="auto" w:val="clear"/>
            <w:tcMar>
              <w:top w:type="dxa" w:w="110"/>
              <w:left w:type="dxa" w:w="150"/>
              <w:bottom w:type="dxa" w:w="110"/>
              <w:right w:type="dxa" w:w="150"/>
            </w:tcMar>
          </w:tcPr>
          <w:p>
            <w:pPr>
              <w:spacing w:after="40" w:line="264"/>
            </w:pPr>
            <w:r>
              <w:rPr>
                <w:b/>
                <w:bCs/>
                <w:color w:val="1B1F19"/>
                <w:sz w:val="18"/>
                <w:szCs w:val="18"/>
              </w:rPr>
              <w:t xml:space="preserve">App de la Play Store</w:t>
            </w:r>
          </w:p>
        </w:tc>
        <w:tc>
          <w:tcPr>
            <w:tcW w:type="dxa" w:w="3480"/>
            <w:shd w:fill="F2F3EF" w:color="auto" w:val="clear"/>
            <w:tcMar>
              <w:top w:type="dxa" w:w="110"/>
              <w:left w:type="dxa" w:w="150"/>
              <w:bottom w:type="dxa" w:w="110"/>
              <w:right w:type="dxa" w:w="150"/>
            </w:tcMar>
          </w:tcPr>
          <w:p>
            <w:pPr>
              <w:spacing w:after="40" w:line="264"/>
            </w:pPr>
            <w:r>
              <w:rPr>
                <w:b/>
                <w:bCs/>
                <w:color w:val="1B1F19"/>
                <w:sz w:val="18"/>
                <w:szCs w:val="18"/>
              </w:rPr>
              <w:t xml:space="preserve">PWA (lo que vamos a hacer)</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Instalación</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Hay que buscarla, descargarla y aceptar permisos.</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Se abre un link y se le da “agregar a pantalla de inicio”.</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Actualizar</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Cada tablet tiene que actualizarse. Siempre hay alguna quedada.</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Se actualiza sola. Todas las tiendas quedan iguales al mismo tiempo.</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Sin internet</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Funciona, pero hay que programarlo aparte.</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Funciona, y es justamente lo que vamos a programar.</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Costo</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Cuenta de desarrollador y revisión de la tienda.</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Cero. Es una página web.</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Un solo código</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Android y iPhone son proyectos distintos.</w:t>
            </w:r>
          </w:p>
        </w:tc>
        <w:tc>
          <w:tcPr>
            <w:tcW w:type="dxa" w:w="3480"/>
            <w:tcMar>
              <w:top w:type="dxa" w:w="110"/>
              <w:left w:type="dxa" w:w="150"/>
              <w:bottom w:type="dxa" w:w="110"/>
              <w:right w:type="dxa" w:w="150"/>
            </w:tcMar>
          </w:tcPr>
          <w:p>
            <w:pPr>
              <w:spacing w:after="40" w:line="264"/>
            </w:pPr>
            <w:r>
              <w:rPr>
                <w:b w:val="false"/>
                <w:bCs w:val="false"/>
                <w:color w:val="1B1F19"/>
                <w:sz w:val="20"/>
                <w:szCs w:val="20"/>
              </w:rPr>
              <w:t xml:space="preserve">El mismo código sirve en todo.</w:t>
            </w:r>
          </w:p>
        </w:tc>
      </w:tr>
    </w:tbl>
    <w:p>
      <w:pPr>
        <w:spacing w:after="200"/>
      </w:pPr>
      <w:r>
        <w:rPr>
          <w:sz w:val="2"/>
          <w:szCs w:val="2"/>
        </w:rPr>
        <w:t xml:space="preserve"/>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2F3EF" w:color="auto" w:val="clear"/>
            <w:tcMar>
              <w:top w:type="dxa" w:w="180"/>
              <w:left w:type="dxa" w:w="220"/>
              <w:bottom w:type="dxa" w:w="180"/>
              <w:right w:type="dxa" w:w="220"/>
            </w:tcMar>
          </w:tcPr>
          <w:p>
            <w:pPr>
              <w:spacing w:after="70" w:line="276"/>
            </w:pPr>
            <w:r>
              <w:rPr>
                <w:b/>
                <w:bCs/>
                <w:color w:val="1B1F19"/>
                <w:sz w:val="22"/>
                <w:szCs w:val="22"/>
              </w:rPr>
              <w:t xml:space="preserve">Cuidado con esto: </w:t>
            </w:r>
            <w:r>
              <w:rPr>
                <w:b w:val="false"/>
                <w:bCs w:val="false"/>
                <w:color w:val="1B1F19"/>
                <w:sz w:val="22"/>
                <w:szCs w:val="22"/>
              </w:rPr>
              <w:t xml:space="preserve">una PWA guarda los datos en el navegador de la tablet. Si alguien borra los datos del navegador, se pierde lo que no se haya sincronizado. Por eso el sistema manda cada operación apenas hay señal, en vez de esperar a la noche.</w:t>
            </w:r>
          </w:p>
        </w:tc>
      </w:tr>
    </w:tbl>
    <w:p>
      <w:r>
        <w:br w:type="page"/>
      </w:r>
    </w:p>
    <w:p>
      <w:pPr>
        <w:pStyle w:val="Heading1"/>
        <w:spacing w:after="180" w:before="400"/>
      </w:pPr>
      <w:r>
        <w:rPr>
          <w:b/>
          <w:bCs/>
          <w:color w:val="1B1F19"/>
          <w:sz w:val="32"/>
          <w:szCs w:val="32"/>
        </w:rPr>
        <w:t xml:space="preserve">5. Cómo se organiza el sistema por dentro</w:t>
      </w:r>
    </w:p>
    <w:p>
      <w:pPr>
        <w:spacing w:after="140" w:line="288"/>
      </w:pPr>
      <w:r>
        <w:rPr>
          <w:color w:val="1B1F19"/>
          <w:sz w:val="22"/>
          <w:szCs w:val="22"/>
        </w:rPr>
        <w:t xml:space="preserve">Aquí hay tres decisiones que conviene entender, porque son las que más se preguntan y las tres tienen una explicación sencilla.</w:t>
      </w:r>
    </w:p>
    <w:p>
      <w:pPr>
        <w:pStyle w:val="Heading2"/>
        <w:spacing w:after="120" w:before="300"/>
      </w:pPr>
      <w:r>
        <w:rPr>
          <w:b/>
          <w:bCs/>
          <w:color w:val="1B1F19"/>
          <w:sz w:val="25"/>
          <w:szCs w:val="25"/>
        </w:rPr>
        <w:t xml:space="preserve">Decisión 1. Un solo programa, ordenado por dentro</w:t>
      </w:r>
    </w:p>
    <w:p>
      <w:pPr>
        <w:spacing w:after="140" w:line="288"/>
      </w:pPr>
      <w:r>
        <w:rPr>
          <w:color w:val="1B1F19"/>
          <w:sz w:val="22"/>
          <w:szCs w:val="22"/>
        </w:rPr>
        <w:t xml:space="preserve">Se llama monolito modular. La palabra suena rara pero la idea es fácil:</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Es una casa con cuartos bien separados, no un conjunto de casas separadas.</w:t>
            </w:r>
          </w:p>
        </w:tc>
      </w:tr>
    </w:tbl>
    <w:p>
      <w:pPr>
        <w:spacing w:after="160"/>
      </w:pPr>
      <w:r>
        <w:rPr>
          <w:sz w:val="2"/>
          <w:szCs w:val="2"/>
        </w:rPr>
        <w:t xml:space="preserve"/>
      </w:r>
    </w:p>
    <w:p>
      <w:pPr>
        <w:spacing w:after="140" w:line="288"/>
      </w:pPr>
      <w:r>
        <w:rPr>
          <w:color w:val="1B1F19"/>
          <w:sz w:val="22"/>
          <w:szCs w:val="22"/>
        </w:rPr>
        <w:t xml:space="preserve">Todo el sistema es un solo programa que se instala de una sola vez. Pero por dentro está dividido en secciones que no se meten en el territorio de la otra: una sección para el inventario, otra para el catálogo de productos, otra para los pedidos. Cada sección es dueña de su propia información.</w:t>
      </w:r>
    </w:p>
    <w:p>
      <w:pPr>
        <w:spacing w:after="140" w:line="288"/>
      </w:pPr>
      <w:r>
        <w:rPr>
          <w:b w:val="false"/>
          <w:bCs w:val="false"/>
          <w:color w:val="1B1F19"/>
          <w:sz w:val="22"/>
          <w:szCs w:val="22"/>
        </w:rPr>
        <w:t xml:space="preserve">La alternativa se llama microservicios: partir el sistema en varios programas independientes que se hablan entre sí. </w:t>
      </w:r>
      <w:r>
        <w:rPr>
          <w:b/>
          <w:bCs/>
          <w:color w:val="1B1F19"/>
          <w:sz w:val="22"/>
          <w:szCs w:val="22"/>
        </w:rPr>
        <w:t xml:space="preserve">Para tres personas en un semestre eso es como construir un conjunto residencial para vivir uno solo: </w:t>
      </w:r>
      <w:r>
        <w:rPr>
          <w:b w:val="false"/>
          <w:bCs w:val="false"/>
          <w:color w:val="1B1F19"/>
          <w:sz w:val="22"/>
          <w:szCs w:val="22"/>
        </w:rPr>
        <w:t xml:space="preserve">mucho más trabajo, mucho más difícil de arreglar cuando algo falla, y ningún beneficio real a este tamaño.</w:t>
      </w:r>
    </w:p>
    <w:p>
      <w:pPr>
        <w:spacing w:after="200" w:line="288"/>
      </w:pPr>
      <w:r>
        <w:rPr>
          <w:b w:val="false"/>
          <w:bCs w:val="false"/>
          <w:color w:val="1B1F19"/>
          <w:sz w:val="22"/>
          <w:szCs w:val="22"/>
        </w:rPr>
        <w:t xml:space="preserve">Lo bueno de hacerlo así es que </w:t>
      </w:r>
      <w:r>
        <w:rPr>
          <w:b/>
          <w:bCs/>
          <w:color w:val="1B1F19"/>
          <w:sz w:val="22"/>
          <w:szCs w:val="22"/>
        </w:rPr>
        <w:t xml:space="preserve">no nos cierra la puerta</w:t>
      </w:r>
      <w:r>
        <w:rPr>
          <w:b w:val="false"/>
          <w:bCs w:val="false"/>
          <w:color w:val="1B1F19"/>
          <w:sz w:val="22"/>
          <w:szCs w:val="22"/>
        </w:rPr>
        <w:t xml:space="preserve">. Como las secciones ya están separadas por dentro, el día que el sistema crezca de verdad se puede sacar una sección y volverla un programa aparte, sin rehacer nada.</w:t>
      </w:r>
    </w:p>
    <w:p>
      <w:pPr>
        <w:pStyle w:val="Heading2"/>
        <w:spacing w:after="120" w:before="300"/>
      </w:pPr>
      <w:r>
        <w:rPr>
          <w:b/>
          <w:bCs/>
          <w:color w:val="1B1F19"/>
          <w:sz w:val="25"/>
          <w:szCs w:val="25"/>
        </w:rPr>
        <w:t xml:space="preserve">Decisión 2. Un solo lenguaje para todo el proyecto</w:t>
      </w:r>
    </w:p>
    <w:p>
      <w:pPr>
        <w:spacing w:after="140" w:line="288"/>
      </w:pPr>
      <w:r>
        <w:rPr>
          <w:color w:val="1B1F19"/>
          <w:sz w:val="22"/>
          <w:szCs w:val="22"/>
        </w:rPr>
        <w:t xml:space="preserve">Vamos a usar JavaScript tanto en las pantallas como en el servidor. En el servidor eso se logra con Node.js.</w:t>
      </w:r>
    </w:p>
    <w:p>
      <w:pPr>
        <w:spacing w:after="140" w:line="288"/>
      </w:pPr>
      <w:r>
        <w:rPr>
          <w:color w:val="1B1F19"/>
          <w:sz w:val="22"/>
          <w:szCs w:val="22"/>
        </w:rPr>
        <w:t xml:space="preserve">¿Por qué importa esto para el equipo?</w:t>
      </w:r>
    </w:p>
    <w:p>
      <w:pPr>
        <w:pStyle w:val="ListParagraph"/>
        <w:numPr>
          <w:ilvl w:val="0"/>
          <w:numId w:val="2"/>
        </w:numPr>
        <w:spacing w:after="90" w:line="288"/>
      </w:pPr>
      <w:r>
        <w:rPr>
          <w:b/>
          <w:bCs/>
          <w:color w:val="1B1F19"/>
          <w:sz w:val="22"/>
          <w:szCs w:val="22"/>
        </w:rPr>
        <w:t xml:space="preserve">Nadie tiene que aprender dos lenguajes distintos.</w:t>
      </w:r>
      <w:r>
        <w:rPr>
          <w:b w:val="false"/>
          <w:bCs w:val="false"/>
          <w:color w:val="1B1F19"/>
          <w:sz w:val="22"/>
          <w:szCs w:val="22"/>
        </w:rPr>
        <w:t xml:space="preserve"> Lo que aprendes haciendo una pantalla te sirve para el servidor.</w:t>
      </w:r>
    </w:p>
    <w:p>
      <w:pPr>
        <w:pStyle w:val="ListParagraph"/>
        <w:numPr>
          <w:ilvl w:val="0"/>
          <w:numId w:val="2"/>
        </w:numPr>
        <w:spacing w:after="90" w:line="288"/>
      </w:pPr>
      <w:r>
        <w:rPr>
          <w:b/>
          <w:bCs/>
          <w:color w:val="1B1F19"/>
          <w:sz w:val="22"/>
          <w:szCs w:val="22"/>
        </w:rPr>
        <w:t xml:space="preserve">Cualquiera puede ayudar en cualquier parte</w:t>
      </w:r>
      <w:r>
        <w:rPr>
          <w:b w:val="false"/>
          <w:bCs w:val="false"/>
          <w:color w:val="1B1F19"/>
          <w:sz w:val="22"/>
          <w:szCs w:val="22"/>
        </w:rPr>
        <w:t xml:space="preserve"> si alguien se atrasa o se enferma.</w:t>
      </w:r>
    </w:p>
    <w:p>
      <w:pPr>
        <w:pStyle w:val="ListParagraph"/>
        <w:numPr>
          <w:ilvl w:val="0"/>
          <w:numId w:val="2"/>
        </w:numPr>
        <w:spacing w:after="90" w:line="288"/>
      </w:pPr>
      <w:r>
        <w:rPr>
          <w:b/>
          <w:bCs/>
          <w:color w:val="1B1F19"/>
          <w:sz w:val="22"/>
          <w:szCs w:val="22"/>
        </w:rPr>
        <w:t xml:space="preserve">Se puede compartir código</w:t>
      </w:r>
      <w:r>
        <w:rPr>
          <w:b w:val="false"/>
          <w:bCs w:val="false"/>
          <w:color w:val="1B1F19"/>
          <w:sz w:val="22"/>
          <w:szCs w:val="22"/>
        </w:rPr>
        <w:t xml:space="preserve"> entre las pantallas y el servidor. Por ejemplo, la regla de “una cantidad no puede ser negativa” se escribe una sola vez y sirve en los dos lados.</w:t>
      </w:r>
    </w:p>
    <w:p>
      <w:pPr>
        <w:spacing w:after="140" w:line="288"/>
      </w:pPr>
      <w:r>
        <w:rPr>
          <w:color w:val="1B1F19"/>
          <w:sz w:val="22"/>
          <w:szCs w:val="22"/>
        </w:rPr>
        <w:t xml:space="preserve">Para un equipo de tres personas con tiempo limitado, esto no es un detalle: es probablemente la decisión que más horas nos ahorra.</w:t>
      </w:r>
    </w:p>
    <w:p>
      <w:pPr>
        <w:spacing w:after="200"/>
      </w:pPr>
      <w:r>
        <w:rPr>
          <w:sz w:val="2"/>
          <w:szCs w:val="2"/>
        </w:rPr>
        <w:t xml:space="preserve"/>
      </w:r>
    </w:p>
    <w:p>
      <w:pPr>
        <w:pStyle w:val="Heading2"/>
        <w:spacing w:after="120" w:before="300"/>
      </w:pPr>
      <w:r>
        <w:rPr>
          <w:b/>
          <w:bCs/>
          <w:color w:val="1B1F19"/>
          <w:sz w:val="25"/>
          <w:szCs w:val="25"/>
        </w:rPr>
        <w:t xml:space="preserve">Decisión 3. La base de datos la pone Supabase</w:t>
      </w:r>
    </w:p>
    <w:p>
      <w:pPr>
        <w:spacing w:after="140" w:line="288"/>
      </w:pPr>
      <w:r>
        <w:rPr>
          <w:color w:val="1B1F19"/>
          <w:sz w:val="22"/>
          <w:szCs w:val="22"/>
        </w:rPr>
        <w:t xml:space="preserve">Supabase nos da la base de datos ya montada en internet, más el manejo de usuarios y contraseñas. No tenemos que instalar ni pagar un servidor, ni configurar copias de seguridad.</w:t>
      </w:r>
    </w:p>
    <w:p>
      <w:pPr>
        <w:spacing w:after="200" w:line="288"/>
      </w:pPr>
      <w:r>
        <w:rPr>
          <w:b/>
          <w:bCs/>
          <w:color w:val="1B1F19"/>
          <w:sz w:val="22"/>
          <w:szCs w:val="22"/>
        </w:rPr>
        <w:t xml:space="preserve">Ojo con esto, porque es una regla importante: </w:t>
      </w:r>
      <w:r>
        <w:rPr>
          <w:b w:val="false"/>
          <w:bCs w:val="false"/>
          <w:color w:val="1B1F19"/>
          <w:sz w:val="22"/>
          <w:szCs w:val="22"/>
        </w:rPr>
        <w:t xml:space="preserve">la tablet NUNCA le escribe directo a la base de datos. Siempre le pide las cosas a nuestro servidor, y el servidor decide si se puede o no. Si dejáramos que la tablet escribiera directo, cualquiera podría alterar el inventario saltándose las reglas.</w:t>
      </w:r>
    </w:p>
    <w:p>
      <w:pPr>
        <w:pStyle w:val="Heading2"/>
        <w:spacing w:after="120" w:before="300"/>
      </w:pPr>
      <w:r>
        <w:rPr>
          <w:b/>
          <w:bCs/>
          <w:color w:val="1B1F19"/>
          <w:sz w:val="25"/>
          <w:szCs w:val="25"/>
        </w:rPr>
        <w:t xml:space="preserve">Cómo se ve todo junto</w:t>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2600"/>
        <w:gridCol w:w="6760"/>
      </w:tblGrid>
      <w:tr>
        <w:trPr>
          <w:tblHeader/>
        </w:trPr>
        <w:tc>
          <w:tcPr>
            <w:tcW w:type="dxa" w:w="2600"/>
            <w:shd w:fill="F2F3EF" w:color="auto" w:val="clear"/>
            <w:tcMar>
              <w:top w:type="dxa" w:w="110"/>
              <w:left w:type="dxa" w:w="150"/>
              <w:bottom w:type="dxa" w:w="110"/>
              <w:right w:type="dxa" w:w="150"/>
            </w:tcMar>
          </w:tcPr>
          <w:p>
            <w:pPr>
              <w:spacing w:after="40" w:line="264"/>
            </w:pPr>
            <w:r>
              <w:rPr>
                <w:b/>
                <w:bCs/>
                <w:color w:val="1B1F19"/>
                <w:sz w:val="18"/>
                <w:szCs w:val="18"/>
              </w:rPr>
              <w:t xml:space="preserve">Pieza</w:t>
            </w:r>
          </w:p>
        </w:tc>
        <w:tc>
          <w:tcPr>
            <w:tcW w:type="dxa" w:w="6760"/>
            <w:shd w:fill="F2F3EF" w:color="auto" w:val="clear"/>
            <w:tcMar>
              <w:top w:type="dxa" w:w="110"/>
              <w:left w:type="dxa" w:w="150"/>
              <w:bottom w:type="dxa" w:w="110"/>
              <w:right w:type="dxa" w:w="150"/>
            </w:tcMar>
          </w:tcPr>
          <w:p>
            <w:pPr>
              <w:spacing w:after="40" w:line="264"/>
            </w:pPr>
            <w:r>
              <w:rPr>
                <w:b/>
                <w:bCs/>
                <w:color w:val="1B1F19"/>
                <w:sz w:val="18"/>
                <w:szCs w:val="18"/>
              </w:rPr>
              <w:t xml:space="preserve">Qué hace</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La PWA</w:t>
            </w:r>
          </w:p>
          <w:p>
            <w:pPr>
              <w:spacing w:after="40" w:line="264"/>
            </w:pPr>
            <w:r>
              <w:rPr>
                <w:b w:val="false"/>
                <w:bCs w:val="false"/>
                <w:color w:val="1B1F19"/>
                <w:sz w:val="20"/>
                <w:szCs w:val="20"/>
              </w:rPr>
              <w:t xml:space="preserve">(pantallas)</w:t>
            </w:r>
          </w:p>
        </w:tc>
        <w:tc>
          <w:tcPr>
            <w:tcW w:type="dxa" w:w="6760"/>
            <w:tcMar>
              <w:top w:type="dxa" w:w="110"/>
              <w:left w:type="dxa" w:w="150"/>
              <w:bottom w:type="dxa" w:w="110"/>
              <w:right w:type="dxa" w:w="150"/>
            </w:tcMar>
          </w:tcPr>
          <w:p>
            <w:pPr>
              <w:spacing w:after="40" w:line="264"/>
            </w:pPr>
            <w:r>
              <w:rPr>
                <w:b w:val="false"/>
                <w:bCs w:val="false"/>
                <w:color w:val="1B1F19"/>
                <w:sz w:val="20"/>
                <w:szCs w:val="20"/>
              </w:rPr>
              <w:t xml:space="preserve">Lo que ve y toca el trabajador en la tablet. Guarda en la propia tablet cuando no hay internet.</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El servidor</w:t>
            </w:r>
          </w:p>
          <w:p>
            <w:pPr>
              <w:spacing w:after="40" w:line="264"/>
            </w:pPr>
            <w:r>
              <w:rPr>
                <w:b w:val="false"/>
                <w:bCs w:val="false"/>
                <w:color w:val="1B1F19"/>
                <w:sz w:val="20"/>
                <w:szCs w:val="20"/>
              </w:rPr>
              <w:t xml:space="preserve">(Node.js)</w:t>
            </w:r>
          </w:p>
        </w:tc>
        <w:tc>
          <w:tcPr>
            <w:tcW w:type="dxa" w:w="6760"/>
            <w:tcMar>
              <w:top w:type="dxa" w:w="110"/>
              <w:left w:type="dxa" w:w="150"/>
              <w:bottom w:type="dxa" w:w="110"/>
              <w:right w:type="dxa" w:w="150"/>
            </w:tcMar>
          </w:tcPr>
          <w:p>
            <w:pPr>
              <w:spacing w:after="40" w:line="264"/>
            </w:pPr>
            <w:r>
              <w:rPr>
                <w:b w:val="false"/>
                <w:bCs w:val="false"/>
                <w:color w:val="1B1F19"/>
                <w:sz w:val="20"/>
                <w:szCs w:val="20"/>
              </w:rPr>
              <w:t xml:space="preserve">Un solo programa dividido en secciones. Aquí viven TODAS las reglas: si alcanza el producto, si la persona tiene permiso, cuánto se puede prometer.</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La base de datos</w:t>
            </w:r>
          </w:p>
          <w:p>
            <w:pPr>
              <w:spacing w:after="40" w:line="264"/>
            </w:pPr>
            <w:r>
              <w:rPr>
                <w:b w:val="false"/>
                <w:bCs w:val="false"/>
                <w:color w:val="1B1F19"/>
                <w:sz w:val="20"/>
                <w:szCs w:val="20"/>
              </w:rPr>
              <w:t xml:space="preserve">(Supabase)</w:t>
            </w:r>
          </w:p>
        </w:tc>
        <w:tc>
          <w:tcPr>
            <w:tcW w:type="dxa" w:w="6760"/>
            <w:tcMar>
              <w:top w:type="dxa" w:w="110"/>
              <w:left w:type="dxa" w:w="150"/>
              <w:bottom w:type="dxa" w:w="110"/>
              <w:right w:type="dxa" w:w="150"/>
            </w:tcMar>
          </w:tcPr>
          <w:p>
            <w:pPr>
              <w:spacing w:after="40" w:line="264"/>
            </w:pPr>
            <w:r>
              <w:rPr>
                <w:b w:val="false"/>
                <w:bCs w:val="false"/>
                <w:color w:val="1B1F19"/>
                <w:sz w:val="20"/>
                <w:szCs w:val="20"/>
              </w:rPr>
              <w:t xml:space="preserve">Donde queda guardado todo de forma permanente. Solo la toca el servidor.</w:t>
            </w:r>
          </w:p>
        </w:tc>
      </w:tr>
    </w:tbl>
    <w:p>
      <w:pPr>
        <w:spacing w:after="200"/>
      </w:pPr>
      <w:r>
        <w:rPr>
          <w:sz w:val="2"/>
          <w:szCs w:val="2"/>
        </w:rPr>
        <w:t xml:space="preserve"/>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2F3EF" w:color="auto" w:val="clear"/>
            <w:tcMar>
              <w:top w:type="dxa" w:w="180"/>
              <w:left w:type="dxa" w:w="220"/>
              <w:bottom w:type="dxa" w:w="180"/>
              <w:right w:type="dxa" w:w="220"/>
            </w:tcMar>
          </w:tcPr>
          <w:p>
            <w:pPr>
              <w:spacing w:after="70" w:line="276"/>
            </w:pPr>
            <w:r>
              <w:rPr>
                <w:b/>
                <w:bCs/>
                <w:color w:val="1B1F19"/>
                <w:sz w:val="22"/>
                <w:szCs w:val="22"/>
              </w:rPr>
              <w:t xml:space="preserve">El camino de una operación: </w:t>
            </w:r>
            <w:r>
              <w:rPr>
                <w:b w:val="false"/>
                <w:bCs w:val="false"/>
                <w:color w:val="1B1F19"/>
                <w:sz w:val="22"/>
                <w:szCs w:val="22"/>
              </w:rPr>
              <w:t xml:space="preserve">el trabajador registra algo en la tablet → si no hay internet queda en espera → cuando hay señal viaja al servidor → el servidor revisa las reglas → si todo está bien, lo guarda en la base de datos y le responde a la tablet.</w:t>
            </w:r>
          </w:p>
        </w:tc>
      </w:tr>
    </w:tbl>
    <w:p>
      <w:r>
        <w:br w:type="page"/>
      </w:r>
    </w:p>
    <w:p>
      <w:pPr>
        <w:pStyle w:val="Heading1"/>
        <w:spacing w:after="180" w:before="400"/>
      </w:pPr>
      <w:r>
        <w:rPr>
          <w:b/>
          <w:bCs/>
          <w:color w:val="1B1F19"/>
          <w:sz w:val="32"/>
          <w:szCs w:val="32"/>
        </w:rPr>
        <w:t xml:space="preserve">6. Qué necesitamos para construirlo</w:t>
      </w:r>
    </w:p>
    <w:p>
      <w:pPr>
        <w:spacing w:after="60" w:before="260"/>
      </w:pPr>
      <w:r>
        <w:rPr>
          <w:b/>
          <w:bCs/>
          <w:color w:val="8A5207"/>
          <w:spacing w:val="30"/>
          <w:sz w:val="17"/>
          <w:szCs w:val="17"/>
        </w:rPr>
        <w:t xml:space="preserve">COSAS FÍSICAS</w:t>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2600"/>
        <w:gridCol w:w="4360"/>
        <w:gridCol w:w="2400"/>
      </w:tblGrid>
      <w:tr>
        <w:trPr>
          <w:tblHeader/>
        </w:trPr>
        <w:tc>
          <w:tcPr>
            <w:tcW w:type="dxa" w:w="2600"/>
            <w:shd w:fill="F2F3EF" w:color="auto" w:val="clear"/>
            <w:tcMar>
              <w:top w:type="dxa" w:w="110"/>
              <w:left w:type="dxa" w:w="150"/>
              <w:bottom w:type="dxa" w:w="110"/>
              <w:right w:type="dxa" w:w="150"/>
            </w:tcMar>
          </w:tcPr>
          <w:p>
            <w:pPr>
              <w:spacing w:after="40" w:line="264"/>
            </w:pPr>
            <w:r>
              <w:rPr>
                <w:b/>
                <w:bCs/>
                <w:color w:val="1B1F19"/>
                <w:sz w:val="18"/>
                <w:szCs w:val="18"/>
              </w:rPr>
              <w:t xml:space="preserve">Qué</w:t>
            </w:r>
          </w:p>
        </w:tc>
        <w:tc>
          <w:tcPr>
            <w:tcW w:type="dxa" w:w="4360"/>
            <w:shd w:fill="F2F3EF" w:color="auto" w:val="clear"/>
            <w:tcMar>
              <w:top w:type="dxa" w:w="110"/>
              <w:left w:type="dxa" w:w="150"/>
              <w:bottom w:type="dxa" w:w="110"/>
              <w:right w:type="dxa" w:w="150"/>
            </w:tcMar>
          </w:tcPr>
          <w:p>
            <w:pPr>
              <w:spacing w:after="40" w:line="264"/>
            </w:pPr>
            <w:r>
              <w:rPr>
                <w:b/>
                <w:bCs/>
                <w:color w:val="1B1F19"/>
                <w:sz w:val="18"/>
                <w:szCs w:val="18"/>
              </w:rPr>
              <w:t xml:space="preserve">Para qué</w:t>
            </w:r>
          </w:p>
        </w:tc>
        <w:tc>
          <w:tcPr>
            <w:tcW w:type="dxa" w:w="2400"/>
            <w:shd w:fill="F2F3EF" w:color="auto" w:val="clear"/>
            <w:tcMar>
              <w:top w:type="dxa" w:w="110"/>
              <w:left w:type="dxa" w:w="150"/>
              <w:bottom w:type="dxa" w:w="110"/>
              <w:right w:type="dxa" w:w="150"/>
            </w:tcMar>
          </w:tcPr>
          <w:p>
            <w:pPr>
              <w:spacing w:after="40" w:line="264"/>
            </w:pPr>
            <w:r>
              <w:rPr>
                <w:b/>
                <w:bCs/>
                <w:color w:val="1B1F19"/>
                <w:sz w:val="18"/>
                <w:szCs w:val="18"/>
              </w:rPr>
              <w:t xml:space="preserve">Cuánto cuesta</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Tablet Android o portátil</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Es donde corre la PWA. Sirve una de gama baja.</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Lo que ya tengamos</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Lector de código de barras USB</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Se conecta y escribe el código como si fuera un teclado. No hay que programar nada para que funcione.</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US$25 – 40</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Un celular con cámara</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Plan B para escanear cuando no hay lector.</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El de cualquiera</w:t>
            </w:r>
          </w:p>
        </w:tc>
      </w:tr>
    </w:tbl>
    <w:p>
      <w:pPr>
        <w:spacing w:after="240"/>
      </w:pPr>
      <w:r>
        <w:rPr>
          <w:sz w:val="2"/>
          <w:szCs w:val="2"/>
        </w:rPr>
        <w:t xml:space="preserve"/>
      </w:r>
    </w:p>
    <w:p>
      <w:pPr>
        <w:spacing w:after="60" w:before="260"/>
      </w:pPr>
      <w:r>
        <w:rPr>
          <w:b/>
          <w:bCs/>
          <w:color w:val="8A5207"/>
          <w:spacing w:val="30"/>
          <w:sz w:val="17"/>
          <w:szCs w:val="17"/>
        </w:rPr>
        <w:t xml:space="preserve">CUENTAS Y SERVICIOS (TODAS GRATIS PARA LO QUE NECESITAMOS)</w:t>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2600"/>
        <w:gridCol w:w="4360"/>
        <w:gridCol w:w="2400"/>
      </w:tblGrid>
      <w:tr>
        <w:trPr>
          <w:tblHeader/>
        </w:trPr>
        <w:tc>
          <w:tcPr>
            <w:tcW w:type="dxa" w:w="2600"/>
            <w:shd w:fill="F2F3EF" w:color="auto" w:val="clear"/>
            <w:tcMar>
              <w:top w:type="dxa" w:w="110"/>
              <w:left w:type="dxa" w:w="150"/>
              <w:bottom w:type="dxa" w:w="110"/>
              <w:right w:type="dxa" w:w="150"/>
            </w:tcMar>
          </w:tcPr>
          <w:p>
            <w:pPr>
              <w:spacing w:after="40" w:line="264"/>
            </w:pPr>
            <w:r>
              <w:rPr>
                <w:b/>
                <w:bCs/>
                <w:color w:val="1B1F19"/>
                <w:sz w:val="18"/>
                <w:szCs w:val="18"/>
              </w:rPr>
              <w:t xml:space="preserve">Qué</w:t>
            </w:r>
          </w:p>
        </w:tc>
        <w:tc>
          <w:tcPr>
            <w:tcW w:type="dxa" w:w="4360"/>
            <w:shd w:fill="F2F3EF" w:color="auto" w:val="clear"/>
            <w:tcMar>
              <w:top w:type="dxa" w:w="110"/>
              <w:left w:type="dxa" w:w="150"/>
              <w:bottom w:type="dxa" w:w="110"/>
              <w:right w:type="dxa" w:w="150"/>
            </w:tcMar>
          </w:tcPr>
          <w:p>
            <w:pPr>
              <w:spacing w:after="40" w:line="264"/>
            </w:pPr>
            <w:r>
              <w:rPr>
                <w:b/>
                <w:bCs/>
                <w:color w:val="1B1F19"/>
                <w:sz w:val="18"/>
                <w:szCs w:val="18"/>
              </w:rPr>
              <w:t xml:space="preserve">Para qué</w:t>
            </w:r>
          </w:p>
        </w:tc>
        <w:tc>
          <w:tcPr>
            <w:tcW w:type="dxa" w:w="2400"/>
            <w:shd w:fill="F2F3EF" w:color="auto" w:val="clear"/>
            <w:tcMar>
              <w:top w:type="dxa" w:w="110"/>
              <w:left w:type="dxa" w:w="150"/>
              <w:bottom w:type="dxa" w:w="110"/>
              <w:right w:type="dxa" w:w="150"/>
            </w:tcMar>
          </w:tcPr>
          <w:p>
            <w:pPr>
              <w:spacing w:after="40" w:line="264"/>
            </w:pPr>
            <w:r>
              <w:rPr>
                <w:b/>
                <w:bCs/>
                <w:color w:val="1B1F19"/>
                <w:sz w:val="18"/>
                <w:szCs w:val="18"/>
              </w:rPr>
              <w:t xml:space="preserve">Cuánto cuesta</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Node.js</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Se instala en el computador de cada uno. Es lo que permite correr el servidor hecho en JavaScript.</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Gratis</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Supabase</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Guarda toda la información en la nube. Nos ahorra tener que montar y pagar un servidor de base de datos.</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Gratis</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Vercel</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Publica la PWA en internet para que se pueda abrir desde cualquier tablet.</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Gratis</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GitHub</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Donde vive el código y donde trabajamos los tres sin pisarnos.</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Gratis</w:t>
            </w:r>
          </w:p>
        </w:tc>
      </w:tr>
      <w:tr>
        <w:tc>
          <w:tcPr>
            <w:tcW w:type="dxa" w:w="2600"/>
            <w:tcMar>
              <w:top w:type="dxa" w:w="110"/>
              <w:left w:type="dxa" w:w="150"/>
              <w:bottom w:type="dxa" w:w="110"/>
              <w:right w:type="dxa" w:w="150"/>
            </w:tcMar>
          </w:tcPr>
          <w:p>
            <w:pPr>
              <w:spacing w:after="40" w:line="264"/>
            </w:pPr>
            <w:r>
              <w:rPr>
                <w:b w:val="false"/>
                <w:bCs w:val="false"/>
                <w:color w:val="1B1F19"/>
                <w:sz w:val="20"/>
                <w:szCs w:val="20"/>
              </w:rPr>
              <w:t xml:space="preserve">Sentry</w:t>
            </w:r>
          </w:p>
        </w:tc>
        <w:tc>
          <w:tcPr>
            <w:tcW w:type="dxa" w:w="4360"/>
            <w:tcMar>
              <w:top w:type="dxa" w:w="110"/>
              <w:left w:type="dxa" w:w="150"/>
              <w:bottom w:type="dxa" w:w="110"/>
              <w:right w:type="dxa" w:w="150"/>
            </w:tcMar>
          </w:tcPr>
          <w:p>
            <w:pPr>
              <w:spacing w:after="40" w:line="264"/>
            </w:pPr>
            <w:r>
              <w:rPr>
                <w:b w:val="false"/>
                <w:bCs w:val="false"/>
                <w:color w:val="1B1F19"/>
                <w:sz w:val="20"/>
                <w:szCs w:val="20"/>
              </w:rPr>
              <w:t xml:space="preserve">Nos avisa si algo se rompe, antes de que lo note el usuario.</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Gratis</w:t>
            </w:r>
          </w:p>
        </w:tc>
      </w:tr>
    </w:tbl>
    <w:p>
      <w:pPr>
        <w:spacing w:after="240"/>
      </w:pPr>
      <w:r>
        <w:rPr>
          <w:sz w:val="2"/>
          <w:szCs w:val="2"/>
        </w:rPr>
        <w:t xml:space="preserve"/>
      </w:r>
    </w:p>
    <w:p>
      <w:pPr>
        <w:spacing w:after="60" w:before="260"/>
      </w:pPr>
      <w:r>
        <w:rPr>
          <w:b/>
          <w:bCs/>
          <w:color w:val="8A5207"/>
          <w:spacing w:val="30"/>
          <w:sz w:val="17"/>
          <w:szCs w:val="17"/>
        </w:rPr>
        <w:t xml:space="preserve">LO QUE HAY QUE APRENDER O REPASAR</w:t>
      </w:r>
    </w:p>
    <w:p>
      <w:pPr>
        <w:pStyle w:val="ListParagraph"/>
        <w:numPr>
          <w:ilvl w:val="0"/>
          <w:numId w:val="2"/>
        </w:numPr>
        <w:spacing w:after="90" w:line="288"/>
      </w:pPr>
      <w:r>
        <w:rPr>
          <w:b/>
          <w:bCs/>
          <w:color w:val="1B1F19"/>
          <w:sz w:val="22"/>
          <w:szCs w:val="22"/>
        </w:rPr>
        <w:t xml:space="preserve">Nadie tiene que saberlo todo. </w:t>
      </w:r>
      <w:r>
        <w:rPr>
          <w:b w:val="false"/>
          <w:bCs w:val="false"/>
          <w:color w:val="1B1F19"/>
          <w:sz w:val="22"/>
          <w:szCs w:val="22"/>
        </w:rPr>
        <w:t xml:space="preserve">Con que cada uno domine lo suyo, alcanza. Y como todo el proyecto es JavaScript, lo que aprenda uno le sirve a los otros dos.</w:t>
      </w:r>
    </w:p>
    <w:p>
      <w:pPr>
        <w:pStyle w:val="ListParagraph"/>
        <w:numPr>
          <w:ilvl w:val="0"/>
          <w:numId w:val="2"/>
        </w:numPr>
        <w:spacing w:after="90" w:line="288"/>
      </w:pPr>
      <w:r>
        <w:rPr>
          <w:b w:val="false"/>
          <w:bCs w:val="false"/>
          <w:color w:val="1B1F19"/>
          <w:sz w:val="22"/>
          <w:szCs w:val="22"/>
        </w:rPr>
        <w:t xml:space="preserve">Quien haga el servidor: JavaScript con Node.js, y SQL para hablarle a la base de datos. Es lo más importante del proyecto.</w:t>
      </w:r>
    </w:p>
    <w:p>
      <w:pPr>
        <w:pStyle w:val="ListParagraph"/>
        <w:numPr>
          <w:ilvl w:val="0"/>
          <w:numId w:val="2"/>
        </w:numPr>
        <w:spacing w:after="90" w:line="288"/>
      </w:pPr>
      <w:r>
        <w:rPr>
          <w:b w:val="false"/>
          <w:bCs w:val="false"/>
          <w:color w:val="1B1F19"/>
          <w:sz w:val="22"/>
          <w:szCs w:val="22"/>
        </w:rPr>
        <w:t xml:space="preserve">Quien haga las pantallas: JavaScript con React y algo de CSS. Botones grandes, pocas pantallas.</w:t>
      </w:r>
    </w:p>
    <w:p>
      <w:pPr>
        <w:pStyle w:val="ListParagraph"/>
        <w:numPr>
          <w:ilvl w:val="0"/>
          <w:numId w:val="2"/>
        </w:numPr>
        <w:spacing w:after="90" w:line="288"/>
      </w:pPr>
      <w:r>
        <w:rPr>
          <w:b w:val="false"/>
          <w:bCs w:val="false"/>
          <w:color w:val="1B1F19"/>
          <w:sz w:val="22"/>
          <w:szCs w:val="22"/>
        </w:rPr>
        <w:t xml:space="preserve">Quien haga la presentación: entender bien la lógica del problema 4 (el colchón). Es lo que nos diferencia.</w:t>
      </w:r>
    </w:p>
    <w:p>
      <w:r>
        <w:br w:type="page"/>
      </w:r>
    </w:p>
    <w:p>
      <w:pPr>
        <w:pStyle w:val="Heading1"/>
        <w:spacing w:after="180" w:before="400"/>
      </w:pPr>
      <w:r>
        <w:rPr>
          <w:b/>
          <w:bCs/>
          <w:color w:val="1B1F19"/>
          <w:sz w:val="32"/>
          <w:szCs w:val="32"/>
        </w:rPr>
        <w:t xml:space="preserve">7. Quién hace qué</w:t>
      </w:r>
    </w:p>
    <w:p>
      <w:pPr>
        <w:spacing w:after="140" w:line="288"/>
      </w:pPr>
      <w:r>
        <w:rPr>
          <w:color w:val="1B1F19"/>
          <w:sz w:val="22"/>
          <w:szCs w:val="22"/>
        </w:rPr>
        <w:t xml:space="preserve">Tres personas, tres frentes que casi no se pisan. Cada uno es dueño de lo suyo y decide sobre eso.</w:t>
      </w:r>
    </w:p>
    <w:p>
      <w:pPr>
        <w:spacing w:after="120"/>
      </w:pPr>
      <w:r>
        <w:rPr>
          <w:sz w:val="2"/>
          <w:szCs w:val="2"/>
        </w:rPr>
        <w:t xml:space="preserve"/>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2400"/>
        <w:gridCol w:w="6960"/>
      </w:tblGrid>
      <w:tr>
        <w:trPr>
          <w:tblHeader/>
        </w:trPr>
        <w:tc>
          <w:tcPr>
            <w:tcW w:type="dxa" w:w="2400"/>
            <w:shd w:fill="F2F3EF" w:color="auto" w:val="clear"/>
            <w:tcMar>
              <w:top w:type="dxa" w:w="110"/>
              <w:left w:type="dxa" w:w="150"/>
              <w:bottom w:type="dxa" w:w="110"/>
              <w:right w:type="dxa" w:w="150"/>
            </w:tcMar>
          </w:tcPr>
          <w:p>
            <w:pPr>
              <w:spacing w:after="40" w:line="264"/>
            </w:pPr>
            <w:r>
              <w:rPr>
                <w:b/>
                <w:bCs/>
                <w:color w:val="1B1F19"/>
                <w:sz w:val="18"/>
                <w:szCs w:val="18"/>
              </w:rPr>
              <w:t xml:space="preserve">Persona</w:t>
            </w:r>
          </w:p>
        </w:tc>
        <w:tc>
          <w:tcPr>
            <w:tcW w:type="dxa" w:w="6960"/>
            <w:shd w:fill="F2F3EF" w:color="auto" w:val="clear"/>
            <w:tcMar>
              <w:top w:type="dxa" w:w="110"/>
              <w:left w:type="dxa" w:w="150"/>
              <w:bottom w:type="dxa" w:w="110"/>
              <w:right w:type="dxa" w:w="150"/>
            </w:tcMar>
          </w:tcPr>
          <w:p>
            <w:pPr>
              <w:spacing w:after="40" w:line="264"/>
            </w:pPr>
            <w:r>
              <w:rPr>
                <w:b/>
                <w:bCs/>
                <w:color w:val="1B1F19"/>
                <w:sz w:val="18"/>
                <w:szCs w:val="18"/>
              </w:rPr>
              <w:t xml:space="preserve">De qué es dueña</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1</w:t>
            </w:r>
          </w:p>
          <w:p>
            <w:pPr>
              <w:spacing w:after="40" w:line="264"/>
            </w:pPr>
            <w:r>
              <w:rPr>
                <w:b/>
                <w:bCs/>
                <w:color w:val="1B1F19"/>
                <w:sz w:val="20"/>
                <w:szCs w:val="20"/>
              </w:rPr>
              <w:t xml:space="preserve">Servidor y base de datos</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Monta el servidor en Node.js con sus secciones, diseña las tablas y escribe las reglas que hacen las cuentas (registrar movimiento, apartar producto, cerrar un conteo) y el cálculo del colchón. Es el corazón del sistema.</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2</w:t>
            </w:r>
          </w:p>
          <w:p>
            <w:pPr>
              <w:spacing w:after="40" w:line="264"/>
            </w:pPr>
            <w:r>
              <w:rPr>
                <w:b/>
                <w:bCs/>
                <w:color w:val="1B1F19"/>
                <w:sz w:val="20"/>
                <w:szCs w:val="20"/>
              </w:rPr>
              <w:t xml:space="preserve">Pantallas</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Construye la PWA: la pantalla de bodega, la de conteo y la de picking. También la parte que guarda en la tablet y sincroniza después. Mismo lenguaje que el servidor, así que puede ayudar allá si toca.</w:t>
            </w:r>
          </w:p>
        </w:tc>
      </w:tr>
      <w:tr>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3</w:t>
            </w:r>
          </w:p>
          <w:p>
            <w:pPr>
              <w:spacing w:after="40" w:line="264"/>
            </w:pPr>
            <w:r>
              <w:rPr>
                <w:b/>
                <w:bCs/>
                <w:color w:val="1B1F19"/>
                <w:sz w:val="20"/>
                <w:szCs w:val="20"/>
              </w:rPr>
              <w:t xml:space="preserve">Presentación y pruebas</w:t>
            </w:r>
          </w:p>
        </w:tc>
        <w:tc>
          <w:tcPr>
            <w:tcW w:type="dxa" w:w="6960"/>
            <w:tcMar>
              <w:top w:type="dxa" w:w="110"/>
              <w:left w:type="dxa" w:w="150"/>
              <w:bottom w:type="dxa" w:w="110"/>
              <w:right w:type="dxa" w:w="150"/>
            </w:tcMar>
          </w:tcPr>
          <w:p>
            <w:pPr>
              <w:spacing w:after="40" w:line="264"/>
            </w:pPr>
            <w:r>
              <w:rPr>
                <w:b w:val="false"/>
                <w:bCs w:val="false"/>
                <w:color w:val="1B1F19"/>
                <w:sz w:val="20"/>
                <w:szCs w:val="20"/>
              </w:rPr>
              <w:t xml:space="preserve">Arma los diagramas y el guion de los 7 minutos, prueba que todo funcione y graba un video de respaldo por si el demo en vivo falla.</w:t>
            </w:r>
          </w:p>
        </w:tc>
      </w:tr>
    </w:tbl>
    <w:p>
      <w:pPr>
        <w:spacing w:after="280"/>
      </w:pPr>
      <w:r>
        <w:rPr>
          <w:sz w:val="2"/>
          <w:szCs w:val="2"/>
        </w:rPr>
        <w:t xml:space="preserve"/>
      </w:r>
    </w:p>
    <w:p>
      <w:pPr>
        <w:pStyle w:val="Heading2"/>
        <w:spacing w:after="120" w:before="300"/>
      </w:pPr>
      <w:r>
        <w:rPr>
          <w:b/>
          <w:bCs/>
          <w:color w:val="1B1F19"/>
          <w:sz w:val="25"/>
          <w:szCs w:val="25"/>
        </w:rPr>
        <w:t xml:space="preserve">Calendario</w:t>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1800"/>
        <w:gridCol w:w="3780"/>
        <w:gridCol w:w="3780"/>
      </w:tblGrid>
      <w:tr>
        <w:trPr>
          <w:tblHeader/>
        </w:trPr>
        <w:tc>
          <w:tcPr>
            <w:tcW w:type="dxa" w:w="1800"/>
            <w:shd w:fill="F2F3EF" w:color="auto" w:val="clear"/>
            <w:tcMar>
              <w:top w:type="dxa" w:w="110"/>
              <w:left w:type="dxa" w:w="150"/>
              <w:bottom w:type="dxa" w:w="110"/>
              <w:right w:type="dxa" w:w="150"/>
            </w:tcMar>
          </w:tcPr>
          <w:p>
            <w:pPr>
              <w:spacing w:after="40" w:line="264"/>
            </w:pPr>
            <w:r>
              <w:rPr>
                <w:b/>
                <w:bCs/>
                <w:color w:val="1B1F19"/>
                <w:sz w:val="18"/>
                <w:szCs w:val="18"/>
              </w:rPr>
              <w:t xml:space="preserve">Cuándo</w:t>
            </w:r>
          </w:p>
        </w:tc>
        <w:tc>
          <w:tcPr>
            <w:tcW w:type="dxa" w:w="3780"/>
            <w:shd w:fill="F2F3EF" w:color="auto" w:val="clear"/>
            <w:tcMar>
              <w:top w:type="dxa" w:w="110"/>
              <w:left w:type="dxa" w:w="150"/>
              <w:bottom w:type="dxa" w:w="110"/>
              <w:right w:type="dxa" w:w="150"/>
            </w:tcMar>
          </w:tcPr>
          <w:p>
            <w:pPr>
              <w:spacing w:after="40" w:line="264"/>
            </w:pPr>
            <w:r>
              <w:rPr>
                <w:b/>
                <w:bCs/>
                <w:color w:val="1B1F19"/>
                <w:sz w:val="18"/>
                <w:szCs w:val="18"/>
              </w:rPr>
              <w:t xml:space="preserve">Qué se hace</w:t>
            </w:r>
          </w:p>
        </w:tc>
        <w:tc>
          <w:tcPr>
            <w:tcW w:type="dxa" w:w="3780"/>
            <w:shd w:fill="F2F3EF" w:color="auto" w:val="clear"/>
            <w:tcMar>
              <w:top w:type="dxa" w:w="110"/>
              <w:left w:type="dxa" w:w="150"/>
              <w:bottom w:type="dxa" w:w="110"/>
              <w:right w:type="dxa" w:w="150"/>
            </w:tcMar>
          </w:tcPr>
          <w:p>
            <w:pPr>
              <w:spacing w:after="40" w:line="264"/>
            </w:pPr>
            <w:r>
              <w:rPr>
                <w:b/>
                <w:bCs/>
                <w:color w:val="1B1F19"/>
                <w:sz w:val="18"/>
                <w:szCs w:val="18"/>
              </w:rPr>
              <w:t xml:space="preserve">Cómo sabemos que quedó</w:t>
            </w:r>
          </w:p>
        </w:tc>
      </w:tr>
      <w:tr>
        <w:tc>
          <w:tcPr>
            <w:tcW w:type="dxa" w:w="1800"/>
            <w:tcMar>
              <w:top w:type="dxa" w:w="110"/>
              <w:left w:type="dxa" w:w="150"/>
              <w:bottom w:type="dxa" w:w="110"/>
              <w:right w:type="dxa" w:w="150"/>
            </w:tcMar>
          </w:tcPr>
          <w:p>
            <w:pPr>
              <w:spacing w:after="40" w:line="264"/>
            </w:pPr>
            <w:r>
              <w:rPr>
                <w:b w:val="false"/>
                <w:bCs w:val="false"/>
                <w:color w:val="1B1F19"/>
                <w:sz w:val="20"/>
                <w:szCs w:val="20"/>
              </w:rPr>
              <w:t xml:space="preserve">Semanas 1–5</w:t>
            </w:r>
          </w:p>
        </w:tc>
        <w:tc>
          <w:tcPr>
            <w:tcW w:type="dxa" w:w="3780"/>
            <w:tcMar>
              <w:top w:type="dxa" w:w="110"/>
              <w:left w:type="dxa" w:w="150"/>
              <w:bottom w:type="dxa" w:w="110"/>
              <w:right w:type="dxa" w:w="150"/>
            </w:tcMar>
          </w:tcPr>
          <w:p>
            <w:pPr>
              <w:spacing w:after="40" w:line="264"/>
            </w:pPr>
            <w:r>
              <w:rPr>
                <w:b w:val="false"/>
                <w:bCs w:val="false"/>
                <w:color w:val="1B1F19"/>
                <w:sz w:val="20"/>
                <w:szCs w:val="20"/>
              </w:rPr>
              <w:t xml:space="preserve">Servidor con sus secciones, tablas y el cálculo de qué se puede prometer.</w:t>
            </w:r>
          </w:p>
        </w:tc>
        <w:tc>
          <w:tcPr>
            <w:tcW w:type="dxa" w:w="3780"/>
            <w:tcMar>
              <w:top w:type="dxa" w:w="110"/>
              <w:left w:type="dxa" w:w="150"/>
              <w:bottom w:type="dxa" w:w="110"/>
              <w:right w:type="dxa" w:w="150"/>
            </w:tcMar>
          </w:tcPr>
          <w:p>
            <w:pPr>
              <w:spacing w:after="40" w:line="264"/>
            </w:pPr>
            <w:r>
              <w:rPr>
                <w:b w:val="false"/>
                <w:bCs w:val="false"/>
                <w:color w:val="1B1F19"/>
                <w:sz w:val="20"/>
                <w:szCs w:val="20"/>
              </w:rPr>
              <w:t xml:space="preserve">Se puede pedir un producto y el sistema aparta las unidades correctas.</w:t>
            </w:r>
          </w:p>
        </w:tc>
      </w:tr>
      <w:tr>
        <w:tc>
          <w:tcPr>
            <w:tcW w:type="dxa" w:w="1800"/>
            <w:tcMar>
              <w:top w:type="dxa" w:w="110"/>
              <w:left w:type="dxa" w:w="150"/>
              <w:bottom w:type="dxa" w:w="110"/>
              <w:right w:type="dxa" w:w="150"/>
            </w:tcMar>
          </w:tcPr>
          <w:p>
            <w:pPr>
              <w:spacing w:after="40" w:line="264"/>
            </w:pPr>
            <w:r>
              <w:rPr>
                <w:b w:val="false"/>
                <w:bCs w:val="false"/>
                <w:color w:val="1B1F19"/>
                <w:sz w:val="20"/>
                <w:szCs w:val="20"/>
              </w:rPr>
              <w:t xml:space="preserve">Semanas 6–9</w:t>
            </w:r>
          </w:p>
        </w:tc>
        <w:tc>
          <w:tcPr>
            <w:tcW w:type="dxa" w:w="3780"/>
            <w:tcMar>
              <w:top w:type="dxa" w:w="110"/>
              <w:left w:type="dxa" w:w="150"/>
              <w:bottom w:type="dxa" w:w="110"/>
              <w:right w:type="dxa" w:w="150"/>
            </w:tcMar>
          </w:tcPr>
          <w:p>
            <w:pPr>
              <w:spacing w:after="40" w:line="264"/>
            </w:pPr>
            <w:r>
              <w:rPr>
                <w:b w:val="false"/>
                <w:bCs w:val="false"/>
                <w:color w:val="1B1F19"/>
                <w:sz w:val="20"/>
                <w:szCs w:val="20"/>
              </w:rPr>
              <w:t xml:space="preserve">La PWA: bodega, conteo por zonas y picking. Todo funcionando sin internet.</w:t>
            </w:r>
          </w:p>
        </w:tc>
        <w:tc>
          <w:tcPr>
            <w:tcW w:type="dxa" w:w="3780"/>
            <w:tcMar>
              <w:top w:type="dxa" w:w="110"/>
              <w:left w:type="dxa" w:w="150"/>
              <w:bottom w:type="dxa" w:w="110"/>
              <w:right w:type="dxa" w:w="150"/>
            </w:tcMar>
          </w:tcPr>
          <w:p>
            <w:pPr>
              <w:spacing w:after="40" w:line="264"/>
            </w:pPr>
            <w:r>
              <w:rPr>
                <w:b w:val="false"/>
                <w:bCs w:val="false"/>
                <w:color w:val="1B1F19"/>
                <w:sz w:val="20"/>
                <w:szCs w:val="20"/>
              </w:rPr>
              <w:t xml:space="preserve">Se apaga el wifi, se registran 10 movimientos, se prende y llegan los 10 sin repetirse.</w:t>
            </w:r>
          </w:p>
        </w:tc>
      </w:tr>
      <w:tr>
        <w:tc>
          <w:tcPr>
            <w:tcW w:type="dxa" w:w="1800"/>
            <w:tcMar>
              <w:top w:type="dxa" w:w="110"/>
              <w:left w:type="dxa" w:w="150"/>
              <w:bottom w:type="dxa" w:w="110"/>
              <w:right w:type="dxa" w:w="150"/>
            </w:tcMar>
          </w:tcPr>
          <w:p>
            <w:pPr>
              <w:spacing w:after="40" w:line="264"/>
            </w:pPr>
            <w:r>
              <w:rPr>
                <w:b w:val="false"/>
                <w:bCs w:val="false"/>
                <w:color w:val="1B1F19"/>
                <w:sz w:val="20"/>
                <w:szCs w:val="20"/>
              </w:rPr>
              <w:t xml:space="preserve">Semanas 10–12</w:t>
            </w:r>
          </w:p>
        </w:tc>
        <w:tc>
          <w:tcPr>
            <w:tcW w:type="dxa" w:w="3780"/>
            <w:tcMar>
              <w:top w:type="dxa" w:w="110"/>
              <w:left w:type="dxa" w:w="150"/>
              <w:bottom w:type="dxa" w:w="110"/>
              <w:right w:type="dxa" w:w="150"/>
            </w:tcMar>
          </w:tcPr>
          <w:p>
            <w:pPr>
              <w:spacing w:after="40" w:line="264"/>
            </w:pPr>
            <w:r>
              <w:rPr>
                <w:b w:val="false"/>
                <w:bCs w:val="false"/>
                <w:color w:val="1B1F19"/>
                <w:sz w:val="20"/>
                <w:szCs w:val="20"/>
              </w:rPr>
              <w:t xml:space="preserve">Reemplazos de producto, guion de la sustentación y ensayos.</w:t>
            </w:r>
          </w:p>
        </w:tc>
        <w:tc>
          <w:tcPr>
            <w:tcW w:type="dxa" w:w="3780"/>
            <w:tcMar>
              <w:top w:type="dxa" w:w="110"/>
              <w:left w:type="dxa" w:w="150"/>
              <w:bottom w:type="dxa" w:w="110"/>
              <w:right w:type="dxa" w:w="150"/>
            </w:tcMar>
          </w:tcPr>
          <w:p>
            <w:pPr>
              <w:spacing w:after="40" w:line="264"/>
            </w:pPr>
            <w:r>
              <w:rPr>
                <w:b w:val="false"/>
                <w:bCs w:val="false"/>
                <w:color w:val="1B1F19"/>
                <w:sz w:val="20"/>
                <w:szCs w:val="20"/>
              </w:rPr>
              <w:t xml:space="preserve">El demo corre completo en menos de 3 minutos, sin fallar.</w:t>
            </w:r>
          </w:p>
        </w:tc>
      </w:tr>
    </w:tbl>
    <w:p>
      <w:pPr>
        <w:spacing w:after="240"/>
      </w:pPr>
      <w:r>
        <w:rPr>
          <w:sz w:val="2"/>
          <w:szCs w:val="2"/>
        </w:rPr>
        <w:t xml:space="preserve"/>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2F3EF" w:color="auto" w:val="clear"/>
            <w:tcMar>
              <w:top w:type="dxa" w:w="180"/>
              <w:left w:type="dxa" w:w="220"/>
              <w:bottom w:type="dxa" w:w="180"/>
              <w:right w:type="dxa" w:w="220"/>
            </w:tcMar>
          </w:tcPr>
          <w:p>
            <w:pPr>
              <w:spacing w:after="70" w:line="276"/>
            </w:pPr>
            <w:r>
              <w:rPr>
                <w:b/>
                <w:bCs/>
                <w:color w:val="1B1F19"/>
                <w:sz w:val="22"/>
                <w:szCs w:val="22"/>
              </w:rPr>
              <w:t xml:space="preserve">Regla del equipo: </w:t>
            </w:r>
            <w:r>
              <w:rPr>
                <w:b w:val="false"/>
                <w:bCs w:val="false"/>
                <w:color w:val="1B1F19"/>
                <w:sz w:val="22"/>
                <w:szCs w:val="22"/>
              </w:rPr>
              <w:t xml:space="preserve">ensayar el demo en vivo por lo menos tres veces, y tener grabado un video de respaldo. Un demo que falla en una sustentación de 7 minutos no se recupera.</w:t>
            </w:r>
          </w:p>
        </w:tc>
      </w:tr>
    </w:tbl>
    <w:p>
      <w:r>
        <w:br w:type="page"/>
      </w:r>
    </w:p>
    <w:p>
      <w:pPr>
        <w:pStyle w:val="Heading1"/>
        <w:spacing w:after="180" w:before="400"/>
      </w:pPr>
      <w:r>
        <w:rPr>
          <w:b/>
          <w:bCs/>
          <w:color w:val="1B1F19"/>
          <w:sz w:val="32"/>
          <w:szCs w:val="32"/>
        </w:rPr>
        <w:t xml:space="preserve">8. Lo que NO vamos a hacer</w:t>
      </w:r>
    </w:p>
    <w:p>
      <w:pPr>
        <w:spacing w:after="140" w:line="288"/>
      </w:pPr>
      <w:r>
        <w:rPr>
          <w:color w:val="1B1F19"/>
          <w:sz w:val="22"/>
          <w:szCs w:val="22"/>
        </w:rPr>
        <w:t xml:space="preserve">Esto es tan importante como lo que sí vamos a hacer. Si alguien pregunta por alguno de estos puntos, la respuesta correcta no es “se nos olvidó”, es “lo dejamos fuera a propósito y sabemos dónde encaja después”.</w:t>
      </w:r>
    </w:p>
    <w:p>
      <w:pPr>
        <w:spacing w:after="140"/>
      </w:pPr>
      <w:r>
        <w:rPr>
          <w:sz w:val="2"/>
          <w:szCs w:val="2"/>
        </w:rPr>
        <w:t xml:space="preserve"/>
      </w:r>
    </w:p>
    <w:p>
      <w:pPr>
        <w:pStyle w:val="ListParagraph"/>
        <w:numPr>
          <w:ilvl w:val="0"/>
          <w:numId w:val="2"/>
        </w:numPr>
        <w:spacing w:after="90" w:line="288"/>
      </w:pPr>
      <w:r>
        <w:rPr>
          <w:b/>
          <w:bCs/>
          <w:color w:val="1B1F19"/>
          <w:sz w:val="22"/>
          <w:szCs w:val="22"/>
        </w:rPr>
        <w:t xml:space="preserve">Devoluciones en tienda</w:t>
      </w:r>
      <w:r>
        <w:rPr>
          <w:b w:val="false"/>
          <w:bCs w:val="false"/>
          <w:color w:val="1B1F19"/>
          <w:sz w:val="22"/>
          <w:szCs w:val="22"/>
        </w:rPr>
        <w:t xml:space="preserve"> — va en el siguiente incremento. Se apoya en el mismo libro de movimientos que ya construimos: una devolución es simplemente una entrada de mercancía con el motivo “devolución”.</w:t>
      </w:r>
    </w:p>
    <w:p>
      <w:pPr>
        <w:pStyle w:val="ListParagraph"/>
        <w:numPr>
          <w:ilvl w:val="0"/>
          <w:numId w:val="2"/>
        </w:numPr>
        <w:spacing w:after="90" w:line="288"/>
      </w:pPr>
      <w:r>
        <w:rPr>
          <w:b/>
          <w:bCs/>
          <w:color w:val="1B1F19"/>
          <w:sz w:val="22"/>
          <w:szCs w:val="22"/>
        </w:rPr>
        <w:t xml:space="preserve">Atención al cliente unificada</w:t>
      </w:r>
      <w:r>
        <w:rPr>
          <w:b w:val="false"/>
          <w:bCs w:val="false"/>
          <w:color w:val="1B1F19"/>
          <w:sz w:val="22"/>
          <w:szCs w:val="22"/>
        </w:rPr>
        <w:t xml:space="preserve"> — es la misma historia de movimientos, pero agrupada por pedido en vez de por producto. No hay que rehacer nada.</w:t>
      </w:r>
    </w:p>
    <w:p>
      <w:pPr>
        <w:pStyle w:val="ListParagraph"/>
        <w:numPr>
          <w:ilvl w:val="0"/>
          <w:numId w:val="2"/>
        </w:numPr>
        <w:spacing w:after="90" w:line="288"/>
      </w:pPr>
      <w:r>
        <w:rPr>
          <w:b/>
          <w:bCs/>
          <w:color w:val="1B1F19"/>
          <w:sz w:val="22"/>
          <w:szCs w:val="22"/>
        </w:rPr>
        <w:t xml:space="preserve">Caja registradora completa y facturación</w:t>
      </w:r>
      <w:r>
        <w:rPr>
          <w:b w:val="false"/>
          <w:bCs w:val="false"/>
          <w:color w:val="1B1F19"/>
          <w:sz w:val="22"/>
          <w:szCs w:val="22"/>
        </w:rPr>
        <w:t xml:space="preserve"> — es un mundo aparte, con impresora fiscal y trámites legales.</w:t>
      </w:r>
    </w:p>
    <w:p>
      <w:pPr>
        <w:pStyle w:val="ListParagraph"/>
        <w:numPr>
          <w:ilvl w:val="0"/>
          <w:numId w:val="2"/>
        </w:numPr>
        <w:spacing w:after="90" w:line="288"/>
      </w:pPr>
      <w:r>
        <w:rPr>
          <w:b/>
          <w:bCs/>
          <w:color w:val="1B1F19"/>
          <w:sz w:val="22"/>
          <w:szCs w:val="22"/>
        </w:rPr>
        <w:t xml:space="preserve">Fechas de vencimiento y lotes</w:t>
      </w:r>
      <w:r>
        <w:rPr>
          <w:b w:val="false"/>
          <w:bCs w:val="false"/>
          <w:color w:val="1B1F19"/>
          <w:sz w:val="22"/>
          <w:szCs w:val="22"/>
        </w:rPr>
        <w:t xml:space="preserve"> — dejamos el campo listo en la base de datos, apagado. Prenderlo después es llenar una tabla, no rehacer el sistema.</w:t>
      </w:r>
    </w:p>
    <w:p>
      <w:pPr>
        <w:pStyle w:val="ListParagraph"/>
        <w:numPr>
          <w:ilvl w:val="0"/>
          <w:numId w:val="2"/>
        </w:numPr>
        <w:spacing w:after="90" w:line="288"/>
      </w:pPr>
      <w:r>
        <w:rPr>
          <w:b/>
          <w:bCs/>
          <w:color w:val="1B1F19"/>
          <w:sz w:val="22"/>
          <w:szCs w:val="22"/>
        </w:rPr>
        <w:t xml:space="preserve">Promociones y descuentos</w:t>
      </w:r>
      <w:r>
        <w:rPr>
          <w:b w:val="false"/>
          <w:bCs w:val="false"/>
          <w:color w:val="1B1F19"/>
          <w:sz w:val="22"/>
          <w:szCs w:val="22"/>
        </w:rPr>
        <w:t xml:space="preserve"> — más difícil de lo que parece, y no ayuda a resolver las cancelaciones.</w:t>
      </w:r>
    </w:p>
    <w:p>
      <w:pPr>
        <w:pStyle w:val="ListParagraph"/>
        <w:numPr>
          <w:ilvl w:val="0"/>
          <w:numId w:val="2"/>
        </w:numPr>
        <w:spacing w:after="90" w:line="288"/>
      </w:pPr>
      <w:r>
        <w:rPr>
          <w:b/>
          <w:bCs/>
          <w:color w:val="1B1F19"/>
          <w:sz w:val="22"/>
          <w:szCs w:val="22"/>
        </w:rPr>
        <w:t xml:space="preserve">Pedidos automáticos a proveedores</w:t>
      </w:r>
      <w:r>
        <w:rPr>
          <w:b w:val="false"/>
          <w:bCs w:val="false"/>
          <w:color w:val="1B1F19"/>
          <w:sz w:val="22"/>
          <w:szCs w:val="22"/>
        </w:rPr>
        <w:t xml:space="preserve"> — necesita meses de datos que todavía no existen.</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Un equipo que no puede decir qué NO está haciendo, en realidad no eligió un alcance.</w:t>
            </w:r>
          </w:p>
        </w:tc>
      </w:tr>
    </w:tbl>
    <w:p>
      <w:r>
        <w:br w:type="page"/>
      </w:r>
    </w:p>
    <w:p>
      <w:pPr>
        <w:pStyle w:val="Heading1"/>
        <w:spacing w:after="180" w:before="400"/>
      </w:pPr>
      <w:r>
        <w:rPr>
          <w:b/>
          <w:bCs/>
          <w:color w:val="1B1F19"/>
          <w:sz w:val="32"/>
          <w:szCs w:val="32"/>
        </w:rPr>
        <w:t xml:space="preserve">9. Cómo lo contamos en 7 minutos</w:t>
      </w:r>
    </w:p>
    <w:p>
      <w:pPr>
        <w:spacing w:after="140" w:line="288"/>
      </w:pPr>
      <w:r>
        <w:rPr>
          <w:color w:val="1B1F19"/>
          <w:sz w:val="22"/>
          <w:szCs w:val="22"/>
        </w:rPr>
        <w:t xml:space="preserve">Guion sugerido. Lo importante no es alcanzar a decirlo todo, es que se entienda el razonamiento.</w:t>
      </w:r>
    </w:p>
    <w:p>
      <w:pPr>
        <w:spacing w:after="140"/>
      </w:pPr>
      <w:r>
        <w:rPr>
          <w:sz w:val="2"/>
          <w:szCs w:val="2"/>
        </w:rPr>
        <w:t xml:space="preserve"/>
      </w:r>
    </w:p>
    <w:tbl>
      <w:tblPr>
        <w:tblW w:type="dxa" w:w="9360"/>
        <w:tblBorders>
          <w:top w:val="single" w:color="D8DBD2" w:sz="4"/>
          <w:left w:val="single" w:color="D8DBD2" w:sz="4"/>
          <w:bottom w:val="single" w:color="D8DBD2" w:sz="4"/>
          <w:right w:val="single" w:color="D8DBD2" w:sz="4"/>
          <w:insideH w:val="single" w:color="D8DBD2" w:sz="2"/>
          <w:insideV w:val="single" w:color="D8DBD2" w:sz="2"/>
        </w:tblBorders>
      </w:tblPr>
      <w:tblGrid>
        <w:gridCol w:w="1300"/>
        <w:gridCol w:w="5660"/>
        <w:gridCol w:w="2400"/>
      </w:tblGrid>
      <w:tr>
        <w:trPr>
          <w:tblHeader/>
        </w:trPr>
        <w:tc>
          <w:tcPr>
            <w:tcW w:type="dxa" w:w="1300"/>
            <w:shd w:fill="F2F3EF" w:color="auto" w:val="clear"/>
            <w:tcMar>
              <w:top w:type="dxa" w:w="110"/>
              <w:left w:type="dxa" w:w="150"/>
              <w:bottom w:type="dxa" w:w="110"/>
              <w:right w:type="dxa" w:w="150"/>
            </w:tcMar>
          </w:tcPr>
          <w:p>
            <w:pPr>
              <w:spacing w:after="40" w:line="264"/>
            </w:pPr>
            <w:r>
              <w:rPr>
                <w:b/>
                <w:bCs/>
                <w:color w:val="1B1F19"/>
                <w:sz w:val="18"/>
                <w:szCs w:val="18"/>
              </w:rPr>
              <w:t xml:space="preserve">Minuto</w:t>
            </w:r>
          </w:p>
        </w:tc>
        <w:tc>
          <w:tcPr>
            <w:tcW w:type="dxa" w:w="5660"/>
            <w:shd w:fill="F2F3EF" w:color="auto" w:val="clear"/>
            <w:tcMar>
              <w:top w:type="dxa" w:w="110"/>
              <w:left w:type="dxa" w:w="150"/>
              <w:bottom w:type="dxa" w:w="110"/>
              <w:right w:type="dxa" w:w="150"/>
            </w:tcMar>
          </w:tcPr>
          <w:p>
            <w:pPr>
              <w:spacing w:after="40" w:line="264"/>
            </w:pPr>
            <w:r>
              <w:rPr>
                <w:b/>
                <w:bCs/>
                <w:color w:val="1B1F19"/>
                <w:sz w:val="18"/>
                <w:szCs w:val="18"/>
              </w:rPr>
              <w:t xml:space="preserve">Qué se dice</w:t>
            </w:r>
          </w:p>
        </w:tc>
        <w:tc>
          <w:tcPr>
            <w:tcW w:type="dxa" w:w="2400"/>
            <w:shd w:fill="F2F3EF" w:color="auto" w:val="clear"/>
            <w:tcMar>
              <w:top w:type="dxa" w:w="110"/>
              <w:left w:type="dxa" w:w="150"/>
              <w:bottom w:type="dxa" w:w="110"/>
              <w:right w:type="dxa" w:w="150"/>
            </w:tcMar>
          </w:tcPr>
          <w:p>
            <w:pPr>
              <w:spacing w:after="40" w:line="264"/>
            </w:pPr>
            <w:r>
              <w:rPr>
                <w:b/>
                <w:bCs/>
                <w:color w:val="1B1F19"/>
                <w:sz w:val="18"/>
                <w:szCs w:val="18"/>
              </w:rPr>
              <w:t xml:space="preserve">Quién</w:t>
            </w:r>
          </w:p>
        </w:tc>
      </w:tr>
      <w:tr>
        <w:tc>
          <w:tcPr>
            <w:tcW w:type="dxa" w:w="1300"/>
            <w:tcMar>
              <w:top w:type="dxa" w:w="110"/>
              <w:left w:type="dxa" w:w="150"/>
              <w:bottom w:type="dxa" w:w="110"/>
              <w:right w:type="dxa" w:w="150"/>
            </w:tcMar>
          </w:tcPr>
          <w:p>
            <w:pPr>
              <w:spacing w:after="40" w:line="264"/>
            </w:pPr>
            <w:r>
              <w:rPr>
                <w:b w:val="false"/>
                <w:bCs w:val="false"/>
                <w:color w:val="1B1F19"/>
                <w:sz w:val="20"/>
                <w:szCs w:val="20"/>
              </w:rPr>
              <w:t xml:space="preserve">0:00 – 1:00</w:t>
            </w:r>
          </w:p>
        </w:tc>
        <w:tc>
          <w:tcPr>
            <w:tcW w:type="dxa" w:w="5660"/>
            <w:tcMar>
              <w:top w:type="dxa" w:w="110"/>
              <w:left w:type="dxa" w:w="150"/>
              <w:bottom w:type="dxa" w:w="110"/>
              <w:right w:type="dxa" w:w="150"/>
            </w:tcMar>
          </w:tcPr>
          <w:p>
            <w:pPr>
              <w:spacing w:after="40" w:line="264"/>
            </w:pPr>
            <w:r>
              <w:rPr>
                <w:b w:val="false"/>
                <w:bCs w:val="false"/>
                <w:color w:val="1B1F19"/>
                <w:sz w:val="20"/>
                <w:szCs w:val="20"/>
              </w:rPr>
              <w:t xml:space="preserve">El problema. Contar el ejemplo del arroz: quedan 3, alguien se lleva 2 del estante, la web promete 3. No son tres problemas, es uno solo: cada canal tiene su propia verdad.</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3</w:t>
            </w:r>
          </w:p>
        </w:tc>
      </w:tr>
      <w:tr>
        <w:tc>
          <w:tcPr>
            <w:tcW w:type="dxa" w:w="1300"/>
            <w:tcMar>
              <w:top w:type="dxa" w:w="110"/>
              <w:left w:type="dxa" w:w="150"/>
              <w:bottom w:type="dxa" w:w="110"/>
              <w:right w:type="dxa" w:w="150"/>
            </w:tcMar>
          </w:tcPr>
          <w:p>
            <w:pPr>
              <w:spacing w:after="40" w:line="264"/>
            </w:pPr>
            <w:r>
              <w:rPr>
                <w:b w:val="false"/>
                <w:bCs w:val="false"/>
                <w:color w:val="1B1F19"/>
                <w:sz w:val="20"/>
                <w:szCs w:val="20"/>
              </w:rPr>
              <w:t xml:space="preserve">1:00 – 2:00</w:t>
            </w:r>
          </w:p>
        </w:tc>
        <w:tc>
          <w:tcPr>
            <w:tcW w:type="dxa" w:w="5660"/>
            <w:tcMar>
              <w:top w:type="dxa" w:w="110"/>
              <w:left w:type="dxa" w:w="150"/>
              <w:bottom w:type="dxa" w:w="110"/>
              <w:right w:type="dxa" w:w="150"/>
            </w:tcMar>
          </w:tcPr>
          <w:p>
            <w:pPr>
              <w:spacing w:after="40" w:line="264"/>
            </w:pPr>
            <w:r>
              <w:rPr>
                <w:b w:val="false"/>
                <w:bCs w:val="false"/>
                <w:color w:val="1B1F19"/>
                <w:sz w:val="20"/>
                <w:szCs w:val="20"/>
              </w:rPr>
              <w:t xml:space="preserve">Qué elegimos resolver y por qué. Solo el inventario. Está antes que los otros dos y deja listo el camino para ellos.</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3</w:t>
            </w:r>
          </w:p>
        </w:tc>
      </w:tr>
      <w:tr>
        <w:tc>
          <w:tcPr>
            <w:tcW w:type="dxa" w:w="1300"/>
            <w:tcMar>
              <w:top w:type="dxa" w:w="110"/>
              <w:left w:type="dxa" w:w="150"/>
              <w:bottom w:type="dxa" w:w="110"/>
              <w:right w:type="dxa" w:w="150"/>
            </w:tcMar>
          </w:tcPr>
          <w:p>
            <w:pPr>
              <w:spacing w:after="40" w:line="264"/>
            </w:pPr>
            <w:r>
              <w:rPr>
                <w:b w:val="false"/>
                <w:bCs w:val="false"/>
                <w:color w:val="1B1F19"/>
                <w:sz w:val="20"/>
                <w:szCs w:val="20"/>
              </w:rPr>
              <w:t xml:space="preserve">2:00 – 3:30</w:t>
            </w:r>
          </w:p>
        </w:tc>
        <w:tc>
          <w:tcPr>
            <w:tcW w:type="dxa" w:w="5660"/>
            <w:tcMar>
              <w:top w:type="dxa" w:w="110"/>
              <w:left w:type="dxa" w:w="150"/>
              <w:bottom w:type="dxa" w:w="110"/>
              <w:right w:type="dxa" w:w="150"/>
            </w:tcMar>
          </w:tcPr>
          <w:p>
            <w:pPr>
              <w:spacing w:after="40" w:line="264"/>
            </w:pPr>
            <w:r>
              <w:rPr>
                <w:b w:val="false"/>
                <w:bCs w:val="false"/>
                <w:color w:val="1B1F19"/>
                <w:sz w:val="20"/>
                <w:szCs w:val="20"/>
              </w:rPr>
              <w:t xml:space="preserve">La idea central. “El inventario exacto es imposible; no vamos a perseguirlo. Vamos a hacer que el sistema solo prometa lo que puede cumplir.” Mostrar el dibujo de los tres números: 12 teórico, 3 reservado, 2 de colchón, 7 que se prometen.</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1</w:t>
            </w:r>
          </w:p>
        </w:tc>
      </w:tr>
      <w:tr>
        <w:tc>
          <w:tcPr>
            <w:tcW w:type="dxa" w:w="1300"/>
            <w:tcMar>
              <w:top w:type="dxa" w:w="110"/>
              <w:left w:type="dxa" w:w="150"/>
              <w:bottom w:type="dxa" w:w="110"/>
              <w:right w:type="dxa" w:w="150"/>
            </w:tcMar>
          </w:tcPr>
          <w:p>
            <w:pPr>
              <w:spacing w:after="40" w:line="264"/>
            </w:pPr>
            <w:r>
              <w:rPr>
                <w:b w:val="false"/>
                <w:bCs w:val="false"/>
                <w:color w:val="1B1F19"/>
                <w:sz w:val="20"/>
                <w:szCs w:val="20"/>
              </w:rPr>
              <w:t xml:space="preserve">3:30 – 5:00</w:t>
            </w:r>
          </w:p>
        </w:tc>
        <w:tc>
          <w:tcPr>
            <w:tcW w:type="dxa" w:w="5660"/>
            <w:tcMar>
              <w:top w:type="dxa" w:w="110"/>
              <w:left w:type="dxa" w:w="150"/>
              <w:bottom w:type="dxa" w:w="110"/>
              <w:right w:type="dxa" w:w="150"/>
            </w:tcMar>
          </w:tcPr>
          <w:p>
            <w:pPr>
              <w:spacing w:after="40" w:line="264"/>
            </w:pPr>
            <w:r>
              <w:rPr>
                <w:b w:val="false"/>
                <w:bCs w:val="false"/>
                <w:color w:val="1B1F19"/>
                <w:sz w:val="20"/>
                <w:szCs w:val="20"/>
              </w:rPr>
              <w:t xml:space="preserve">El demo. Un producto se agota, el sistema NO cancela sino que ofrece un reemplazo; el que hace picking marca “no lo encontré” y el disponible baja a cero al instante.</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2</w:t>
            </w:r>
          </w:p>
        </w:tc>
      </w:tr>
      <w:tr>
        <w:tc>
          <w:tcPr>
            <w:tcW w:type="dxa" w:w="1300"/>
            <w:tcMar>
              <w:top w:type="dxa" w:w="110"/>
              <w:left w:type="dxa" w:w="150"/>
              <w:bottom w:type="dxa" w:w="110"/>
              <w:right w:type="dxa" w:w="150"/>
            </w:tcMar>
          </w:tcPr>
          <w:p>
            <w:pPr>
              <w:spacing w:after="40" w:line="264"/>
            </w:pPr>
            <w:r>
              <w:rPr>
                <w:b w:val="false"/>
                <w:bCs w:val="false"/>
                <w:color w:val="1B1F19"/>
                <w:sz w:val="20"/>
                <w:szCs w:val="20"/>
              </w:rPr>
              <w:t xml:space="preserve">5:00 – 6:00</w:t>
            </w:r>
          </w:p>
        </w:tc>
        <w:tc>
          <w:tcPr>
            <w:tcW w:type="dxa" w:w="5660"/>
            <w:tcMar>
              <w:top w:type="dxa" w:w="110"/>
              <w:left w:type="dxa" w:w="150"/>
              <w:bottom w:type="dxa" w:w="110"/>
              <w:right w:type="dxa" w:w="150"/>
            </w:tcMar>
          </w:tcPr>
          <w:p>
            <w:pPr>
              <w:spacing w:after="40" w:line="264"/>
            </w:pPr>
            <w:r>
              <w:rPr>
                <w:b w:val="false"/>
                <w:bCs w:val="false"/>
                <w:color w:val="1B1F19"/>
                <w:sz w:val="20"/>
                <w:szCs w:val="20"/>
              </w:rPr>
              <w:t xml:space="preserve">Cómo lo lanzamos sin parar las tiendas: primero en modo sombra, calculando en paralelo sin que el cliente lo vea, para calibrar con datos reales. Riesgo cero.</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1</w:t>
            </w:r>
          </w:p>
        </w:tc>
      </w:tr>
      <w:tr>
        <w:tc>
          <w:tcPr>
            <w:tcW w:type="dxa" w:w="1300"/>
            <w:tcMar>
              <w:top w:type="dxa" w:w="110"/>
              <w:left w:type="dxa" w:w="150"/>
              <w:bottom w:type="dxa" w:w="110"/>
              <w:right w:type="dxa" w:w="150"/>
            </w:tcMar>
          </w:tcPr>
          <w:p>
            <w:pPr>
              <w:spacing w:after="40" w:line="264"/>
            </w:pPr>
            <w:r>
              <w:rPr>
                <w:b w:val="false"/>
                <w:bCs w:val="false"/>
                <w:color w:val="1B1F19"/>
                <w:sz w:val="20"/>
                <w:szCs w:val="20"/>
              </w:rPr>
              <w:t xml:space="preserve">6:00 – 7:00</w:t>
            </w:r>
          </w:p>
        </w:tc>
        <w:tc>
          <w:tcPr>
            <w:tcW w:type="dxa" w:w="5660"/>
            <w:tcMar>
              <w:top w:type="dxa" w:w="110"/>
              <w:left w:type="dxa" w:w="150"/>
              <w:bottom w:type="dxa" w:w="110"/>
              <w:right w:type="dxa" w:w="150"/>
            </w:tcMar>
          </w:tcPr>
          <w:p>
            <w:pPr>
              <w:spacing w:after="40" w:line="264"/>
            </w:pPr>
            <w:r>
              <w:rPr>
                <w:b w:val="false"/>
                <w:bCs w:val="false"/>
                <w:color w:val="1B1F19"/>
                <w:sz w:val="20"/>
                <w:szCs w:val="20"/>
              </w:rPr>
              <w:t xml:space="preserve">Cómo medimos el éxito y qué dejamos listo para los otros dos problemas. Cerrar con la frase de la idea central.</w:t>
            </w:r>
          </w:p>
        </w:tc>
        <w:tc>
          <w:tcPr>
            <w:tcW w:type="dxa" w:w="2400"/>
            <w:tcMar>
              <w:top w:type="dxa" w:w="110"/>
              <w:left w:type="dxa" w:w="150"/>
              <w:bottom w:type="dxa" w:w="110"/>
              <w:right w:type="dxa" w:w="150"/>
            </w:tcMar>
          </w:tcPr>
          <w:p>
            <w:pPr>
              <w:spacing w:after="40" w:line="264"/>
            </w:pPr>
            <w:r>
              <w:rPr>
                <w:b w:val="false"/>
                <w:bCs w:val="false"/>
                <w:color w:val="1B1F19"/>
                <w:sz w:val="20"/>
                <w:szCs w:val="20"/>
              </w:rPr>
              <w:t xml:space="preserve">Persona 3</w:t>
            </w:r>
          </w:p>
        </w:tc>
      </w:tr>
    </w:tbl>
    <w:p>
      <w:pPr>
        <w:spacing w:after="280"/>
      </w:pPr>
      <w:r>
        <w:rPr>
          <w:sz w:val="2"/>
          <w:szCs w:val="2"/>
        </w:rPr>
        <w:t xml:space="preserve"/>
      </w:r>
    </w:p>
    <w:p>
      <w:pPr>
        <w:pStyle w:val="Heading2"/>
        <w:spacing w:after="120" w:before="300"/>
      </w:pPr>
      <w:r>
        <w:rPr>
          <w:b/>
          <w:bCs/>
          <w:color w:val="1B1F19"/>
          <w:sz w:val="25"/>
          <w:szCs w:val="25"/>
        </w:rPr>
        <w:t xml:space="preserve">Las tres frases que hay que saberse de memoria</w:t>
      </w:r>
    </w:p>
    <w:tbl>
      <w:tblPr>
        <w:tblW w:type="dxa" w:w="9360"/>
        <w:tblBorders>
          <w:top w:val="single" w:color="D8DBD2" w:sz="2"/>
          <w:left w:val="single" w:color="8A5207" w:sz="18"/>
          <w:bottom w:val="single" w:color="D8DBD2" w:sz="2"/>
          <w:right w:val="single" w:color="D8DBD2" w:sz="2"/>
          <w:insideH w:val="none" w:color="FFFFFF" w:sz="0"/>
          <w:insideV w:val="none" w:color="FFFFFF" w:sz="0"/>
        </w:tblBorders>
      </w:tblPr>
      <w:tblGrid>
        <w:gridCol w:w="9360"/>
      </w:tblGrid>
      <w:tr>
        <w:tc>
          <w:tcPr>
            <w:tcW w:type="dxa" w:w="9360"/>
            <w:shd w:fill="F5EEE3" w:color="auto" w:val="clear"/>
            <w:tcMar>
              <w:top w:type="dxa" w:w="180"/>
              <w:left w:type="dxa" w:w="220"/>
              <w:bottom w:type="dxa" w:w="180"/>
              <w:right w:type="dxa" w:w="220"/>
            </w:tcMar>
          </w:tcPr>
          <w:p>
            <w:pPr>
              <w:spacing w:after="70" w:line="276"/>
            </w:pPr>
            <w:r>
              <w:rPr>
                <w:b/>
                <w:bCs/>
                <w:color w:val="1B1F19"/>
                <w:sz w:val="22"/>
                <w:szCs w:val="22"/>
              </w:rPr>
              <w:t xml:space="preserve">1. </w:t>
            </w:r>
            <w:r>
              <w:rPr>
                <w:b w:val="false"/>
                <w:bCs w:val="false"/>
                <w:color w:val="1B1F19"/>
                <w:sz w:val="22"/>
                <w:szCs w:val="22"/>
              </w:rPr>
              <w:t xml:space="preserve">“Mercado Viva no tiene un problema de inventario. Tiene un problema de promesas.”</w:t>
            </w:r>
          </w:p>
          <w:p>
            <w:pPr>
              <w:spacing w:after="70" w:line="276"/>
            </w:pPr>
            <w:r>
              <w:rPr>
                <w:b/>
                <w:bCs/>
                <w:color w:val="1B1F19"/>
                <w:sz w:val="22"/>
                <w:szCs w:val="22"/>
              </w:rPr>
              <w:t xml:space="preserve">2. </w:t>
            </w:r>
            <w:r>
              <w:rPr>
                <w:b w:val="false"/>
                <w:bCs w:val="false"/>
                <w:color w:val="1B1F19"/>
                <w:sz w:val="22"/>
                <w:szCs w:val="22"/>
              </w:rPr>
              <w:t xml:space="preserve">“El inventario exacto en un supermercado es imposible. No es un problema pendiente, es una condición permanente.”</w:t>
            </w:r>
          </w:p>
          <w:p>
            <w:pPr>
              <w:spacing w:after="70" w:line="276"/>
            </w:pPr>
            <w:r>
              <w:rPr>
                <w:b/>
                <w:bCs/>
                <w:color w:val="1B1F19"/>
                <w:sz w:val="22"/>
                <w:szCs w:val="22"/>
              </w:rPr>
              <w:t xml:space="preserve">3. </w:t>
            </w:r>
            <w:r>
              <w:rPr>
                <w:b w:val="false"/>
                <w:bCs w:val="false"/>
                <w:color w:val="1B1F19"/>
                <w:sz w:val="22"/>
                <w:szCs w:val="22"/>
              </w:rPr>
              <w:t xml:space="preserve">“Que falte un producto es normal en este negocio. Cancelar por eso es una decisión de diseño, no una fatalidad.”</w:t>
            </w:r>
          </w:p>
        </w:tc>
      </w:tr>
    </w:tbl>
    <w:p>
      <w:pPr>
        <w:spacing w:after="240"/>
      </w:pPr>
      <w:r>
        <w:rPr>
          <w:sz w:val="2"/>
          <w:szCs w:val="2"/>
        </w:rPr>
        <w:t xml:space="preserve"/>
      </w:r>
    </w:p>
    <w:p>
      <w:pPr>
        <w:pStyle w:val="Heading2"/>
        <w:spacing w:after="120" w:before="300"/>
      </w:pPr>
      <w:r>
        <w:rPr>
          <w:b/>
          <w:bCs/>
          <w:color w:val="1B1F19"/>
          <w:sz w:val="25"/>
          <w:szCs w:val="25"/>
        </w:rPr>
        <w:t xml:space="preserve">Preguntas que nos pueden hacer</w:t>
      </w:r>
    </w:p>
    <w:p>
      <w:pPr>
        <w:spacing w:after="140" w:line="288"/>
      </w:pPr>
      <w:r>
        <w:rPr>
          <w:b/>
          <w:bCs/>
          <w:color w:val="1B1F19"/>
          <w:sz w:val="22"/>
          <w:szCs w:val="22"/>
        </w:rPr>
        <w:t xml:space="preserve">“¿Por qué no usan WebSockets para el inventario en tiempo real?” </w:t>
      </w:r>
      <w:r>
        <w:rPr>
          <w:b w:val="false"/>
          <w:bCs w:val="false"/>
          <w:color w:val="1B1F19"/>
          <w:sz w:val="22"/>
          <w:szCs w:val="22"/>
        </w:rPr>
        <w:t xml:space="preserve">Porque los WebSockets avisan que algo pasó, no deciden quién gana cuando dos personas tocan lo mismo. Eso lo resuelve la base de datos. El tiempo real lo usamos para que el supervisor vea el tablero, no para cuidar el inventario.</w:t>
      </w:r>
    </w:p>
    <w:p>
      <w:pPr>
        <w:spacing w:after="140" w:line="288"/>
      </w:pPr>
      <w:r>
        <w:rPr>
          <w:b/>
          <w:bCs/>
          <w:color w:val="1B1F19"/>
          <w:sz w:val="22"/>
          <w:szCs w:val="22"/>
        </w:rPr>
        <w:t xml:space="preserve">“¿Por qué un solo programa y no microservicios?” </w:t>
      </w:r>
      <w:r>
        <w:rPr>
          <w:b w:val="false"/>
          <w:bCs w:val="false"/>
          <w:color w:val="1B1F19"/>
          <w:sz w:val="22"/>
          <w:szCs w:val="22"/>
        </w:rPr>
        <w:t xml:space="preserve">Porque los microservicios resuelven problemas de equipos grandes y sistemas con mucha carga, y nosotros no tenemos ninguno de los dos. Nuestro programa ya está dividido por dentro en secciones separadas, así que el día que haga falta se puede sacar una y volverla independiente sin rehacer nada.</w:t>
      </w:r>
    </w:p>
    <w:p>
      <w:pPr>
        <w:spacing w:after="140" w:line="288"/>
      </w:pPr>
      <w:r>
        <w:rPr>
          <w:b/>
          <w:bCs/>
          <w:color w:val="1B1F19"/>
          <w:sz w:val="22"/>
          <w:szCs w:val="22"/>
        </w:rPr>
        <w:t xml:space="preserve">“¿Por qué JavaScript en todo el proyecto?” </w:t>
      </w:r>
      <w:r>
        <w:rPr>
          <w:b w:val="false"/>
          <w:bCs w:val="false"/>
          <w:color w:val="1B1F19"/>
          <w:sz w:val="22"/>
          <w:szCs w:val="22"/>
        </w:rPr>
        <w:t xml:space="preserve">Para que el equipo no tenga que aprender dos lenguajes, para que cualquiera pueda ayudar en cualquier parte, y para escribir una sola vez las reglas que se usan tanto en las pantallas como en el servidor.</w:t>
      </w:r>
    </w:p>
    <w:p>
      <w:pPr>
        <w:spacing w:after="140" w:line="288"/>
      </w:pPr>
      <w:r>
        <w:rPr>
          <w:b/>
          <w:bCs/>
          <w:color w:val="1B1F19"/>
          <w:sz w:val="22"/>
          <w:szCs w:val="22"/>
        </w:rPr>
        <w:t xml:space="preserve">“¿Por qué no hicieron todo el sistema?” </w:t>
      </w:r>
      <w:r>
        <w:rPr>
          <w:b w:val="false"/>
          <w:bCs w:val="false"/>
          <w:color w:val="1B1F19"/>
          <w:sz w:val="22"/>
          <w:szCs w:val="22"/>
        </w:rPr>
        <w:t xml:space="preserve">Porque el enunciado pide un producto mínimo y el caso dice que hay presupuesto limitado y que no se puede parar la operación. Construir todo violaría las dos restricciones del propio caso.</w:t>
      </w:r>
    </w:p>
    <w:p>
      <w:pPr>
        <w:spacing w:after="140" w:line="288"/>
      </w:pPr>
      <w:r>
        <w:rPr>
          <w:b/>
          <w:bCs/>
          <w:color w:val="1B1F19"/>
          <w:sz w:val="22"/>
          <w:szCs w:val="22"/>
        </w:rPr>
        <w:t xml:space="preserve">“¿Y si se cae el internet en la tienda?” </w:t>
      </w:r>
      <w:r>
        <w:rPr>
          <w:b w:val="false"/>
          <w:bCs w:val="false"/>
          <w:color w:val="1B1F19"/>
          <w:sz w:val="22"/>
          <w:szCs w:val="22"/>
        </w:rPr>
        <w:t xml:space="preserve">Se sigue trabajando igual. La tablet guarda todo y sincroniza sola cuando vuelve la señal, sin repetir nada.</w:t>
      </w:r>
    </w:p>
    <w:p>
      <w:pPr>
        <w:spacing w:after="300" w:line="288"/>
      </w:pPr>
      <w:r>
        <w:rPr>
          <w:b/>
          <w:bCs/>
          <w:color w:val="1B1F19"/>
          <w:sz w:val="22"/>
          <w:szCs w:val="22"/>
        </w:rPr>
        <w:t xml:space="preserve">“¿Cómo saben que el colchón es el correcto?” </w:t>
      </w:r>
      <w:r>
        <w:rPr>
          <w:b w:val="false"/>
          <w:bCs w:val="false"/>
          <w:color w:val="1B1F19"/>
          <w:sz w:val="22"/>
          <w:szCs w:val="22"/>
        </w:rPr>
        <w:t xml:space="preserve">No lo sabemos al principio: empezamos con un valor por categoría y lo corregimos con tres semanas de datos reales en modo sombra, comparando lo que habríamos prometido contra lo que el recolector realmente encontró.</w:t>
      </w:r>
    </w:p>
    <w:p>
      <w:pPr>
        <w:pBdr>
          <w:bottom w:val="single" w:color="D8DBD2" w:sz="6" w:space="1"/>
        </w:pBdr>
        <w:spacing w:after="200" w:before="60"/>
      </w:pPr>
      <w:r>
        <w:rPr>
          <w:sz w:val="2"/>
          <w:szCs w:val="2"/>
        </w:rPr>
        <w:t xml:space="preserve"/>
      </w:r>
    </w:p>
    <w:p>
      <w:pPr>
        <w:spacing w:after="140" w:line="288"/>
      </w:pPr>
      <w:r>
        <w:rPr>
          <w:color w:val="5F665A"/>
          <w:sz w:val="18"/>
          <w:szCs w:val="18"/>
        </w:rPr>
        <w:t xml:space="preserve">Supuestos que estamos declarando: no existe un sistema previo con el cual integrarse; asumimos una tasa de cancelación actual del 12% (hay que validarla); la merma del 2% al 5% es un rango de referencia del sector, no un dato de Mercado Viva.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equipo — Sistema de inventario Mercado Viva</dc:title>
  <dc:creator>Equipo Mercado Viva</dc:creator>
  <dc:description>Explicación en lenguaje sencillo del sistema que vamos a construir</dc:description>
  <cp:lastModifiedBy>Un-named</cp:lastModifiedBy>
  <cp:revision>1</cp:revision>
  <dcterms:created xsi:type="dcterms:W3CDTF">2026-09-08T15:59:57.064Z</dcterms:created>
  <dcterms:modified xsi:type="dcterms:W3CDTF">2026-09-08T15:59:57.064Z</dcterms:modified>
</cp:coreProperties>
</file>

<file path=docProps/custom.xml><?xml version="1.0" encoding="utf-8"?>
<Properties xmlns="http://schemas.openxmlformats.org/officeDocument/2006/custom-properties" xmlns:vt="http://schemas.openxmlformats.org/officeDocument/2006/docPropsVTypes"/>
</file>