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253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14396C0" w14:textId="171E79B9" w:rsidR="0002531B" w:rsidRDefault="0002531B" w:rsidP="4496426B">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R: Mis intereses profesionales no han cambiado en su esencia, pero sí han madurado significativamente. En la Fase 1 mencioné mi interés por el Desarrollo, la Inteligencia de Negocio y la Gestión de Proyectos. Tras finalizar YouConApp, mi interés por el Desarrollo de Software se ha fortalecido al ver materializada una solución técnica compleja (Backend en Firebase/Firestore). Sin embargo, mi visión sobre la Gestión de Proyectos ha evolucionado: ahora entiendo que no basta con "querer liderar", sino que la rigurosidad metodológica (Scrum) es vital para que la técnica no falle.</w:t>
            </w:r>
          </w:p>
          <w:p w14:paraId="6203D5FC" w14:textId="77777777" w:rsidR="0002531B" w:rsidRPr="0002531B" w:rsidRDefault="0002531B" w:rsidP="0002531B">
            <w:pPr>
              <w:pStyle w:val="Prrafodelista"/>
              <w:jc w:val="both"/>
              <w:rPr>
                <w:rFonts w:eastAsiaTheme="majorEastAsia"/>
                <w:color w:val="767171" w:themeColor="background2" w:themeShade="80"/>
                <w:sz w:val="24"/>
                <w:szCs w:val="24"/>
              </w:rPr>
            </w:pPr>
          </w:p>
          <w:p w14:paraId="5C31E427" w14:textId="77777777" w:rsidR="00761B8A" w:rsidRPr="000253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06F3454" w14:textId="0227FC5B" w:rsidR="00761B8A" w:rsidRPr="00BB0CC4" w:rsidRDefault="0002531B" w:rsidP="006B5EB7">
            <w:pPr>
              <w:pStyle w:val="Prrafodelista"/>
              <w:numPr>
                <w:ilvl w:val="0"/>
                <w:numId w:val="40"/>
              </w:numPr>
              <w:jc w:val="both"/>
              <w:rPr>
                <w:rFonts w:ascii="Calibri" w:hAnsi="Calibri"/>
                <w:color w:val="1F4E79" w:themeColor="accent1" w:themeShade="80"/>
              </w:rPr>
            </w:pPr>
            <w:r w:rsidRPr="00BB0CC4">
              <w:rPr>
                <w:rFonts w:eastAsiaTheme="majorEastAsia"/>
                <w:color w:val="767171" w:themeColor="background2" w:themeShade="80"/>
                <w:sz w:val="24"/>
                <w:szCs w:val="24"/>
              </w:rPr>
              <w:t>R: El proyecto validó mi interés por la digitalización de industrias tradicionales. En la Fase 1 proyectaba crear soluciones para la agricultura, y haber logrado un MVP funcional como YouConApp me confirmó que disfruto solucionando problemas reales de negocio mediante arquitectura de datos y lógica backend. Me ha hecho valorar mucho más el rol de Consultor Técnico capaz de cerrar la brecha entre una necesidad operativa (el campo) y una solución tecnológica.</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253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0A1B7BE" w14:textId="4BF34EDC" w:rsidR="0002531B" w:rsidRPr="0002531B" w:rsidRDefault="0002531B" w:rsidP="006266F9">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 xml:space="preserve">R: </w:t>
            </w:r>
            <w:r w:rsidRPr="0002531B">
              <w:rPr>
                <w:rFonts w:eastAsiaTheme="majorEastAsia"/>
                <w:color w:val="767171" w:themeColor="background2" w:themeShade="80"/>
              </w:rPr>
              <w:t xml:space="preserve">Sí, han cambiado respecto a mis fortalezas cambio mi </w:t>
            </w:r>
            <w:r w:rsidRPr="0002531B">
              <w:rPr>
                <w:rFonts w:eastAsiaTheme="majorEastAsia"/>
                <w:color w:val="767171" w:themeColor="background2" w:themeShade="80"/>
                <w:sz w:val="24"/>
                <w:szCs w:val="24"/>
              </w:rPr>
              <w:t xml:space="preserve">capacidad para "ver oportunidades y unir habilidades" (mencionada en Fase 1) se confirmó al asumir el rol de </w:t>
            </w:r>
            <w:proofErr w:type="spellStart"/>
            <w:r w:rsidRPr="0002531B">
              <w:rPr>
                <w:rFonts w:eastAsiaTheme="majorEastAsia"/>
                <w:color w:val="767171" w:themeColor="background2" w:themeShade="80"/>
                <w:sz w:val="24"/>
                <w:szCs w:val="24"/>
              </w:rPr>
              <w:t>Product</w:t>
            </w:r>
            <w:proofErr w:type="spellEnd"/>
            <w:r w:rsidRPr="0002531B">
              <w:rPr>
                <w:rFonts w:eastAsiaTheme="majorEastAsia"/>
                <w:color w:val="767171" w:themeColor="background2" w:themeShade="80"/>
                <w:sz w:val="24"/>
                <w:szCs w:val="24"/>
              </w:rPr>
              <w:t xml:space="preserve"> </w:t>
            </w:r>
            <w:proofErr w:type="spellStart"/>
            <w:r w:rsidRPr="0002531B">
              <w:rPr>
                <w:rFonts w:eastAsiaTheme="majorEastAsia"/>
                <w:color w:val="767171" w:themeColor="background2" w:themeShade="80"/>
                <w:sz w:val="24"/>
                <w:szCs w:val="24"/>
              </w:rPr>
              <w:t>Owner</w:t>
            </w:r>
            <w:proofErr w:type="spellEnd"/>
            <w:r w:rsidRPr="0002531B">
              <w:rPr>
                <w:rFonts w:eastAsiaTheme="majorEastAsia"/>
                <w:color w:val="767171" w:themeColor="background2" w:themeShade="80"/>
                <w:sz w:val="24"/>
                <w:szCs w:val="24"/>
              </w:rPr>
              <w:t xml:space="preserve"> Técnico. Logré estructurar una base de datos escalable que soportó la lógica </w:t>
            </w:r>
            <w:proofErr w:type="spellStart"/>
            <w:r w:rsidRPr="0002531B">
              <w:rPr>
                <w:rFonts w:eastAsiaTheme="majorEastAsia"/>
                <w:color w:val="767171" w:themeColor="background2" w:themeShade="80"/>
                <w:sz w:val="24"/>
                <w:szCs w:val="24"/>
              </w:rPr>
              <w:t>multi-tenancy</w:t>
            </w:r>
            <w:proofErr w:type="spellEnd"/>
            <w:r w:rsidRPr="0002531B">
              <w:rPr>
                <w:rFonts w:eastAsiaTheme="majorEastAsia"/>
                <w:color w:val="767171" w:themeColor="background2" w:themeShade="80"/>
                <w:sz w:val="24"/>
                <w:szCs w:val="24"/>
              </w:rPr>
              <w:t xml:space="preserve"> del proyecto, </w:t>
            </w:r>
            <w:r w:rsidRPr="0002531B">
              <w:rPr>
                <w:rFonts w:eastAsiaTheme="majorEastAsia"/>
                <w:color w:val="767171" w:themeColor="background2" w:themeShade="80"/>
                <w:sz w:val="24"/>
                <w:szCs w:val="24"/>
              </w:rPr>
              <w:lastRenderedPageBreak/>
              <w:t xml:space="preserve">demostrando solvencia técnica y respecto a mis debilidades el proyecto expuso una debilidad en la disciplina de gestión y documentación. Aunque técnicamente cumplimos, tuvimos dificultades para mantener los artefactos ágiles (Trello, </w:t>
            </w:r>
            <w:proofErr w:type="spellStart"/>
            <w:r w:rsidRPr="0002531B">
              <w:rPr>
                <w:rFonts w:eastAsiaTheme="majorEastAsia"/>
                <w:color w:val="767171" w:themeColor="background2" w:themeShade="80"/>
                <w:sz w:val="24"/>
                <w:szCs w:val="24"/>
              </w:rPr>
              <w:t>Dailies</w:t>
            </w:r>
            <w:proofErr w:type="spellEnd"/>
            <w:r w:rsidRPr="0002531B">
              <w:rPr>
                <w:rFonts w:eastAsiaTheme="majorEastAsia"/>
                <w:color w:val="767171" w:themeColor="background2" w:themeShade="80"/>
                <w:sz w:val="24"/>
                <w:szCs w:val="24"/>
              </w:rPr>
              <w:t>) al día, lo que generó deuda administrativa.</w:t>
            </w:r>
          </w:p>
          <w:p w14:paraId="42050E5A" w14:textId="0712E9AA" w:rsidR="0002531B" w:rsidRPr="003B466F" w:rsidRDefault="0002531B" w:rsidP="0002531B">
            <w:pPr>
              <w:pStyle w:val="Prrafodelista"/>
              <w:jc w:val="both"/>
              <w:rPr>
                <w:rFonts w:eastAsiaTheme="majorEastAsia"/>
                <w:color w:val="767171" w:themeColor="background2" w:themeShade="80"/>
                <w:sz w:val="24"/>
                <w:szCs w:val="24"/>
              </w:rPr>
            </w:pPr>
          </w:p>
          <w:p w14:paraId="3FF06DB7" w14:textId="44D241C9" w:rsidR="0002531B" w:rsidRPr="0002531B" w:rsidRDefault="00761B8A" w:rsidP="0002531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A9C7990" w14:textId="436BAA1F" w:rsidR="0002531B" w:rsidRPr="0002531B" w:rsidRDefault="0002531B" w:rsidP="4496426B">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R:</w:t>
            </w:r>
            <w:r w:rsidRPr="0002531B">
              <w:t xml:space="preserve"> </w:t>
            </w:r>
            <w:r w:rsidRPr="0002531B">
              <w:rPr>
                <w:rFonts w:eastAsiaTheme="majorEastAsia"/>
                <w:color w:val="767171" w:themeColor="background2" w:themeShade="80"/>
                <w:sz w:val="24"/>
                <w:szCs w:val="24"/>
              </w:rPr>
              <w:t xml:space="preserve">Planeo profundizar en arquitecturas </w:t>
            </w:r>
            <w:proofErr w:type="spellStart"/>
            <w:r w:rsidRPr="0002531B">
              <w:rPr>
                <w:rFonts w:eastAsiaTheme="majorEastAsia"/>
                <w:color w:val="767171" w:themeColor="background2" w:themeShade="80"/>
                <w:sz w:val="24"/>
                <w:szCs w:val="24"/>
              </w:rPr>
              <w:t>Serverless</w:t>
            </w:r>
            <w:proofErr w:type="spellEnd"/>
            <w:r w:rsidRPr="0002531B">
              <w:rPr>
                <w:rFonts w:eastAsiaTheme="majorEastAsia"/>
                <w:color w:val="767171" w:themeColor="background2" w:themeShade="80"/>
                <w:sz w:val="24"/>
                <w:szCs w:val="24"/>
              </w:rPr>
              <w:t xml:space="preserve"> y Cloud Computing (Google Cloud/AWS), ya que mi fortaleza radica en diseñar el "motor" de las aplicaciones. Quiero certificarme en estas tecnologías para potenciar mi perfil como arquitecto de soluciones.</w:t>
            </w:r>
          </w:p>
          <w:p w14:paraId="1CE847E1" w14:textId="77777777" w:rsidR="0002531B" w:rsidRPr="003B466F" w:rsidRDefault="0002531B" w:rsidP="0002531B">
            <w:pPr>
              <w:pStyle w:val="Prrafodelista"/>
              <w:jc w:val="both"/>
              <w:rPr>
                <w:rFonts w:eastAsiaTheme="majorEastAsia"/>
                <w:color w:val="767171" w:themeColor="background2" w:themeShade="80"/>
                <w:sz w:val="24"/>
                <w:szCs w:val="24"/>
              </w:rPr>
            </w:pPr>
          </w:p>
          <w:p w14:paraId="56A5AD91" w14:textId="098790B0" w:rsidR="0002531B" w:rsidRPr="0002531B" w:rsidRDefault="00761B8A" w:rsidP="0002531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1F09C37" w14:textId="7D53FB66" w:rsidR="0002531B" w:rsidRPr="0002531B" w:rsidRDefault="0002531B" w:rsidP="4496426B">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 xml:space="preserve">R: Para mejorar mi gestión y disciplina metodológica, me he propuesto utilizar herramientas de organización (como Jira o </w:t>
            </w:r>
            <w:proofErr w:type="spellStart"/>
            <w:r w:rsidRPr="0002531B">
              <w:rPr>
                <w:rFonts w:eastAsiaTheme="majorEastAsia"/>
                <w:color w:val="767171" w:themeColor="background2" w:themeShade="80"/>
                <w:sz w:val="24"/>
                <w:szCs w:val="24"/>
              </w:rPr>
              <w:t>Notion</w:t>
            </w:r>
            <w:proofErr w:type="spellEnd"/>
            <w:r w:rsidRPr="0002531B">
              <w:rPr>
                <w:rFonts w:eastAsiaTheme="majorEastAsia"/>
                <w:color w:val="767171" w:themeColor="background2" w:themeShade="80"/>
                <w:sz w:val="24"/>
                <w:szCs w:val="24"/>
              </w:rPr>
              <w:t>) en mis proyectos personales, obligándome a documentar antes o durante el desarrollo, y no al final. Entendí que la calidad del software también depende de la trazabilidad del proceso.</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253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A972B4A" w14:textId="2684DF19" w:rsidR="0002531B" w:rsidRPr="0002531B" w:rsidRDefault="0002531B" w:rsidP="4496426B">
            <w:pPr>
              <w:pStyle w:val="Prrafodelista"/>
              <w:numPr>
                <w:ilvl w:val="0"/>
                <w:numId w:val="40"/>
              </w:numPr>
              <w:jc w:val="both"/>
              <w:rPr>
                <w:rFonts w:eastAsiaTheme="majorEastAsia"/>
                <w:color w:val="808080" w:themeColor="background1" w:themeShade="80"/>
                <w:sz w:val="24"/>
                <w:szCs w:val="24"/>
              </w:rPr>
            </w:pPr>
            <w:r w:rsidRPr="0002531B">
              <w:rPr>
                <w:rFonts w:eastAsiaTheme="majorEastAsia"/>
                <w:color w:val="808080" w:themeColor="background1" w:themeShade="80"/>
                <w:sz w:val="24"/>
                <w:szCs w:val="24"/>
              </w:rPr>
              <w:t xml:space="preserve">R: Mi proyección de "estar llevando a cabo propuestas de proyectos y negociaciones" se mantiene firme. Este </w:t>
            </w:r>
            <w:proofErr w:type="spellStart"/>
            <w:r w:rsidRPr="0002531B">
              <w:rPr>
                <w:rFonts w:eastAsiaTheme="majorEastAsia"/>
                <w:color w:val="808080" w:themeColor="background1" w:themeShade="80"/>
                <w:sz w:val="24"/>
                <w:szCs w:val="24"/>
              </w:rPr>
              <w:t>Capstone</w:t>
            </w:r>
            <w:proofErr w:type="spellEnd"/>
            <w:r w:rsidRPr="0002531B">
              <w:rPr>
                <w:rFonts w:eastAsiaTheme="majorEastAsia"/>
                <w:color w:val="808080" w:themeColor="background1" w:themeShade="80"/>
                <w:sz w:val="24"/>
                <w:szCs w:val="24"/>
              </w:rPr>
              <w:t xml:space="preserve"> fue, en esencia, mi primera "propuesta" llevada a la realidad. El cambio principal es que ahora soy más consciente del esfuerzo técnico y humano que requiere cumplir esas propuestas. Ya no lo veo solo como una aspiración idealista, sino como un rol que requiere equilibrio entre visión de negocio y capacidad de ejecución técnica.</w:t>
            </w:r>
          </w:p>
          <w:p w14:paraId="365A1388" w14:textId="77777777" w:rsidR="0002531B" w:rsidRPr="003B466F" w:rsidRDefault="0002531B" w:rsidP="0002531B">
            <w:pPr>
              <w:pStyle w:val="Prrafodelista"/>
              <w:jc w:val="both"/>
              <w:rPr>
                <w:rFonts w:eastAsiaTheme="majorEastAsia"/>
                <w:color w:val="767171" w:themeColor="background2" w:themeShade="80"/>
                <w:sz w:val="24"/>
                <w:szCs w:val="24"/>
              </w:rPr>
            </w:pPr>
          </w:p>
          <w:p w14:paraId="7BECAFF8" w14:textId="4564F9EB" w:rsidR="0002531B" w:rsidRPr="0002531B" w:rsidRDefault="00761B8A" w:rsidP="0002531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6B72AAB" w14:textId="7CBBC146" w:rsidR="0002531B" w:rsidRPr="0002531B" w:rsidRDefault="0002531B" w:rsidP="4496426B">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R: Me visualizo liderando equipos de desarrollo o como Arquitecto de Software en una consultora tecnológica, diseñando soluciones para sectores productivos. También mantengo viva la posibilidad de emprender con soluciones propias (como escalar YouConApp), ya que disfruto la visión 360° del negocio.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0E4104DA" w14:textId="77777777" w:rsidR="0002531B" w:rsidRDefault="0002531B"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2531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1ACE07D" w14:textId="609EBA20" w:rsidR="0002531B" w:rsidRPr="0002531B" w:rsidRDefault="0002531B" w:rsidP="0002531B">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 xml:space="preserve">R: Aspectos Positivos: La complementariedad técnica fue excelente. Logramos dividir el </w:t>
            </w:r>
            <w:proofErr w:type="spellStart"/>
            <w:r w:rsidRPr="0002531B">
              <w:rPr>
                <w:rFonts w:eastAsiaTheme="majorEastAsia"/>
                <w:color w:val="767171" w:themeColor="background2" w:themeShade="80"/>
                <w:sz w:val="24"/>
                <w:szCs w:val="24"/>
              </w:rPr>
              <w:t>stack</w:t>
            </w:r>
            <w:proofErr w:type="spellEnd"/>
            <w:r w:rsidRPr="0002531B">
              <w:rPr>
                <w:rFonts w:eastAsiaTheme="majorEastAsia"/>
                <w:color w:val="767171" w:themeColor="background2" w:themeShade="80"/>
                <w:sz w:val="24"/>
                <w:szCs w:val="24"/>
              </w:rPr>
              <w:t xml:space="preserve"> (Sebastián en </w:t>
            </w:r>
            <w:proofErr w:type="spellStart"/>
            <w:r w:rsidRPr="0002531B">
              <w:rPr>
                <w:rFonts w:eastAsiaTheme="majorEastAsia"/>
                <w:color w:val="767171" w:themeColor="background2" w:themeShade="80"/>
                <w:sz w:val="24"/>
                <w:szCs w:val="24"/>
              </w:rPr>
              <w:t>Frontend</w:t>
            </w:r>
            <w:proofErr w:type="spellEnd"/>
            <w:r w:rsidRPr="0002531B">
              <w:rPr>
                <w:rFonts w:eastAsiaTheme="majorEastAsia"/>
                <w:color w:val="767171" w:themeColor="background2" w:themeShade="80"/>
                <w:sz w:val="24"/>
                <w:szCs w:val="24"/>
              </w:rPr>
              <w:t>, yo en Backend/BD) de manera eficiente, confiando en el código del otro. La resiliencia del equipo para sacar adelante el "</w:t>
            </w:r>
            <w:proofErr w:type="spellStart"/>
            <w:r w:rsidRPr="0002531B">
              <w:rPr>
                <w:rFonts w:eastAsiaTheme="majorEastAsia"/>
                <w:color w:val="767171" w:themeColor="background2" w:themeShade="80"/>
                <w:sz w:val="24"/>
                <w:szCs w:val="24"/>
              </w:rPr>
              <w:t>Must</w:t>
            </w:r>
            <w:proofErr w:type="spellEnd"/>
            <w:r w:rsidRPr="0002531B">
              <w:rPr>
                <w:rFonts w:eastAsiaTheme="majorEastAsia"/>
                <w:color w:val="767171" w:themeColor="background2" w:themeShade="80"/>
                <w:sz w:val="24"/>
                <w:szCs w:val="24"/>
              </w:rPr>
              <w:t xml:space="preserve"> </w:t>
            </w:r>
            <w:proofErr w:type="spellStart"/>
            <w:r w:rsidRPr="0002531B">
              <w:rPr>
                <w:rFonts w:eastAsiaTheme="majorEastAsia"/>
                <w:color w:val="767171" w:themeColor="background2" w:themeShade="80"/>
                <w:sz w:val="24"/>
                <w:szCs w:val="24"/>
              </w:rPr>
              <w:t>Have</w:t>
            </w:r>
            <w:proofErr w:type="spellEnd"/>
            <w:r w:rsidRPr="0002531B">
              <w:rPr>
                <w:rFonts w:eastAsiaTheme="majorEastAsia"/>
                <w:color w:val="767171" w:themeColor="background2" w:themeShade="80"/>
                <w:sz w:val="24"/>
                <w:szCs w:val="24"/>
              </w:rPr>
              <w:t>" del proyecto en las últimas semanas demostró compromiso.</w:t>
            </w:r>
          </w:p>
          <w:p w14:paraId="302CDFAC" w14:textId="4D100A03" w:rsidR="0002531B" w:rsidRPr="0002531B" w:rsidRDefault="0002531B" w:rsidP="0002531B">
            <w:pPr>
              <w:pStyle w:val="Prrafodelista"/>
              <w:numPr>
                <w:ilvl w:val="0"/>
                <w:numId w:val="40"/>
              </w:numPr>
              <w:jc w:val="both"/>
              <w:rPr>
                <w:rFonts w:eastAsiaTheme="majorEastAsia"/>
                <w:color w:val="767171" w:themeColor="background2" w:themeShade="80"/>
                <w:sz w:val="24"/>
                <w:szCs w:val="24"/>
              </w:rPr>
            </w:pPr>
            <w:r w:rsidRPr="0002531B">
              <w:rPr>
                <w:rFonts w:eastAsiaTheme="majorEastAsia"/>
                <w:color w:val="767171" w:themeColor="background2" w:themeShade="80"/>
                <w:sz w:val="24"/>
                <w:szCs w:val="24"/>
              </w:rPr>
              <w:t xml:space="preserve">Aspectos Negativos: La falta de sincronización en la metodología Ágil. A menudo trabajamos en silos ("tú </w:t>
            </w:r>
            <w:proofErr w:type="spellStart"/>
            <w:r w:rsidRPr="0002531B">
              <w:rPr>
                <w:rFonts w:eastAsiaTheme="majorEastAsia"/>
                <w:color w:val="767171" w:themeColor="background2" w:themeShade="80"/>
                <w:sz w:val="24"/>
                <w:szCs w:val="24"/>
              </w:rPr>
              <w:t>haz</w:t>
            </w:r>
            <w:proofErr w:type="spellEnd"/>
            <w:r w:rsidRPr="0002531B">
              <w:rPr>
                <w:rFonts w:eastAsiaTheme="majorEastAsia"/>
                <w:color w:val="767171" w:themeColor="background2" w:themeShade="80"/>
                <w:sz w:val="24"/>
                <w:szCs w:val="24"/>
              </w:rPr>
              <w:t xml:space="preserve"> esto, yo aquello") descuidando la ritualidad de Scrum, lo que nos causó problemas para evidenciar el avance incremental en la documentación formal semana a semana.</w:t>
            </w:r>
          </w:p>
          <w:p w14:paraId="65D1E86B" w14:textId="448D8F2B" w:rsidR="0002531B" w:rsidRPr="003B466F" w:rsidRDefault="0002531B" w:rsidP="0002531B">
            <w:pPr>
              <w:pStyle w:val="Prrafodelista"/>
              <w:jc w:val="both"/>
              <w:rPr>
                <w:rFonts w:eastAsiaTheme="majorEastAsia"/>
                <w:color w:val="767171" w:themeColor="background2" w:themeShade="80"/>
                <w:sz w:val="24"/>
                <w:szCs w:val="24"/>
              </w:rPr>
            </w:pPr>
          </w:p>
          <w:p w14:paraId="01415C6B" w14:textId="38C36CCE" w:rsidR="0002531B" w:rsidRPr="0002531B" w:rsidRDefault="00761B8A" w:rsidP="0002531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9F11864" w14:textId="5F17B9E5" w:rsidR="0002531B" w:rsidRPr="0002531B" w:rsidRDefault="0002531B" w:rsidP="0002531B">
            <w:pPr>
              <w:pStyle w:val="Prrafodelista"/>
              <w:numPr>
                <w:ilvl w:val="0"/>
                <w:numId w:val="40"/>
              </w:numPr>
              <w:jc w:val="both"/>
              <w:rPr>
                <w:color w:val="808080" w:themeColor="background1" w:themeShade="80"/>
                <w:sz w:val="24"/>
                <w:szCs w:val="24"/>
              </w:rPr>
            </w:pPr>
            <w:r w:rsidRPr="0002531B">
              <w:rPr>
                <w:color w:val="808080" w:themeColor="background1" w:themeShade="80"/>
                <w:sz w:val="24"/>
                <w:szCs w:val="24"/>
              </w:rPr>
              <w:t>R: Debo mejorar en la comunicación temprana de bloqueos y en fomentar la disciplina administrativa del equipo. En el futuro, no dejaré que la urgencia por programar desplace la importancia de mantener el orden y la visibilidad del proyecto (tableros actualizados), ya que eso evita el estrés de último minuto.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58408" w14:textId="77777777" w:rsidR="00DB7EDF" w:rsidRDefault="00DB7EDF" w:rsidP="00DF38AE">
      <w:pPr>
        <w:spacing w:after="0" w:line="240" w:lineRule="auto"/>
      </w:pPr>
      <w:r>
        <w:separator/>
      </w:r>
    </w:p>
  </w:endnote>
  <w:endnote w:type="continuationSeparator" w:id="0">
    <w:p w14:paraId="24223914" w14:textId="77777777" w:rsidR="00DB7EDF" w:rsidRDefault="00DB7E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DF3AE" w14:textId="77777777" w:rsidR="00DB7EDF" w:rsidRDefault="00DB7EDF" w:rsidP="00DF38AE">
      <w:pPr>
        <w:spacing w:after="0" w:line="240" w:lineRule="auto"/>
      </w:pPr>
      <w:r>
        <w:separator/>
      </w:r>
    </w:p>
  </w:footnote>
  <w:footnote w:type="continuationSeparator" w:id="0">
    <w:p w14:paraId="07D48866" w14:textId="77777777" w:rsidR="00DB7EDF" w:rsidRDefault="00DB7E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AC47E23"/>
    <w:multiLevelType w:val="multilevel"/>
    <w:tmpl w:val="B020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1275100">
    <w:abstractNumId w:val="3"/>
  </w:num>
  <w:num w:numId="2" w16cid:durableId="832913587">
    <w:abstractNumId w:val="8"/>
  </w:num>
  <w:num w:numId="3" w16cid:durableId="391581567">
    <w:abstractNumId w:val="12"/>
  </w:num>
  <w:num w:numId="4" w16cid:durableId="1420786010">
    <w:abstractNumId w:val="29"/>
  </w:num>
  <w:num w:numId="5" w16cid:durableId="341325125">
    <w:abstractNumId w:val="31"/>
  </w:num>
  <w:num w:numId="6" w16cid:durableId="774404150">
    <w:abstractNumId w:val="4"/>
  </w:num>
  <w:num w:numId="7" w16cid:durableId="903954873">
    <w:abstractNumId w:val="11"/>
  </w:num>
  <w:num w:numId="8" w16cid:durableId="2069722696">
    <w:abstractNumId w:val="19"/>
  </w:num>
  <w:num w:numId="9" w16cid:durableId="1445542570">
    <w:abstractNumId w:val="15"/>
  </w:num>
  <w:num w:numId="10" w16cid:durableId="1776095414">
    <w:abstractNumId w:val="9"/>
  </w:num>
  <w:num w:numId="11" w16cid:durableId="1586719720">
    <w:abstractNumId w:val="25"/>
  </w:num>
  <w:num w:numId="12" w16cid:durableId="1831098798">
    <w:abstractNumId w:val="36"/>
  </w:num>
  <w:num w:numId="13" w16cid:durableId="2072969984">
    <w:abstractNumId w:val="30"/>
  </w:num>
  <w:num w:numId="14" w16cid:durableId="372313866">
    <w:abstractNumId w:val="1"/>
  </w:num>
  <w:num w:numId="15" w16cid:durableId="307327622">
    <w:abstractNumId w:val="37"/>
  </w:num>
  <w:num w:numId="16" w16cid:durableId="1801069205">
    <w:abstractNumId w:val="21"/>
  </w:num>
  <w:num w:numId="17" w16cid:durableId="1539514794">
    <w:abstractNumId w:val="17"/>
  </w:num>
  <w:num w:numId="18" w16cid:durableId="650718736">
    <w:abstractNumId w:val="32"/>
  </w:num>
  <w:num w:numId="19" w16cid:durableId="613485376">
    <w:abstractNumId w:val="10"/>
  </w:num>
  <w:num w:numId="20" w16cid:durableId="1662270670">
    <w:abstractNumId w:val="40"/>
  </w:num>
  <w:num w:numId="21" w16cid:durableId="180095409">
    <w:abstractNumId w:val="35"/>
  </w:num>
  <w:num w:numId="22" w16cid:durableId="799886435">
    <w:abstractNumId w:val="13"/>
  </w:num>
  <w:num w:numId="23" w16cid:durableId="1961065017">
    <w:abstractNumId w:val="14"/>
  </w:num>
  <w:num w:numId="24" w16cid:durableId="1315839109">
    <w:abstractNumId w:val="5"/>
  </w:num>
  <w:num w:numId="25" w16cid:durableId="1855607189">
    <w:abstractNumId w:val="16"/>
  </w:num>
  <w:num w:numId="26" w16cid:durableId="933054335">
    <w:abstractNumId w:val="20"/>
  </w:num>
  <w:num w:numId="27" w16cid:durableId="1779714435">
    <w:abstractNumId w:val="24"/>
  </w:num>
  <w:num w:numId="28" w16cid:durableId="1221860898">
    <w:abstractNumId w:val="0"/>
  </w:num>
  <w:num w:numId="29" w16cid:durableId="1862205655">
    <w:abstractNumId w:val="18"/>
  </w:num>
  <w:num w:numId="30" w16cid:durableId="1137913547">
    <w:abstractNumId w:val="23"/>
  </w:num>
  <w:num w:numId="31" w16cid:durableId="1027633498">
    <w:abstractNumId w:val="2"/>
  </w:num>
  <w:num w:numId="32" w16cid:durableId="1783382980">
    <w:abstractNumId w:val="7"/>
  </w:num>
  <w:num w:numId="33" w16cid:durableId="1610089590">
    <w:abstractNumId w:val="33"/>
  </w:num>
  <w:num w:numId="34" w16cid:durableId="206963775">
    <w:abstractNumId w:val="39"/>
  </w:num>
  <w:num w:numId="35" w16cid:durableId="1421759307">
    <w:abstractNumId w:val="6"/>
  </w:num>
  <w:num w:numId="36" w16cid:durableId="1199319113">
    <w:abstractNumId w:val="26"/>
  </w:num>
  <w:num w:numId="37" w16cid:durableId="935289467">
    <w:abstractNumId w:val="38"/>
  </w:num>
  <w:num w:numId="38" w16cid:durableId="201524509">
    <w:abstractNumId w:val="28"/>
  </w:num>
  <w:num w:numId="39" w16cid:durableId="798571615">
    <w:abstractNumId w:val="27"/>
  </w:num>
  <w:num w:numId="40" w16cid:durableId="652757736">
    <w:abstractNumId w:val="34"/>
  </w:num>
  <w:num w:numId="41" w16cid:durableId="1267886374">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1B"/>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A36"/>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263"/>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422"/>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5FB8"/>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3554"/>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CC4"/>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4AFD"/>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B7EDF"/>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14B"/>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3</Pages>
  <Words>852</Words>
  <Characters>4690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GIOVANNI . Galleguillos</cp:lastModifiedBy>
  <cp:revision>47</cp:revision>
  <cp:lastPrinted>2019-12-16T20:10:00Z</cp:lastPrinted>
  <dcterms:created xsi:type="dcterms:W3CDTF">2021-12-31T12:50:00Z</dcterms:created>
  <dcterms:modified xsi:type="dcterms:W3CDTF">2025-12-10T02:35:00Z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