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YouConAPP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p>
          <w:p w:rsidR="00000000" w:rsidDel="00000000" w:rsidP="00000000" w:rsidRDefault="00000000" w:rsidRPr="00000000" w14:paraId="00000012">
            <w:pPr>
              <w:rPr>
                <w:i w:val="1"/>
                <w:color w:val="548dd4"/>
                <w:sz w:val="20"/>
                <w:szCs w:val="20"/>
              </w:rPr>
            </w:pPr>
            <w:r w:rsidDel="00000000" w:rsidR="00000000" w:rsidRPr="00000000">
              <w:rPr>
                <w:i w:val="1"/>
                <w:color w:val="548dd4"/>
                <w:sz w:val="20"/>
                <w:szCs w:val="20"/>
                <w:rtl w:val="0"/>
              </w:rPr>
              <w:t xml:space="preserve">Desarrollo de Software y Aplicaciones Web/Móviles</w:t>
              <w:br w:type="textWrapping"/>
            </w:r>
          </w:p>
          <w:p w:rsidR="00000000" w:rsidDel="00000000" w:rsidP="00000000" w:rsidRDefault="00000000" w:rsidRPr="00000000" w14:paraId="00000013">
            <w:pPr>
              <w:rPr>
                <w:i w:val="1"/>
                <w:color w:val="548dd4"/>
                <w:sz w:val="20"/>
                <w:szCs w:val="20"/>
              </w:rPr>
            </w:pPr>
            <w:r w:rsidDel="00000000" w:rsidR="00000000" w:rsidRPr="00000000">
              <w:rPr>
                <w:i w:val="1"/>
                <w:color w:val="548dd4"/>
                <w:sz w:val="20"/>
                <w:szCs w:val="20"/>
                <w:rtl w:val="0"/>
              </w:rPr>
              <w:t xml:space="preserve">Gestión de Proyectos Tecnológicos</w:t>
              <w:br w:type="textWrapping"/>
            </w:r>
          </w:p>
          <w:p w:rsidR="00000000" w:rsidDel="00000000" w:rsidP="00000000" w:rsidRDefault="00000000" w:rsidRPr="00000000" w14:paraId="00000014">
            <w:pPr>
              <w:rPr>
                <w:i w:val="1"/>
                <w:color w:val="548dd4"/>
                <w:sz w:val="20"/>
                <w:szCs w:val="20"/>
              </w:rPr>
            </w:pPr>
            <w:r w:rsidDel="00000000" w:rsidR="00000000" w:rsidRPr="00000000">
              <w:rPr>
                <w:i w:val="1"/>
                <w:color w:val="548dd4"/>
                <w:sz w:val="20"/>
                <w:szCs w:val="20"/>
                <w:rtl w:val="0"/>
              </w:rPr>
              <w:t xml:space="preserve">Análisis de Requerimientos y Experiencia de Usuario (UX/UI)</w:t>
            </w:r>
          </w:p>
          <w:p w:rsidR="00000000" w:rsidDel="00000000" w:rsidP="00000000" w:rsidRDefault="00000000" w:rsidRPr="00000000" w14:paraId="00000015">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p>
          <w:p w:rsidR="00000000" w:rsidDel="00000000" w:rsidP="00000000" w:rsidRDefault="00000000" w:rsidRPr="00000000" w14:paraId="00000019">
            <w:pPr>
              <w:rPr>
                <w:i w:val="1"/>
                <w:color w:val="548dd4"/>
                <w:sz w:val="20"/>
                <w:szCs w:val="20"/>
              </w:rPr>
            </w:pPr>
            <w:r w:rsidDel="00000000" w:rsidR="00000000" w:rsidRPr="00000000">
              <w:rPr>
                <w:i w:val="1"/>
                <w:color w:val="548dd4"/>
                <w:sz w:val="20"/>
                <w:szCs w:val="20"/>
                <w:rtl w:val="0"/>
              </w:rPr>
              <w:t xml:space="preserve">Aplicar metodologías ágiles en el desarrollo de soluciones tecnológicas.</w:t>
              <w:br w:type="textWrapping"/>
            </w:r>
          </w:p>
          <w:p w:rsidR="00000000" w:rsidDel="00000000" w:rsidP="00000000" w:rsidRDefault="00000000" w:rsidRPr="00000000" w14:paraId="0000001A">
            <w:pPr>
              <w:rPr>
                <w:i w:val="1"/>
                <w:color w:val="548dd4"/>
                <w:sz w:val="20"/>
                <w:szCs w:val="20"/>
              </w:rPr>
            </w:pPr>
            <w:r w:rsidDel="00000000" w:rsidR="00000000" w:rsidRPr="00000000">
              <w:rPr>
                <w:i w:val="1"/>
                <w:color w:val="548dd4"/>
                <w:sz w:val="20"/>
                <w:szCs w:val="20"/>
                <w:rtl w:val="0"/>
              </w:rPr>
              <w:t xml:space="preserve">Diseñar e implementar aplicaciones que integren componentes frontend y backend.</w:t>
              <w:br w:type="textWrapping"/>
            </w:r>
          </w:p>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Analizar requerimientos funcionales y no funcionales de un sistema informático.</w:t>
            </w:r>
          </w:p>
          <w:p w:rsidR="00000000" w:rsidDel="00000000" w:rsidP="00000000" w:rsidRDefault="00000000" w:rsidRPr="00000000" w14:paraId="0000001C">
            <w:pPr>
              <w:rPr>
                <w:i w:val="1"/>
                <w:color w:val="548dd4"/>
                <w:sz w:val="20"/>
                <w:szCs w:val="20"/>
              </w:rPr>
            </w:pP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Es relevante ya que se hace parte la creación y desarrollo de un SW para asi implementar áreas de la carrera en el desarrollo de nuestro proyecto APT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La situación a abordar se ubica en la comuna de San Pedro, Melipilla, el cual es una zona especial de agricultores los cuales son nuestro objetivo</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Esta situación impacta en los agricultores, principalmente desde los 18 años en adelante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El aporte de valor de </w:t>
            </w:r>
            <w:r w:rsidDel="00000000" w:rsidR="00000000" w:rsidRPr="00000000">
              <w:rPr>
                <w:i w:val="1"/>
                <w:color w:val="0070c0"/>
                <w:sz w:val="18"/>
                <w:szCs w:val="18"/>
                <w:rtl w:val="0"/>
              </w:rPr>
              <w:t xml:space="preserve">YouConApp</w:t>
            </w:r>
            <w:r w:rsidDel="00000000" w:rsidR="00000000" w:rsidRPr="00000000">
              <w:rPr>
                <w:color w:val="0070c0"/>
                <w:sz w:val="18"/>
                <w:szCs w:val="18"/>
                <w:rtl w:val="0"/>
              </w:rPr>
              <w:t xml:space="preserve"> es digitalizar la gestión agrícola mediante una aplicación web y móvil que simplifica el registro de labores, pagos y gastos, entregando datos precisos sobre rentabilidad en tiempo real.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Desarrollar una aplicación web y móvil llamada </w:t>
            </w:r>
            <w:r w:rsidDel="00000000" w:rsidR="00000000" w:rsidRPr="00000000">
              <w:rPr>
                <w:b w:val="1"/>
                <w:i w:val="1"/>
                <w:color w:val="0070c0"/>
                <w:sz w:val="18"/>
                <w:szCs w:val="18"/>
                <w:rtl w:val="0"/>
              </w:rPr>
              <w:t xml:space="preserve">YouConApp</w:t>
            </w:r>
            <w:r w:rsidDel="00000000" w:rsidR="00000000" w:rsidRPr="00000000">
              <w:rPr>
                <w:i w:val="1"/>
                <w:color w:val="0070c0"/>
                <w:sz w:val="18"/>
                <w:szCs w:val="18"/>
                <w:rtl w:val="0"/>
              </w:rPr>
              <w:t xml:space="preserve">, orientada a la gestión agrícola, que permita a los agricultores registrar labores diarias, calcular automáticamente los pagos de trabajadores, registrar los gastos de insumos y visualizar en tiempo real la rentabilidad de sus cultivos, mejorando así la eficiencia administrativa y la toma de decisiones basadas en datos.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Y respecto a los objetivos específicos serian:</w:t>
              <w:br w:type="textWrapping"/>
              <w:t xml:space="preserve">-Diseñar e implementar una interfaz amigable y accesible que facilite el registro de labores, pagos e insumos agrícolas desde dispositivos móviles a los trabajadores del sector agrícola.</w:t>
              <w:br w:type="textWrapping"/>
            </w:r>
          </w:p>
          <w:p w:rsidR="00000000" w:rsidDel="00000000" w:rsidP="00000000" w:rsidRDefault="00000000" w:rsidRPr="00000000" w14:paraId="00000030">
            <w:pPr>
              <w:ind w:left="720" w:firstLine="0"/>
              <w:jc w:val="both"/>
              <w:rPr>
                <w:i w:val="1"/>
                <w:color w:val="0070c0"/>
                <w:sz w:val="18"/>
                <w:szCs w:val="18"/>
              </w:rPr>
            </w:pPr>
            <w:r w:rsidDel="00000000" w:rsidR="00000000" w:rsidRPr="00000000">
              <w:rPr>
                <w:i w:val="1"/>
                <w:color w:val="0070c0"/>
                <w:sz w:val="18"/>
                <w:szCs w:val="18"/>
                <w:rtl w:val="0"/>
              </w:rPr>
              <w:t xml:space="preserve">-Automatizar el cálculo de pagos mediante tarifas horarias configurables, reduciendo errores y aumentando la transparencia entre empleadores y trabajadores.</w:t>
              <w:br w:type="textWrapping"/>
            </w:r>
          </w:p>
          <w:p w:rsidR="00000000" w:rsidDel="00000000" w:rsidP="00000000" w:rsidRDefault="00000000" w:rsidRPr="00000000" w14:paraId="00000031">
            <w:pPr>
              <w:ind w:left="720" w:firstLine="0"/>
              <w:jc w:val="both"/>
              <w:rPr>
                <w:i w:val="1"/>
                <w:color w:val="0070c0"/>
                <w:sz w:val="18"/>
                <w:szCs w:val="18"/>
              </w:rPr>
            </w:pPr>
            <w:r w:rsidDel="00000000" w:rsidR="00000000" w:rsidRPr="00000000">
              <w:rPr>
                <w:i w:val="1"/>
                <w:color w:val="0070c0"/>
                <w:sz w:val="18"/>
                <w:szCs w:val="18"/>
                <w:rtl w:val="0"/>
              </w:rPr>
              <w:t xml:space="preserve">-</w:t>
            </w:r>
            <w:r w:rsidDel="00000000" w:rsidR="00000000" w:rsidRPr="00000000">
              <w:rPr>
                <w:i w:val="1"/>
                <w:color w:val="0070c0"/>
                <w:sz w:val="18"/>
                <w:szCs w:val="18"/>
                <w:rtl w:val="0"/>
              </w:rPr>
              <w:t xml:space="preserve">Desarrollar un dashboard interactivo</w:t>
            </w:r>
            <w:r w:rsidDel="00000000" w:rsidR="00000000" w:rsidRPr="00000000">
              <w:rPr>
                <w:i w:val="1"/>
                <w:color w:val="0070c0"/>
                <w:sz w:val="18"/>
                <w:szCs w:val="18"/>
                <w:rtl w:val="0"/>
              </w:rPr>
              <w:t xml:space="preserve"> que muestre los indicadores financieros clave (ingresos, egresos y margen de rentabilidad) en tiempo real.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5">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6">
            <w:pPr>
              <w:ind w:left="720" w:firstLine="0"/>
              <w:rPr>
                <w:i w:val="1"/>
                <w:color w:val="0070c0"/>
                <w:sz w:val="18"/>
                <w:szCs w:val="18"/>
              </w:rPr>
            </w:pPr>
            <w:r w:rsidDel="00000000" w:rsidR="00000000" w:rsidRPr="00000000">
              <w:rPr>
                <w:i w:val="1"/>
                <w:color w:val="0070c0"/>
                <w:sz w:val="18"/>
                <w:szCs w:val="18"/>
                <w:rtl w:val="0"/>
              </w:rPr>
              <w:t xml:space="preserve">Utilizamos metodología ágil para desarrollar nuestro proyecto APT, lo que conlleva sprints cortos, tablero único de tareas, responsable por actividad, criterios de “listo” y revisión semanal. </w:t>
            </w:r>
          </w:p>
          <w:p w:rsidR="00000000" w:rsidDel="00000000" w:rsidP="00000000" w:rsidRDefault="00000000" w:rsidRPr="00000000" w14:paraId="00000037">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38">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39">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A">
            <w:pPr>
              <w:ind w:left="720" w:firstLine="0"/>
              <w:rPr>
                <w:i w:val="1"/>
                <w:color w:val="0070c0"/>
                <w:sz w:val="18"/>
                <w:szCs w:val="18"/>
              </w:rPr>
            </w:pPr>
            <w:r w:rsidDel="00000000" w:rsidR="00000000" w:rsidRPr="00000000">
              <w:rPr>
                <w:i w:val="1"/>
                <w:color w:val="0070c0"/>
                <w:sz w:val="18"/>
                <w:szCs w:val="18"/>
                <w:rtl w:val="0"/>
              </w:rPr>
              <w:t xml:space="preserve">La metodología ágil </w:t>
            </w:r>
            <w:r w:rsidDel="00000000" w:rsidR="00000000" w:rsidRPr="00000000">
              <w:rPr>
                <w:i w:val="1"/>
                <w:color w:val="0070c0"/>
                <w:sz w:val="18"/>
                <w:szCs w:val="18"/>
                <w:rtl w:val="0"/>
              </w:rPr>
              <w:t xml:space="preserve">Scrum</w:t>
            </w:r>
            <w:r w:rsidDel="00000000" w:rsidR="00000000" w:rsidRPr="00000000">
              <w:rPr>
                <w:i w:val="1"/>
                <w:color w:val="0070c0"/>
                <w:sz w:val="18"/>
                <w:szCs w:val="18"/>
                <w:rtl w:val="0"/>
              </w:rPr>
              <w:t xml:space="preserve"> fue pertinente para cumplir los objetivos planteados en el proyecto YouConApp porque permitió gestionar el desarrollo de manera </w:t>
            </w:r>
            <w:r w:rsidDel="00000000" w:rsidR="00000000" w:rsidRPr="00000000">
              <w:rPr>
                <w:i w:val="1"/>
                <w:color w:val="0070c0"/>
                <w:sz w:val="18"/>
                <w:szCs w:val="18"/>
                <w:rtl w:val="0"/>
              </w:rPr>
              <w:t xml:space="preserve">organizada, colaborativa y adaptable, a</w:t>
            </w:r>
            <w:r w:rsidDel="00000000" w:rsidR="00000000" w:rsidRPr="00000000">
              <w:rPr>
                <w:i w:val="1"/>
                <w:color w:val="0070c0"/>
                <w:sz w:val="18"/>
                <w:szCs w:val="18"/>
                <w:rtl w:val="0"/>
              </w:rPr>
              <w:t xml:space="preserve">segurando que cada entrega del producto agregara valor real al usuario final.</w:t>
            </w:r>
            <w:r w:rsidDel="00000000" w:rsidR="00000000" w:rsidRPr="00000000">
              <w:rPr>
                <w:rtl w:val="0"/>
              </w:rPr>
            </w:r>
          </w:p>
          <w:p w:rsidR="00000000" w:rsidDel="00000000" w:rsidP="00000000" w:rsidRDefault="00000000" w:rsidRPr="00000000" w14:paraId="0000003B">
            <w:pPr>
              <w:ind w:left="720" w:firstLine="0"/>
              <w:rPr>
                <w:i w:val="1"/>
                <w:color w:val="0070c0"/>
                <w:sz w:val="18"/>
                <w:szCs w:val="18"/>
              </w:rPr>
            </w:pPr>
            <w:r w:rsidDel="00000000" w:rsidR="00000000" w:rsidRPr="00000000">
              <w:rPr>
                <w:i w:val="1"/>
                <w:color w:val="0070c0"/>
                <w:sz w:val="18"/>
                <w:szCs w:val="18"/>
                <w:rtl w:val="0"/>
              </w:rPr>
              <w:t xml:space="preserve">Su enfoque iterativo facilitó el cumplimiento del objetivo general, ya que posibilitó la construcción progresiva del MVP mediante sprints cortos, revisiones constantes y ajustes continuos en función de las prioridades definidas en el sprint backlog.</w:t>
            </w:r>
          </w:p>
        </w:tc>
      </w:tr>
      <w:tr>
        <w:trPr>
          <w:cantSplit w:val="0"/>
          <w:trHeight w:val="2117" w:hRule="atLeast"/>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R: </w:t>
            </w:r>
            <w:r w:rsidDel="00000000" w:rsidR="00000000" w:rsidRPr="00000000">
              <w:rPr>
                <w:b w:val="1"/>
                <w:i w:val="1"/>
                <w:color w:val="0070c0"/>
                <w:sz w:val="18"/>
                <w:szCs w:val="18"/>
                <w:rtl w:val="0"/>
              </w:rPr>
              <w:t xml:space="preserve">Investigación y Análisis:</w:t>
            </w:r>
            <w:r w:rsidDel="00000000" w:rsidR="00000000" w:rsidRPr="00000000">
              <w:rPr>
                <w:i w:val="1"/>
                <w:color w:val="0070c0"/>
                <w:sz w:val="18"/>
                <w:szCs w:val="18"/>
                <w:rtl w:val="0"/>
              </w:rPr>
              <w:t xml:space="preserve"> Definición de requerimientos funcionales y no funcionales. Análisis de soluciones similares en el mercado.</w:t>
            </w:r>
          </w:p>
          <w:p w:rsidR="00000000" w:rsidDel="00000000" w:rsidP="00000000" w:rsidRDefault="00000000" w:rsidRPr="00000000" w14:paraId="00000040">
            <w:pPr>
              <w:spacing w:after="0" w:lineRule="auto"/>
              <w:ind w:left="720" w:firstLine="0"/>
              <w:jc w:val="both"/>
              <w:rPr>
                <w:i w:val="1"/>
                <w:color w:val="0070c0"/>
                <w:sz w:val="18"/>
                <w:szCs w:val="18"/>
              </w:rPr>
            </w:pPr>
            <w:r w:rsidDel="00000000" w:rsidR="00000000" w:rsidRPr="00000000">
              <w:rPr>
                <w:b w:val="1"/>
                <w:i w:val="1"/>
                <w:color w:val="0070c0"/>
                <w:sz w:val="18"/>
                <w:szCs w:val="18"/>
                <w:rtl w:val="0"/>
              </w:rPr>
              <w:t xml:space="preserve">Diseño UX/UI:</w:t>
            </w:r>
            <w:r w:rsidDel="00000000" w:rsidR="00000000" w:rsidRPr="00000000">
              <w:rPr>
                <w:i w:val="1"/>
                <w:color w:val="0070c0"/>
                <w:sz w:val="18"/>
                <w:szCs w:val="18"/>
                <w:rtl w:val="0"/>
              </w:rPr>
              <w:t xml:space="preserve"> Creación del flujo de usuario, wireframes de baja fidelidad y mockups de alta fidelidad en herramientas como Figma.</w:t>
            </w:r>
          </w:p>
          <w:p w:rsidR="00000000" w:rsidDel="00000000" w:rsidP="00000000" w:rsidRDefault="00000000" w:rsidRPr="00000000" w14:paraId="00000041">
            <w:pPr>
              <w:spacing w:after="0" w:lineRule="auto"/>
              <w:ind w:left="720" w:firstLine="0"/>
              <w:jc w:val="both"/>
              <w:rPr>
                <w:i w:val="1"/>
                <w:color w:val="0070c0"/>
                <w:sz w:val="18"/>
                <w:szCs w:val="18"/>
              </w:rPr>
            </w:pPr>
            <w:r w:rsidDel="00000000" w:rsidR="00000000" w:rsidRPr="00000000">
              <w:rPr>
                <w:b w:val="1"/>
                <w:i w:val="1"/>
                <w:color w:val="0070c0"/>
                <w:sz w:val="18"/>
                <w:szCs w:val="18"/>
                <w:rtl w:val="0"/>
              </w:rPr>
              <w:t xml:space="preserve">Desarrollo del Backend:</w:t>
            </w:r>
            <w:r w:rsidDel="00000000" w:rsidR="00000000" w:rsidRPr="00000000">
              <w:rPr>
                <w:i w:val="1"/>
                <w:color w:val="0070c0"/>
                <w:sz w:val="18"/>
                <w:szCs w:val="18"/>
                <w:rtl w:val="0"/>
              </w:rPr>
              <w:t xml:space="preserve"> configuración de la base de datos y desarrollo de la lógica de negocio (cálculos de pago, etc.).</w:t>
            </w:r>
          </w:p>
          <w:p w:rsidR="00000000" w:rsidDel="00000000" w:rsidP="00000000" w:rsidRDefault="00000000" w:rsidRPr="00000000" w14:paraId="00000042">
            <w:pPr>
              <w:spacing w:after="0" w:lineRule="auto"/>
              <w:ind w:left="720" w:firstLine="0"/>
              <w:jc w:val="both"/>
              <w:rPr>
                <w:i w:val="1"/>
                <w:color w:val="0070c0"/>
                <w:sz w:val="18"/>
                <w:szCs w:val="18"/>
              </w:rPr>
            </w:pPr>
            <w:r w:rsidDel="00000000" w:rsidR="00000000" w:rsidRPr="00000000">
              <w:rPr>
                <w:b w:val="1"/>
                <w:i w:val="1"/>
                <w:color w:val="0070c0"/>
                <w:sz w:val="18"/>
                <w:szCs w:val="18"/>
                <w:rtl w:val="0"/>
              </w:rPr>
              <w:t xml:space="preserve">Desarrollo del Frontend (Web/Móvil):</w:t>
            </w:r>
            <w:r w:rsidDel="00000000" w:rsidR="00000000" w:rsidRPr="00000000">
              <w:rPr>
                <w:i w:val="1"/>
                <w:color w:val="0070c0"/>
                <w:sz w:val="18"/>
                <w:szCs w:val="18"/>
                <w:rtl w:val="0"/>
              </w:rPr>
              <w:t xml:space="preserve"> Implementación de las interfaces diseñadas, conectándolas con el backend.</w:t>
            </w:r>
          </w:p>
          <w:p w:rsidR="00000000" w:rsidDel="00000000" w:rsidP="00000000" w:rsidRDefault="00000000" w:rsidRPr="00000000" w14:paraId="00000043">
            <w:pPr>
              <w:spacing w:after="0" w:lineRule="auto"/>
              <w:ind w:left="720" w:firstLine="0"/>
              <w:jc w:val="both"/>
              <w:rPr>
                <w:i w:val="1"/>
                <w:color w:val="0070c0"/>
                <w:sz w:val="18"/>
                <w:szCs w:val="18"/>
              </w:rPr>
            </w:pPr>
            <w:r w:rsidDel="00000000" w:rsidR="00000000" w:rsidRPr="00000000">
              <w:rPr>
                <w:b w:val="1"/>
                <w:i w:val="1"/>
                <w:color w:val="0070c0"/>
                <w:sz w:val="18"/>
                <w:szCs w:val="18"/>
                <w:rtl w:val="0"/>
              </w:rPr>
              <w:t xml:space="preserve">Pruebas (Testing):</w:t>
            </w:r>
            <w:r w:rsidDel="00000000" w:rsidR="00000000" w:rsidRPr="00000000">
              <w:rPr>
                <w:i w:val="1"/>
                <w:color w:val="0070c0"/>
                <w:sz w:val="18"/>
                <w:szCs w:val="18"/>
                <w:rtl w:val="0"/>
              </w:rPr>
              <w:t xml:space="preserve"> Realización de pruebas unitarias y de integración para asegurar que los módulos funcionaran correctamente de forma individual y conjunta.</w:t>
            </w:r>
          </w:p>
          <w:p w:rsidR="00000000" w:rsidDel="00000000" w:rsidP="00000000" w:rsidRDefault="00000000" w:rsidRPr="00000000" w14:paraId="00000044">
            <w:pPr>
              <w:spacing w:after="0" w:lineRule="auto"/>
              <w:ind w:left="720" w:firstLine="0"/>
              <w:jc w:val="both"/>
              <w:rPr>
                <w:i w:val="1"/>
                <w:color w:val="0070c0"/>
                <w:sz w:val="18"/>
                <w:szCs w:val="18"/>
              </w:rPr>
            </w:pPr>
            <w:r w:rsidDel="00000000" w:rsidR="00000000" w:rsidRPr="00000000">
              <w:rPr>
                <w:b w:val="1"/>
                <w:i w:val="1"/>
                <w:color w:val="0070c0"/>
                <w:sz w:val="18"/>
                <w:szCs w:val="18"/>
                <w:rtl w:val="0"/>
              </w:rPr>
              <w:t xml:space="preserve">Despliegue:</w:t>
            </w:r>
            <w:r w:rsidDel="00000000" w:rsidR="00000000" w:rsidRPr="00000000">
              <w:rPr>
                <w:i w:val="1"/>
                <w:color w:val="0070c0"/>
                <w:sz w:val="18"/>
                <w:szCs w:val="18"/>
                <w:rtl w:val="0"/>
              </w:rPr>
              <w:t xml:space="preserve"> Configuración de un entorno de demostración para presentar el producto final.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R: </w:t>
            </w:r>
            <w:r w:rsidDel="00000000" w:rsidR="00000000" w:rsidRPr="00000000">
              <w:rPr>
                <w:b w:val="1"/>
                <w:i w:val="1"/>
                <w:color w:val="0070c0"/>
                <w:sz w:val="18"/>
                <w:szCs w:val="18"/>
                <w:rtl w:val="0"/>
              </w:rPr>
              <w:t xml:space="preserve">Herramientas Colaborativas:</w:t>
            </w:r>
            <w:r w:rsidDel="00000000" w:rsidR="00000000" w:rsidRPr="00000000">
              <w:rPr>
                <w:i w:val="1"/>
                <w:color w:val="0070c0"/>
                <w:sz w:val="18"/>
                <w:szCs w:val="18"/>
                <w:rtl w:val="0"/>
              </w:rPr>
              <w:t xml:space="preserve"> El uso de herramientas como Trello para gestionar el tablero Scrum y GitHub para el control de versiones fue fundamental para mantener el orden y la sincronización del equipo.</w:t>
            </w:r>
          </w:p>
          <w:p w:rsidR="00000000" w:rsidDel="00000000" w:rsidP="00000000" w:rsidRDefault="00000000" w:rsidRPr="00000000" w14:paraId="00000049">
            <w:pPr>
              <w:spacing w:after="0" w:lineRule="auto"/>
              <w:ind w:left="720" w:firstLine="0"/>
              <w:jc w:val="both"/>
              <w:rPr>
                <w:i w:val="1"/>
                <w:color w:val="0070c0"/>
                <w:sz w:val="18"/>
                <w:szCs w:val="18"/>
              </w:rPr>
            </w:pPr>
            <w:r w:rsidDel="00000000" w:rsidR="00000000" w:rsidRPr="00000000">
              <w:rPr>
                <w:b w:val="1"/>
                <w:i w:val="1"/>
                <w:color w:val="0070c0"/>
                <w:sz w:val="18"/>
                <w:szCs w:val="18"/>
                <w:rtl w:val="0"/>
              </w:rPr>
              <w:t xml:space="preserve">Comunicación Fluida:</w:t>
            </w:r>
            <w:r w:rsidDel="00000000" w:rsidR="00000000" w:rsidRPr="00000000">
              <w:rPr>
                <w:i w:val="1"/>
                <w:color w:val="0070c0"/>
                <w:sz w:val="18"/>
                <w:szCs w:val="18"/>
                <w:rtl w:val="0"/>
              </w:rPr>
              <w:t xml:space="preserve"> La realización de reuniones diarias (daily stand-ups) nos permitió identificar y resolver problemas rápidamente.</w:t>
            </w:r>
          </w:p>
          <w:p w:rsidR="00000000" w:rsidDel="00000000" w:rsidP="00000000" w:rsidRDefault="00000000" w:rsidRPr="00000000" w14:paraId="0000004A">
            <w:pPr>
              <w:spacing w:after="0" w:lineRule="auto"/>
              <w:ind w:left="720" w:firstLine="0"/>
              <w:jc w:val="both"/>
              <w:rPr>
                <w:i w:val="1"/>
                <w:color w:val="0070c0"/>
                <w:sz w:val="18"/>
                <w:szCs w:val="18"/>
              </w:rPr>
            </w:pPr>
            <w:r w:rsidDel="00000000" w:rsidR="00000000" w:rsidRPr="00000000">
              <w:rPr>
                <w:b w:val="1"/>
                <w:i w:val="1"/>
                <w:color w:val="0070c0"/>
                <w:sz w:val="18"/>
                <w:szCs w:val="18"/>
                <w:rtl w:val="0"/>
              </w:rPr>
              <w:t xml:space="preserve">Conocimientos Técnicos Previos:</w:t>
            </w:r>
            <w:r w:rsidDel="00000000" w:rsidR="00000000" w:rsidRPr="00000000">
              <w:rPr>
                <w:i w:val="1"/>
                <w:color w:val="0070c0"/>
                <w:sz w:val="18"/>
                <w:szCs w:val="18"/>
                <w:rtl w:val="0"/>
              </w:rPr>
              <w:t xml:space="preserve"> El dominio de las tecnologías seleccionadas por parte de los integrantes del equipo agilizó el desarrollo.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R: </w:t>
            </w:r>
            <w:r w:rsidDel="00000000" w:rsidR="00000000" w:rsidRPr="00000000">
              <w:rPr>
                <w:b w:val="1"/>
                <w:i w:val="1"/>
                <w:color w:val="0070c0"/>
                <w:sz w:val="18"/>
                <w:szCs w:val="18"/>
                <w:rtl w:val="0"/>
              </w:rPr>
              <w:t xml:space="preserve">Definición del Alcance:</w:t>
            </w:r>
            <w:r w:rsidDel="00000000" w:rsidR="00000000" w:rsidRPr="00000000">
              <w:rPr>
                <w:i w:val="1"/>
                <w:color w:val="0070c0"/>
                <w:sz w:val="18"/>
                <w:szCs w:val="18"/>
                <w:rtl w:val="0"/>
              </w:rPr>
              <w:t xml:space="preserve"> Al principio, nos costó definir el alcance del Producto Mínimo Viable (MVP), ya que teníamos muchas ideas. Tuvimos que priorizar las funcionalidades más esenciales.</w:t>
            </w:r>
          </w:p>
          <w:p w:rsidR="00000000" w:rsidDel="00000000" w:rsidP="00000000" w:rsidRDefault="00000000" w:rsidRPr="00000000" w14:paraId="0000004E">
            <w:pPr>
              <w:spacing w:after="0" w:lineRule="auto"/>
              <w:ind w:left="720" w:firstLine="0"/>
              <w:jc w:val="both"/>
              <w:rPr>
                <w:i w:val="1"/>
                <w:color w:val="0070c0"/>
                <w:sz w:val="18"/>
                <w:szCs w:val="18"/>
              </w:rPr>
            </w:pPr>
            <w:r w:rsidDel="00000000" w:rsidR="00000000" w:rsidRPr="00000000">
              <w:rPr>
                <w:b w:val="1"/>
                <w:i w:val="1"/>
                <w:color w:val="0070c0"/>
                <w:sz w:val="18"/>
                <w:szCs w:val="18"/>
                <w:rtl w:val="0"/>
              </w:rPr>
              <w:t xml:space="preserve">Integración Tecnológica:</w:t>
            </w:r>
            <w:r w:rsidDel="00000000" w:rsidR="00000000" w:rsidRPr="00000000">
              <w:rPr>
                <w:i w:val="1"/>
                <w:color w:val="0070c0"/>
                <w:sz w:val="18"/>
                <w:szCs w:val="18"/>
                <w:rtl w:val="0"/>
              </w:rPr>
              <w:t xml:space="preserve"> La conexión entre el frontend y el backend presentó algunos desafíos técnicos, especialmente en la gestión de la autenticación y el estado de la aplicación en tiempo real.</w:t>
            </w:r>
          </w:p>
          <w:p w:rsidR="00000000" w:rsidDel="00000000" w:rsidP="00000000" w:rsidRDefault="00000000" w:rsidRPr="00000000" w14:paraId="0000004F">
            <w:pPr>
              <w:spacing w:after="0" w:lineRule="auto"/>
              <w:ind w:left="720" w:firstLine="0"/>
              <w:jc w:val="both"/>
              <w:rPr>
                <w:i w:val="1"/>
                <w:color w:val="0070c0"/>
                <w:sz w:val="18"/>
                <w:szCs w:val="18"/>
              </w:rPr>
            </w:pPr>
            <w:r w:rsidDel="00000000" w:rsidR="00000000" w:rsidRPr="00000000">
              <w:rPr>
                <w:b w:val="1"/>
                <w:i w:val="1"/>
                <w:color w:val="0070c0"/>
                <w:sz w:val="18"/>
                <w:szCs w:val="18"/>
                <w:rtl w:val="0"/>
              </w:rPr>
              <w:t xml:space="preserve">Gestión del Tiempo:</w:t>
            </w:r>
            <w:r w:rsidDel="00000000" w:rsidR="00000000" w:rsidRPr="00000000">
              <w:rPr>
                <w:i w:val="1"/>
                <w:color w:val="0070c0"/>
                <w:sz w:val="18"/>
                <w:szCs w:val="18"/>
                <w:rtl w:val="0"/>
              </w:rPr>
              <w:t xml:space="preserve"> Compatibilizar el proyecto con otras asignaturas fue un reto, lo que a veces generó retrasos en algunas tareas.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52">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5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5">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56">
            <w:pPr>
              <w:ind w:left="743" w:firstLine="0"/>
              <w:rPr>
                <w:i w:val="1"/>
                <w:color w:val="0070c0"/>
                <w:sz w:val="18"/>
                <w:szCs w:val="18"/>
              </w:rPr>
            </w:pPr>
            <w:r w:rsidDel="00000000" w:rsidR="00000000" w:rsidRPr="00000000">
              <w:rPr>
                <w:i w:val="1"/>
                <w:color w:val="0070c0"/>
                <w:sz w:val="18"/>
                <w:szCs w:val="18"/>
                <w:rtl w:val="0"/>
              </w:rPr>
              <w:t xml:space="preserve">R: Adjuntamos ScreensShots para evidenciar los progresos del proyecto, de esta manera una persona x podria ver como vamos y como se ve</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R: Si bien nos sirvio para poder trabajar ya con un proyecto real, nuestros intereses siguen siendo los mismos, incluso queremos cumplir con muchas mas cosas, queremos seguir estudiando y aplicando lo aprendido, si este proyecto resulta esto puede escalar a mucho mas.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R: Nos interesaría profundizar las tecnologías cloud, por su alta demanda en el mercado actual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R: nos sentimos con la confianza para poder trabajar en un equipo utilizando tecnologias para la gestion, ya sea en tablero trello estilo kanban o control de versiones como github</w:t>
            </w:r>
          </w:p>
        </w:tc>
      </w:tr>
    </w:tbl>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4GKQILgXjoVeo5NP1xC3NnrQ==">CgMxLjA4AHIhMXlzU3JvdXZWSmkyZTY2TlJFZjhXaHBtODNVMWxDUkd1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