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c6l7ob6dsmz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382800" cy="33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800" cy="33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Montserrat Black" w:cs="Montserrat Black" w:eastAsia="Montserrat Black" w:hAnsi="Montserrat Black"/>
          <w:sz w:val="72"/>
          <w:szCs w:val="72"/>
        </w:rPr>
      </w:pPr>
      <w:bookmarkStart w:colFirst="0" w:colLast="0" w:name="_ohhrqssmc3xk" w:id="1"/>
      <w:bookmarkEnd w:id="1"/>
      <w:r w:rsidDel="00000000" w:rsidR="00000000" w:rsidRPr="00000000">
        <w:rPr>
          <w:rFonts w:ascii="Montserrat Black" w:cs="Montserrat Black" w:eastAsia="Montserrat Black" w:hAnsi="Montserrat Black"/>
          <w:sz w:val="72"/>
          <w:szCs w:val="72"/>
          <w:rtl w:val="0"/>
        </w:rPr>
        <w:t xml:space="preserve">SBENIX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jc w:val="center"/>
        <w:rPr>
          <w:rFonts w:ascii="Montserrat" w:cs="Montserrat" w:eastAsia="Montserrat" w:hAnsi="Montserrat"/>
          <w:b w:val="1"/>
          <w:bCs w:val="1"/>
          <w:color w:val="000000"/>
          <w:sz w:val="36"/>
          <w:szCs w:val="36"/>
        </w:rPr>
      </w:pPr>
      <w:bookmarkStart w:colFirst="0" w:colLast="0" w:name="_4b8hqdd4i19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36"/>
          <w:szCs w:val="36"/>
          <w:rtl w:val="0"/>
        </w:rPr>
        <w:t xml:space="preserve">Plataforma de Creación de Tiendas Online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666666"/>
          <w:rtl w:val="0"/>
        </w:rPr>
        <w:t xml:space="preserve">“Crea, vende y crece sin límites.”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Técnico y Backlog de Producto (MVP)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Fecha: Octubre 2025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Sebastián Clavijo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Ingeniero de Software / Fundador de Sbenix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Stack principal:</w:t>
      </w:r>
      <w:r w:rsidDel="00000000" w:rsidR="00000000" w:rsidRPr="00000000">
        <w:rPr>
          <w:rtl w:val="0"/>
        </w:rPr>
        <w:t xml:space="preserve"> Angular + .NET Core + SQL Server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Infraestructura (propuesta):</w:t>
      </w:r>
      <w:r w:rsidDel="00000000" w:rsidR="00000000" w:rsidRPr="00000000">
        <w:rPr>
          <w:rtl w:val="0"/>
        </w:rPr>
        <w:t xml:space="preserve"> Azure / AWS / Google Cloud +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c5v9sv77v1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Sbenix</w:t>
      </w:r>
      <w:r w:rsidDel="00000000" w:rsidR="00000000" w:rsidRPr="00000000">
        <w:rPr>
          <w:rtl w:val="0"/>
        </w:rPr>
        <w:t xml:space="preserve"> es una plataforma web que permite a emprendedores y tiendas crear su propio ecommerce sin pagar mensualidades fijas, utilizando un sistema inteligente de recargas, comisiones y referidos.</w:t>
        <w:br w:type="textWrapping"/>
        <w:t xml:space="preserve"> El objetivo principal es ofrecer una herramienta accesible, moderna y escalable para digitalizar pequeños negocios y permitirles vender online sin riesgo financiero.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Correo:</w:t>
      </w:r>
      <w:r w:rsidDel="00000000" w:rsidR="00000000" w:rsidRPr="00000000">
        <w:rPr>
          <w:rtl w:val="0"/>
        </w:rPr>
        <w:t xml:space="preserve"> sebastian@Sbenix.com </w:t>
      </w:r>
      <w:r w:rsidDel="00000000" w:rsidR="00000000" w:rsidRPr="00000000">
        <w:rPr>
          <w:i w:val="1"/>
          <w:iCs w:val="1"/>
          <w:rtl w:val="0"/>
        </w:rPr>
        <w:t xml:space="preserve">(puedes cambiarlo cuando tengas dominio)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Sitio:</w:t>
      </w:r>
      <w:r w:rsidDel="00000000" w:rsidR="00000000" w:rsidRPr="00000000">
        <w:rPr>
          <w:rtl w:val="0"/>
        </w:rPr>
        <w:t xml:space="preserve"> https://Sbenix.com </w:t>
      </w:r>
      <w:r w:rsidDel="00000000" w:rsidR="00000000" w:rsidRPr="00000000">
        <w:rPr>
          <w:i w:val="1"/>
          <w:iCs w:val="1"/>
          <w:rtl w:val="0"/>
        </w:rPr>
        <w:t xml:space="preserve">(pendiente de despliegue)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Medellín, Colombia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u83aasker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del Proyecto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producto:</w:t>
      </w:r>
      <w:r w:rsidDel="00000000" w:rsidR="00000000" w:rsidRPr="00000000">
        <w:rPr>
          <w:rtl w:val="0"/>
        </w:rPr>
        <w:t xml:space="preserve"> Sbenix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Visión:</w:t>
      </w:r>
      <w:r w:rsidDel="00000000" w:rsidR="00000000" w:rsidRPr="00000000">
        <w:rPr>
          <w:rtl w:val="0"/>
        </w:rPr>
        <w:t xml:space="preserve"> Empoderar a emprendedores de cualquier sector para crear su tienda online, gestionar sus ventas, personalizar su marca y generar ingresos con libertad.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 a resolver:</w:t>
      </w:r>
      <w:r w:rsidDel="00000000" w:rsidR="00000000" w:rsidRPr="00000000">
        <w:rPr>
          <w:rtl w:val="0"/>
        </w:rPr>
        <w:t xml:space="preserve"> Muchos emprendedores carecen de acceso fácil a herramientas de venta online asequibles, escalables y personalizables, lo que limita su crecimiento.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Solución propuesta:</w:t>
      </w:r>
      <w:r w:rsidDel="00000000" w:rsidR="00000000" w:rsidRPr="00000000">
        <w:rPr>
          <w:rtl w:val="0"/>
        </w:rPr>
        <w:t xml:space="preserve"> Plataforma SaaS que permite crear tiendas online sin riesgo inicial (recargas y comisiones en lugar de mensualidad fija), con opciones de personalización, dominio propio, sistema de referidos y futuro sistema de gamificación.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Emprendedores locales, tiendas pequeñas, vendedores independientes que desean digitalizarse.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Propuesta de valor:</w:t>
      </w:r>
      <w:r w:rsidDel="00000000" w:rsidR="00000000" w:rsidRPr="00000000">
        <w:rPr>
          <w:rtl w:val="0"/>
        </w:rPr>
        <w:t xml:space="preserve"> “Crea tu tienda, vende sin costos fijos y crece con libertad.”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kgmav1ygl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Modelo de Negocio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gratuito con saldo inicial y sistema de recargas.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 por venta y referidos en lugar de mensualidad fija.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premium (dominio propio + personalización + beneficios adicionales).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de tiendas múltiples dentro de la plataforma, posibilidad futura de tiendas independientes.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b59w56oa0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Arquitectura Técnica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Angular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.NET Core API REST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datos: SQL Server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Autenticación: JWT con roles (Admin, Vendedor, Cliente)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futura: Docker + DevOps en Azure/AWS/GCP (pendiente decisión)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Subdominios para tiendas: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usuario.Sbenix.com</w:t>
      </w:r>
      <w:r w:rsidDel="00000000" w:rsidR="00000000" w:rsidRPr="00000000">
        <w:rPr>
          <w:rtl w:val="0"/>
        </w:rPr>
        <w:t xml:space="preserve"> o rutas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Sbenix.com/tiendas/usuario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exbuhxqjg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Entidades y Relaciones</w:t>
      </w:r>
    </w:p>
    <w:p w:rsidR="00000000" w:rsidDel="00000000" w:rsidP="00000000" w:rsidRDefault="00000000" w:rsidRPr="00000000" w14:paraId="00000029">
      <w:pPr>
        <w:pStyle w:val="Heading3"/>
        <w:ind w:left="720" w:firstLine="0"/>
        <w:rPr>
          <w:b w:val="1"/>
          <w:bCs w:val="1"/>
          <w:color w:val="000000"/>
        </w:rPr>
      </w:pPr>
      <w:bookmarkStart w:colFirst="0" w:colLast="0" w:name="_rv17cangmkni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4.1. Usuario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(string, único)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FechaRegistro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Saldo</w:t>
      </w:r>
      <w:r w:rsidDel="00000000" w:rsidR="00000000" w:rsidRPr="00000000">
        <w:rPr>
          <w:rtl w:val="0"/>
        </w:rPr>
        <w:t xml:space="preserve"> (decimal) — saldo interno (recargas/comisiones)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(string) — activo, inactivo, suspendido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 (string, opcional)</w:t>
      </w:r>
    </w:p>
    <w:p w:rsidR="00000000" w:rsidDel="00000000" w:rsidP="00000000" w:rsidRDefault="00000000" w:rsidRPr="00000000" w14:paraId="00000034">
      <w:pPr>
        <w:pStyle w:val="Heading3"/>
        <w:ind w:left="720" w:firstLine="0"/>
        <w:rPr>
          <w:b w:val="1"/>
          <w:bCs w:val="1"/>
          <w:color w:val="000000"/>
        </w:rPr>
      </w:pPr>
      <w:bookmarkStart w:colFirst="0" w:colLast="0" w:name="_1heeljzvg8z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4.2. Rol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(string) — Admin, Vendedor, Cliente, Repartidor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ind w:left="720" w:firstLine="0"/>
        <w:rPr>
          <w:b w:val="1"/>
          <w:bCs w:val="1"/>
          <w:color w:val="000000"/>
        </w:rPr>
      </w:pPr>
      <w:bookmarkStart w:colFirst="0" w:colLast="0" w:name="_7q1pntz29bov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4.3. UsuarioRol (Relación N:N)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Usuario.Id)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Rol.Id)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KEY (UsuarioId, RolId)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ind w:left="720" w:firstLine="0"/>
        <w:rPr>
          <w:b w:val="1"/>
          <w:bCs w:val="1"/>
          <w:color w:val="000000"/>
        </w:rPr>
      </w:pPr>
      <w:bookmarkStart w:colFirst="0" w:colLast="0" w:name="_ac3ccevcnuhe" w:id="11"/>
      <w:bookmarkEnd w:id="11"/>
      <w:r w:rsidDel="00000000" w:rsidR="00000000" w:rsidRPr="00000000">
        <w:rPr>
          <w:b w:val="1"/>
          <w:bCs w:val="1"/>
          <w:rtl w:val="0"/>
        </w:rPr>
        <w:t xml:space="preserve">4.4.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Tienda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Usuario.Id) — propietario/vendedor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Subdominio</w:t>
      </w:r>
      <w:r w:rsidDel="00000000" w:rsidR="00000000" w:rsidRPr="00000000">
        <w:rPr>
          <w:rtl w:val="0"/>
        </w:rPr>
        <w:t xml:space="preserve"> (string) — ejemplo: </w:t>
      </w:r>
      <w:r w:rsidDel="00000000" w:rsidR="00000000" w:rsidRPr="00000000">
        <w:rPr>
          <w:i w:val="1"/>
          <w:iCs w:val="1"/>
          <w:rtl w:val="0"/>
        </w:rPr>
        <w:t xml:space="preserve">tienda.Sbenix.com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rtl w:val="0"/>
        </w:rPr>
        <w:t xml:space="preserve"> (string) — para rutas: </w:t>
      </w:r>
      <w:r w:rsidDel="00000000" w:rsidR="00000000" w:rsidRPr="00000000">
        <w:rPr>
          <w:i w:val="1"/>
          <w:iCs w:val="1"/>
          <w:rtl w:val="0"/>
        </w:rPr>
        <w:t xml:space="preserve">Sbenix.com/tiendas/slug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LogoUrl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ColorPrimario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Plan.Id)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FechaCreacion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(string) — activo, inactivo, verificación pendiente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lineRule="auto"/>
        <w:ind w:left="720" w:firstLine="0"/>
        <w:rPr>
          <w:b w:val="1"/>
          <w:bCs w:val="1"/>
          <w:color w:val="000000"/>
        </w:rPr>
      </w:pPr>
      <w:bookmarkStart w:colFirst="0" w:colLast="0" w:name="_yihwxemohzly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4.5. Plan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PrecioMensual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Beneficios</w:t>
      </w:r>
      <w:r w:rsidDel="00000000" w:rsidR="00000000" w:rsidRPr="00000000">
        <w:rPr>
          <w:rtl w:val="0"/>
        </w:rPr>
        <w:t xml:space="preserve"> (string) — JSON o texto resumen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LimiteProductos</w:t>
      </w:r>
      <w:r w:rsidDel="00000000" w:rsidR="00000000" w:rsidRPr="00000000">
        <w:rPr>
          <w:rtl w:val="0"/>
        </w:rPr>
        <w:t xml:space="preserve"> (int) — 0 = ilimitado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PermiteDominioPropio</w:t>
      </w:r>
      <w:r w:rsidDel="00000000" w:rsidR="00000000" w:rsidRPr="00000000">
        <w:rPr>
          <w:rtl w:val="0"/>
        </w:rPr>
        <w:t xml:space="preserve"> (bool)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lineRule="auto"/>
        <w:ind w:left="720" w:firstLine="0"/>
        <w:rPr>
          <w:b w:val="1"/>
          <w:bCs w:val="1"/>
          <w:color w:val="000000"/>
        </w:rPr>
      </w:pPr>
      <w:bookmarkStart w:colFirst="0" w:colLast="0" w:name="_v4o5r7nicozx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4.6. Categoría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TiendaId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(int?, FK → Tienda.Id, opcional) — categorías globales si </w:t>
      </w:r>
      <w:r w:rsidDel="00000000" w:rsidR="00000000" w:rsidRPr="00000000">
        <w:rPr>
          <w:i w:val="1"/>
          <w:i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, locales si pertenece a una tienda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lineRule="auto"/>
        <w:ind w:left="720" w:firstLine="0"/>
        <w:rPr>
          <w:b w:val="1"/>
          <w:bCs w:val="1"/>
          <w:color w:val="000000"/>
        </w:rPr>
      </w:pPr>
      <w:bookmarkStart w:colFirst="0" w:colLast="0" w:name="_aeau04erkqa5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4.7. Producto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TiendaId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Tienda.Id)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ImagenUrl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(bool)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SKU</w:t>
      </w:r>
      <w:r w:rsidDel="00000000" w:rsidR="00000000" w:rsidRPr="00000000">
        <w:rPr>
          <w:rtl w:val="0"/>
        </w:rPr>
        <w:t xml:space="preserve"> (string, opcional)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lineRule="auto"/>
        <w:ind w:left="720" w:firstLine="0"/>
        <w:rPr>
          <w:b w:val="1"/>
          <w:bCs w:val="1"/>
          <w:color w:val="000000"/>
        </w:rPr>
      </w:pPr>
      <w:bookmarkStart w:colFirst="0" w:colLast="0" w:name="_dlar00s5caik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4.8. ProductoCategoria (Relación N:N)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Producto.Id)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CategoriaId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Categoría.Id)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KEY (ProductoId, CategoriaId)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lineRule="auto"/>
        <w:ind w:left="720" w:firstLine="0"/>
        <w:rPr>
          <w:b w:val="1"/>
          <w:bCs w:val="1"/>
          <w:color w:val="000000"/>
        </w:rPr>
      </w:pPr>
      <w:bookmarkStart w:colFirst="0" w:colLast="0" w:name="_2b2m7djy7sai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4.9. Pedido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TiendaId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Tienda.Id)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(int?, FK → Usuario.Id) — </w:t>
      </w:r>
      <w:r w:rsidDel="00000000" w:rsidR="00000000" w:rsidRPr="00000000">
        <w:rPr>
          <w:i w:val="1"/>
          <w:i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 si compra como invitado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ClienteNombre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ClienteEmail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ClienteTelefono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(string) — Pendiente, Confirmado, Enviado, Entregado, Cancelado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MetodoPago</w:t>
      </w:r>
      <w:r w:rsidDel="00000000" w:rsidR="00000000" w:rsidRPr="00000000">
        <w:rPr>
          <w:rtl w:val="0"/>
        </w:rPr>
        <w:t xml:space="preserve"> (string) — Efectivo, Tarjeta, Otro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DireccionEntrega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RepartidorId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(int?, FK → Usuario.Id) — si aplica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lineRule="auto"/>
        <w:ind w:left="720" w:firstLine="0"/>
        <w:rPr>
          <w:b w:val="1"/>
          <w:bCs w:val="1"/>
          <w:color w:val="000000"/>
        </w:rPr>
      </w:pPr>
      <w:bookmarkStart w:colFirst="0" w:colLast="0" w:name="_xufu1ihu3qsk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4.10. PedidoDetalle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PedidoId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Pedido.Id)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Producto.Id)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PrecioUnitario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(decimal, opcional/calculado)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4wez79z4f52l" w:id="18"/>
      <w:bookmarkEnd w:id="18"/>
      <w:r w:rsidDel="00000000" w:rsidR="00000000" w:rsidRPr="00000000">
        <w:rPr>
          <w:rtl w:val="0"/>
        </w:rPr>
        <w:t xml:space="preserve">4.11. Transacción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Usuario.Id)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 (string) — Recarga, Retiro, Comisión, Venta, Reembolso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Monto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Moneda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(string) — id externo o nota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(string) — Pendiente, Completada, Rechazada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lineRule="auto"/>
        <w:ind w:left="720" w:firstLine="0"/>
        <w:rPr/>
      </w:pPr>
      <w:bookmarkStart w:colFirst="0" w:colLast="0" w:name="_nbb443wfjzy0" w:id="19"/>
      <w:bookmarkEnd w:id="19"/>
      <w:r w:rsidDel="00000000" w:rsidR="00000000" w:rsidRPr="00000000">
        <w:rPr>
          <w:rtl w:val="0"/>
        </w:rPr>
        <w:t xml:space="preserve">4.12. Referido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Usuario.Id) — quien refirió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ReferidoUsuarioId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Usuario.Id) — referido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(string) — validado, pendiente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lineRule="auto"/>
        <w:ind w:left="720" w:firstLine="0"/>
        <w:rPr/>
      </w:pPr>
      <w:bookmarkStart w:colFirst="0" w:colLast="0" w:name="_bklzhdnq0u6s" w:id="20"/>
      <w:bookmarkEnd w:id="20"/>
      <w:r w:rsidDel="00000000" w:rsidR="00000000" w:rsidRPr="00000000">
        <w:rPr>
          <w:rtl w:val="0"/>
        </w:rPr>
        <w:t xml:space="preserve">4.13. Comisión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PedidoId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(int?, FK → Pedido.Id)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Usuario.Id) — a quien se asigna la comisión (plataforma o referido)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 (string) — PlatformFee, Referral, DeliveryFee, SellerFee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Monto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rPr/>
      </w:pPr>
      <w:bookmarkStart w:colFirst="0" w:colLast="0" w:name="_cevd25bn1wdu" w:id="21"/>
      <w:bookmarkEnd w:id="21"/>
      <w:r w:rsidDel="00000000" w:rsidR="00000000" w:rsidRPr="00000000">
        <w:rPr>
          <w:rtl w:val="0"/>
        </w:rPr>
        <w:t xml:space="preserve">4.14. Contacto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Campos: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(int, PK)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(int, FK → Usuario.Id)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(string, único)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(decimal)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Mensaje </w:t>
      </w:r>
      <w:r w:rsidDel="00000000" w:rsidR="00000000" w:rsidRPr="00000000">
        <w:rPr>
          <w:rtl w:val="0"/>
        </w:rPr>
        <w:t xml:space="preserve">(string, único)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lineRule="auto"/>
        <w:ind w:left="720" w:firstLine="0"/>
        <w:rPr/>
      </w:pPr>
      <w:bookmarkStart w:colFirst="0" w:colLast="0" w:name="_a3va4su0srv4" w:id="22"/>
      <w:bookmarkEnd w:id="22"/>
      <w:r w:rsidDel="00000000" w:rsidR="00000000" w:rsidRPr="00000000">
        <w:rPr>
          <w:rtl w:val="0"/>
        </w:rPr>
        <w:t xml:space="preserve">4.15. Relaciones Principales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1–N</w:t>
      </w:r>
      <w:r w:rsidDel="00000000" w:rsidR="00000000" w:rsidRPr="00000000">
        <w:rPr>
          <w:rtl w:val="0"/>
        </w:rPr>
        <w:t xml:space="preserve"> Tienda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N–N</w:t>
      </w:r>
      <w:r w:rsidDel="00000000" w:rsidR="00000000" w:rsidRPr="00000000">
        <w:rPr>
          <w:rtl w:val="0"/>
        </w:rPr>
        <w:t xml:space="preserve"> Rol </w:t>
      </w:r>
      <w:r w:rsidDel="00000000" w:rsidR="00000000" w:rsidRPr="00000000">
        <w:rPr>
          <w:i w:val="1"/>
          <w:iCs w:val="1"/>
          <w:rtl w:val="0"/>
        </w:rPr>
        <w:t xml:space="preserve">(a través de UsuarioRol)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1–N</w:t>
      </w:r>
      <w:r w:rsidDel="00000000" w:rsidR="00000000" w:rsidRPr="00000000">
        <w:rPr>
          <w:rtl w:val="0"/>
        </w:rPr>
        <w:t xml:space="preserve"> Contacto (opcional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Tienda </w:t>
      </w:r>
      <w:r w:rsidDel="00000000" w:rsidR="00000000" w:rsidRPr="00000000">
        <w:rPr>
          <w:b w:val="1"/>
          <w:bCs w:val="1"/>
          <w:rtl w:val="0"/>
        </w:rPr>
        <w:t xml:space="preserve">1–N</w:t>
      </w:r>
      <w:r w:rsidDel="00000000" w:rsidR="00000000" w:rsidRPr="00000000">
        <w:rPr>
          <w:rtl w:val="0"/>
        </w:rPr>
        <w:t xml:space="preserve"> Producto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Tienda </w:t>
      </w:r>
      <w:r w:rsidDel="00000000" w:rsidR="00000000" w:rsidRPr="00000000">
        <w:rPr>
          <w:b w:val="1"/>
          <w:bCs w:val="1"/>
          <w:rtl w:val="0"/>
        </w:rPr>
        <w:t xml:space="preserve">1–N</w:t>
      </w:r>
      <w:r w:rsidDel="00000000" w:rsidR="00000000" w:rsidRPr="00000000">
        <w:rPr>
          <w:rtl w:val="0"/>
        </w:rPr>
        <w:t xml:space="preserve"> Pedido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Pedido </w:t>
      </w:r>
      <w:r w:rsidDel="00000000" w:rsidR="00000000" w:rsidRPr="00000000">
        <w:rPr>
          <w:b w:val="1"/>
          <w:bCs w:val="1"/>
          <w:rtl w:val="0"/>
        </w:rPr>
        <w:t xml:space="preserve">1–N</w:t>
      </w:r>
      <w:r w:rsidDel="00000000" w:rsidR="00000000" w:rsidRPr="00000000">
        <w:rPr>
          <w:rtl w:val="0"/>
        </w:rPr>
        <w:t xml:space="preserve"> PedidoDetalle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Producto </w:t>
      </w:r>
      <w:r w:rsidDel="00000000" w:rsidR="00000000" w:rsidRPr="00000000">
        <w:rPr>
          <w:b w:val="1"/>
          <w:bCs w:val="1"/>
          <w:rtl w:val="0"/>
        </w:rPr>
        <w:t xml:space="preserve">N–N</w:t>
      </w:r>
      <w:r w:rsidDel="00000000" w:rsidR="00000000" w:rsidRPr="00000000">
        <w:rPr>
          <w:rtl w:val="0"/>
        </w:rPr>
        <w:t xml:space="preserve"> Categoría </w:t>
      </w:r>
      <w:r w:rsidDel="00000000" w:rsidR="00000000" w:rsidRPr="00000000">
        <w:rPr>
          <w:i w:val="1"/>
          <w:iCs w:val="1"/>
          <w:rtl w:val="0"/>
        </w:rPr>
        <w:t xml:space="preserve">(a través de ProductoCategoria)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Tienda </w:t>
      </w:r>
      <w:r w:rsidDel="00000000" w:rsidR="00000000" w:rsidRPr="00000000">
        <w:rPr>
          <w:b w:val="1"/>
          <w:bCs w:val="1"/>
          <w:rtl w:val="0"/>
        </w:rPr>
        <w:t xml:space="preserve">N–1</w:t>
      </w:r>
      <w:r w:rsidDel="00000000" w:rsidR="00000000" w:rsidRPr="00000000">
        <w:rPr>
          <w:rtl w:val="0"/>
        </w:rPr>
        <w:t xml:space="preserve"> Plan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Pedido </w:t>
      </w:r>
      <w:r w:rsidDel="00000000" w:rsidR="00000000" w:rsidRPr="00000000">
        <w:rPr>
          <w:b w:val="1"/>
          <w:bCs w:val="1"/>
          <w:rtl w:val="0"/>
        </w:rPr>
        <w:t xml:space="preserve">N–1</w:t>
      </w:r>
      <w:r w:rsidDel="00000000" w:rsidR="00000000" w:rsidRPr="00000000">
        <w:rPr>
          <w:rtl w:val="0"/>
        </w:rPr>
        <w:t xml:space="preserve"> Tienda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Pedido </w:t>
      </w:r>
      <w:r w:rsidDel="00000000" w:rsidR="00000000" w:rsidRPr="00000000">
        <w:rPr>
          <w:b w:val="1"/>
          <w:bCs w:val="1"/>
          <w:rtl w:val="0"/>
        </w:rPr>
        <w:t xml:space="preserve">N–1</w:t>
      </w:r>
      <w:r w:rsidDel="00000000" w:rsidR="00000000" w:rsidRPr="00000000">
        <w:rPr>
          <w:rtl w:val="0"/>
        </w:rPr>
        <w:t xml:space="preserve"> Cliente </w:t>
      </w:r>
      <w:r w:rsidDel="00000000" w:rsidR="00000000" w:rsidRPr="00000000">
        <w:rPr>
          <w:i w:val="1"/>
          <w:iCs w:val="1"/>
          <w:rtl w:val="0"/>
        </w:rPr>
        <w:t xml:space="preserve">(Usuario)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Pedido </w:t>
      </w:r>
      <w:r w:rsidDel="00000000" w:rsidR="00000000" w:rsidRPr="00000000">
        <w:rPr>
          <w:b w:val="1"/>
          <w:bCs w:val="1"/>
          <w:rtl w:val="0"/>
        </w:rPr>
        <w:t xml:space="preserve">N–1</w:t>
      </w:r>
      <w:r w:rsidDel="00000000" w:rsidR="00000000" w:rsidRPr="00000000">
        <w:rPr>
          <w:rtl w:val="0"/>
        </w:rPr>
        <w:t xml:space="preserve"> Repartidor </w:t>
      </w:r>
      <w:r w:rsidDel="00000000" w:rsidR="00000000" w:rsidRPr="00000000">
        <w:rPr>
          <w:i w:val="1"/>
          <w:iCs w:val="1"/>
          <w:rtl w:val="0"/>
        </w:rPr>
        <w:t xml:space="preserve">(Usuario, opcional)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1-N</w:t>
      </w:r>
      <w:r w:rsidDel="00000000" w:rsidR="00000000" w:rsidRPr="00000000">
        <w:rPr>
          <w:rtl w:val="0"/>
        </w:rPr>
        <w:t xml:space="preserve"> Transaccion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1-N</w:t>
      </w:r>
      <w:r w:rsidDel="00000000" w:rsidR="00000000" w:rsidRPr="00000000">
        <w:rPr>
          <w:rtl w:val="0"/>
        </w:rPr>
        <w:t xml:space="preserve"> Referido (</w:t>
      </w:r>
      <w:r w:rsidDel="00000000" w:rsidR="00000000" w:rsidRPr="00000000">
        <w:rPr>
          <w:i w:val="1"/>
          <w:iCs w:val="1"/>
          <w:rtl w:val="0"/>
        </w:rPr>
        <w:t xml:space="preserve">como Referente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1-N</w:t>
      </w:r>
      <w:r w:rsidDel="00000000" w:rsidR="00000000" w:rsidRPr="00000000">
        <w:rPr>
          <w:rtl w:val="0"/>
        </w:rPr>
        <w:t xml:space="preserve"> Referido (</w:t>
      </w:r>
      <w:r w:rsidDel="00000000" w:rsidR="00000000" w:rsidRPr="00000000">
        <w:rPr>
          <w:i w:val="1"/>
          <w:iCs w:val="1"/>
          <w:rtl w:val="0"/>
        </w:rPr>
        <w:t xml:space="preserve">como Referido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b w:val="1"/>
          <w:bCs w:val="1"/>
          <w:rtl w:val="0"/>
        </w:rPr>
        <w:t xml:space="preserve">1-N</w:t>
      </w:r>
      <w:r w:rsidDel="00000000" w:rsidR="00000000" w:rsidRPr="00000000">
        <w:rPr>
          <w:rtl w:val="0"/>
        </w:rPr>
        <w:t xml:space="preserve"> Comision (</w:t>
      </w:r>
      <w:r w:rsidDel="00000000" w:rsidR="00000000" w:rsidRPr="00000000">
        <w:rPr>
          <w:i w:val="1"/>
          <w:iCs w:val="1"/>
          <w:rtl w:val="0"/>
        </w:rPr>
        <w:t xml:space="preserve">como Beneficiario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Comision </w:t>
      </w:r>
      <w:r w:rsidDel="00000000" w:rsidR="00000000" w:rsidRPr="00000000">
        <w:rPr>
          <w:b w:val="1"/>
          <w:bCs w:val="1"/>
          <w:rtl w:val="0"/>
        </w:rPr>
        <w:t xml:space="preserve">1-1</w:t>
      </w:r>
      <w:r w:rsidDel="00000000" w:rsidR="00000000" w:rsidRPr="00000000">
        <w:rPr>
          <w:rtl w:val="0"/>
        </w:rPr>
        <w:t xml:space="preserve"> Transaccion (</w:t>
      </w:r>
      <w:r w:rsidDel="00000000" w:rsidR="00000000" w:rsidRPr="00000000">
        <w:rPr>
          <w:i w:val="1"/>
          <w:i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Comision → Pedido (</w:t>
      </w:r>
      <w:r w:rsidDel="00000000" w:rsidR="00000000" w:rsidRPr="00000000">
        <w:rPr>
          <w:i w:val="1"/>
          <w:i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Comision → UsuarioOrigen (</w:t>
      </w:r>
      <w:r w:rsidDel="00000000" w:rsidR="00000000" w:rsidRPr="00000000">
        <w:rPr>
          <w:i w:val="1"/>
          <w:iCs w:val="1"/>
          <w:rtl w:val="0"/>
        </w:rPr>
        <w:t xml:space="preserve">quien generó la venta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Comision → UsuarioDestino (</w:t>
      </w:r>
      <w:r w:rsidDel="00000000" w:rsidR="00000000" w:rsidRPr="00000000">
        <w:rPr>
          <w:i w:val="1"/>
          <w:iCs w:val="1"/>
          <w:rtl w:val="0"/>
        </w:rPr>
        <w:t xml:space="preserve">quien recibe la comisión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(único)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cifrada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 cuenta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Saldo interno para comisiones y recargas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Activo, Inactivo, Suspendido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contacto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física (opcional)</w:t>
            </w:r>
          </w:p>
        </w:tc>
      </w:tr>
    </w:tbl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</w:t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usuario</w:t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(relación N:N)</w:t>
      </w: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Usuario.Id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relacionado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Rol.Id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relacionado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compuesta (UsuarioId, RolId)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Tienda</w:t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tienda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Usuario.Id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Propietario o vendedor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tienda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Subdominio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Ejemplo: tienda.Sbenix.com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 amigable: Sbenix.com/tiendas/slug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breve de la tienda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 del logotipo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ColorPrimario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 principal de la 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Plan.Id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activo de la tienda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FechaCreacion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Activa, Inactiva, En revisión</w:t>
            </w:r>
          </w:p>
        </w:tc>
      </w:tr>
    </w:tbl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plan (Gratis, Premium, Pro)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Costo mensual del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(JSON)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características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Límite de productos (0 = ilimitado)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PermiteDominioPropio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puede usar dominio personalizado</w:t>
            </w:r>
          </w:p>
        </w:tc>
      </w:tr>
    </w:tbl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</w:t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categoría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categoría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amigable para URLs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o propósito de la categoría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TiendaId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int?, FK → Tienda.Id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pertenece a una tienda o es global</w:t>
            </w:r>
          </w:p>
        </w:tc>
      </w:tr>
    </w:tbl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</w:t>
      </w:r>
    </w:p>
    <w:tbl>
      <w:tblPr>
        <w:tblStyle w:val="Table7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TiendaId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Tienda.Id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Tienda a la que pertenece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o características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 de venta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ImagenUrl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producto está disponible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único opcional</w:t>
            </w:r>
          </w:p>
        </w:tc>
      </w:tr>
    </w:tbl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ProductoCategoria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(Relación N:N entre Producto y Categoría)</w:t>
      </w:r>
      <w:r w:rsidDel="00000000" w:rsidR="00000000" w:rsidRPr="00000000">
        <w:rPr>
          <w:rtl w:val="0"/>
        </w:rPr>
      </w:r>
    </w:p>
    <w:tbl>
      <w:tblPr>
        <w:tblStyle w:val="Table8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Producto.Id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relacionado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Categoría.Id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Categoría relacionada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 primaria compuesta (ProductoId, CategoriaId)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Pedido</w:t>
      </w:r>
    </w:p>
    <w:tbl>
      <w:tblPr>
        <w:tblStyle w:val="Table9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pedido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TiendaId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Tienda.Id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Tienda donde se hizo la compra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int?, FK → Usuario.Id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si está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comprador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del comprador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Teléfono del comprador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compra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del pedido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(enum)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Pendiente, Confirmado, Enviado, Entregado, Cancelado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MetodoPago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Efectivo, Tarjeta, Otro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DireccionEntrega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entrega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RepartidorId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int?, FK → Usuario.Id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aplica, repartidor asignado</w:t>
            </w:r>
          </w:p>
        </w:tc>
      </w:tr>
    </w:tbl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PedidoDetalle</w:t>
      </w:r>
    </w:p>
    <w:tbl>
      <w:tblPr>
        <w:tblStyle w:val="Table10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Pedido.Id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asociado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Producto.Id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 vendido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del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PrecioUnitario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Precio del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(Cantidad * PrecioUnitario)</w:t>
            </w:r>
          </w:p>
        </w:tc>
      </w:tr>
    </w:tbl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Transacción</w:t>
      </w:r>
    </w:p>
    <w:tbl>
      <w:tblPr>
        <w:tblStyle w:val="Table1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transacción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Usuario.Id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asociado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Recarga, Retiro, Comisión, Venta, Reembolso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del movimiento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Moneda utilizada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externo o 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del movimiento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Pendiente, Completada, Rechazada</w:t>
            </w:r>
          </w:p>
        </w:tc>
      </w:tr>
    </w:tbl>
    <w:p w:rsidR="00000000" w:rsidDel="00000000" w:rsidP="00000000" w:rsidRDefault="00000000" w:rsidRPr="00000000" w14:paraId="000001C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Referido</w:t>
      </w:r>
    </w:p>
    <w:tbl>
      <w:tblPr>
        <w:tblStyle w:val="Table1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Usuario.Id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que refiere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ReferidoUsuarioId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Usuario.Id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referido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Pendiente, Validado</w:t>
            </w:r>
          </w:p>
        </w:tc>
      </w:tr>
    </w:tbl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Comisión</w:t>
      </w:r>
      <w:r w:rsidDel="00000000" w:rsidR="00000000" w:rsidRPr="00000000">
        <w:rPr>
          <w:rtl w:val="0"/>
        </w:rPr>
        <w:t xml:space="preserve"> (opcional, para historial)</w:t>
      </w:r>
    </w:p>
    <w:tbl>
      <w:tblPr>
        <w:tblStyle w:val="Table1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int, 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comisión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int?, FK → Pedido.Id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asociado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int, FK → Usuario.Id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beneficiario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PlatformFee, Referral, DeliveryFee, SellerFee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de la comisión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asignación</w:t>
            </w:r>
          </w:p>
        </w:tc>
      </w:tr>
    </w:tbl>
    <w:p w:rsidR="00000000" w:rsidDel="00000000" w:rsidP="00000000" w:rsidRDefault="00000000" w:rsidRPr="00000000" w14:paraId="000001EA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77472" cy="344018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7472" cy="344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bd6kco02z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Historias de Usuario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ind w:left="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j8gi9kko67p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Rol: Vendedor</w:t>
      </w:r>
    </w:p>
    <w:p w:rsidR="00000000" w:rsidDel="00000000" w:rsidP="00000000" w:rsidRDefault="00000000" w:rsidRPr="00000000" w14:paraId="000001ED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Como vendedor quiero registrarme para crear mi tienda y subir productos.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vendedor quiero ver mi panel de control con ventas y saldo para entender mi rendimiento.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vendedor quiero conectar mi dominio propio cuando actualice a plan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g8k4vvn8v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Rol: Cliente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Como cliente quiero navegar tiendas y ver catálogo para comprar productos.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cliente quiero hacer pedido y elegir método de pago para iniciar la compra.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cliente quiero recibir confirmación y estado del pedido para estar informado.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a5u8q9dqy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Rol: Administrador</w:t>
      </w:r>
    </w:p>
    <w:p w:rsidR="00000000" w:rsidDel="00000000" w:rsidP="00000000" w:rsidRDefault="00000000" w:rsidRPr="00000000" w14:paraId="000001F5">
      <w:pPr>
        <w:numPr>
          <w:ilvl w:val="0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Como admin quiero ver todas las tiendas y usuarios para supervisar la plataforma.</w:t>
      </w:r>
    </w:p>
    <w:p w:rsidR="00000000" w:rsidDel="00000000" w:rsidP="00000000" w:rsidRDefault="00000000" w:rsidRPr="00000000" w14:paraId="000001F6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admin quiero ver las transacciones y comisiones para asegurar transparencia.</w:t>
      </w:r>
    </w:p>
    <w:p w:rsidR="00000000" w:rsidDel="00000000" w:rsidP="00000000" w:rsidRDefault="00000000" w:rsidRPr="00000000" w14:paraId="000001F7">
      <w:pPr>
        <w:numPr>
          <w:ilvl w:val="0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Como admin quiero gestionar planes y precios para controlar la monetización.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rdjh9ga0p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Requisitos Funcionales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login de usuarios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Creación, edición y borrado de tiendas (vendedor)</w:t>
      </w:r>
    </w:p>
    <w:p w:rsidR="00000000" w:rsidDel="00000000" w:rsidP="00000000" w:rsidRDefault="00000000" w:rsidRPr="00000000" w14:paraId="000001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Subida, edición y eliminación de productos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y proceso de pedido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pagos simulados (sandbox)</w:t>
      </w:r>
    </w:p>
    <w:p w:rsidR="00000000" w:rsidDel="00000000" w:rsidP="00000000" w:rsidRDefault="00000000" w:rsidRPr="00000000" w14:paraId="000001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vendedor: saldo, historial, transacciones</w:t>
      </w:r>
    </w:p>
    <w:p w:rsidR="00000000" w:rsidDel="00000000" w:rsidP="00000000" w:rsidRDefault="00000000" w:rsidRPr="00000000" w14:paraId="000001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referidos</w:t>
      </w:r>
    </w:p>
    <w:p w:rsidR="00000000" w:rsidDel="00000000" w:rsidP="00000000" w:rsidRDefault="00000000" w:rsidRPr="00000000" w14:paraId="000002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 de suscripción y dominio propio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 documentada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para tema claro/oscuro en frontend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e4laoivs5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Requisitos No Funcionales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Escalabilidad (multi-tenant)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(JWT, roles, protección de endpoints)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(respuestas rápidas, carga eficiente de catálogos)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 (arquitectura clara, buenas prácticas, logging)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inicial 99%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 (mobile / desktop)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aogygssle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Backlog Técnico (MVP y Fases)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er9ipe6fr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– Core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Registro/login usuarios</w:t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tienda básica</w:t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Subir productos</w:t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pedidos (cliente)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 vendedor básico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admin básico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Subdominio interno para tienda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7ilzn0aba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– Monetización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Sistema de saldo (recarga/retirar)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de comisiones por venta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de referidos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premium con dominio propio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fop2ett5n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– DevOps y Escalabilidad</w:t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Dockerización de backend y frontend</w:t>
      </w:r>
    </w:p>
    <w:p w:rsidR="00000000" w:rsidDel="00000000" w:rsidP="00000000" w:rsidRDefault="00000000" w:rsidRPr="00000000" w14:paraId="0000021A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CI/CD pipeline en Azure/AWS/GCP</w:t>
      </w:r>
    </w:p>
    <w:p w:rsidR="00000000" w:rsidDel="00000000" w:rsidP="00000000" w:rsidRDefault="00000000" w:rsidRPr="00000000" w14:paraId="0000021B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Monitorización y alertas</w:t>
      </w:r>
    </w:p>
    <w:p w:rsidR="00000000" w:rsidDel="00000000" w:rsidP="00000000" w:rsidRDefault="00000000" w:rsidRPr="00000000" w14:paraId="0000021C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Optimización de base de datos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xxgs3t7pz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– Gamificación y reparto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Integración de minijuegos y monedas virtuales</w:t>
      </w:r>
    </w:p>
    <w:p w:rsidR="00000000" w:rsidDel="00000000" w:rsidP="00000000" w:rsidRDefault="00000000" w:rsidRPr="00000000" w14:paraId="0000021F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 repartidor y sistema de entregas</w:t>
      </w:r>
    </w:p>
    <w:p w:rsidR="00000000" w:rsidDel="00000000" w:rsidP="00000000" w:rsidRDefault="00000000" w:rsidRPr="00000000" w14:paraId="00000220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avanzado de analytics y recomendaciones</w:t>
      </w:r>
    </w:p>
    <w:p w:rsidR="00000000" w:rsidDel="00000000" w:rsidP="00000000" w:rsidRDefault="00000000" w:rsidRPr="00000000" w14:paraId="00000221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Internacionalización (multi-idioma, multi-moneda)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p303o5j5e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Presupuesto Estimado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Dominio + hosting inicial (primer año): $200 USD aprox</w:t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inicial (backend + frontend): T⁠BD (parte tú como desarrollador)</w:t>
      </w:r>
    </w:p>
    <w:p w:rsidR="00000000" w:rsidDel="00000000" w:rsidP="00000000" w:rsidRDefault="00000000" w:rsidRPr="00000000" w14:paraId="000002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Licencias (Azure/AWS/GCP): estimar $50-100 USD/mes inicial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lanzamiento (social media + ads): $300 USD</w:t>
      </w:r>
    </w:p>
    <w:p w:rsidR="00000000" w:rsidDel="00000000" w:rsidP="00000000" w:rsidRDefault="00000000" w:rsidRPr="00000000" w14:paraId="000002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y soporte: $100 USD/mes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para imprevistos y crecimiento: $200 USD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estimado MVP (6 meses):</w:t>
      </w:r>
      <w:r w:rsidDel="00000000" w:rsidR="00000000" w:rsidRPr="00000000">
        <w:rPr>
          <w:rtl w:val="0"/>
        </w:rPr>
        <w:t xml:space="preserve"> ~$1000-2000 USD +  tiempo de desarrollo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5d4s7afsk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Anexos</w:t>
      </w:r>
    </w:p>
    <w:p w:rsidR="00000000" w:rsidDel="00000000" w:rsidP="00000000" w:rsidRDefault="00000000" w:rsidRPr="00000000" w14:paraId="0000022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Glosario técnico (API, CRUD, JWT, multi-tenant, etc.)</w:t>
      </w:r>
    </w:p>
    <w:p w:rsidR="00000000" w:rsidDel="00000000" w:rsidP="00000000" w:rsidRDefault="00000000" w:rsidRPr="00000000" w14:paraId="000002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integraciones futuras (Stripe, PayU, Twilio, Unity juegos)</w:t>
      </w:r>
    </w:p>
    <w:p w:rsidR="00000000" w:rsidDel="00000000" w:rsidP="00000000" w:rsidRDefault="00000000" w:rsidRPr="00000000" w14:paraId="000002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de esquema de sandbox para pagos y comisiones</w:t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historia de usuario en formato ágil (como “Como X quiero Y para Z”)</w:t>
        <w:br w:type="textWrapping"/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jc w:val="right"/>
      <w:rPr/>
    </w:pPr>
    <w:r w:rsidDel="00000000" w:rsidR="00000000" w:rsidRPr="00000000">
      <w:rPr>
        <w:rtl w:val="0"/>
      </w:rPr>
      <w:t xml:space="preserve">Documento Técnico – Sbenix 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keepNext w:val="1"/>
      <w:spacing w:line="276" w:lineRule="auto"/>
      <w:rPr>
        <w:b w:val="1"/>
        <w:bCs w:val="1"/>
      </w:rPr>
    </w:pPr>
    <w:r w:rsidDel="00000000" w:rsidR="00000000" w:rsidRPr="00000000">
      <w:rPr>
        <w:b w:val="1"/>
        <w:bCs w:val="1"/>
        <w:sz w:val="46"/>
        <w:szCs w:val="46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838200</wp:posOffset>
          </wp:positionH>
          <wp:positionV relativeFrom="page">
            <wp:posOffset>338138</wp:posOffset>
          </wp:positionV>
          <wp:extent cx="652463" cy="6524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524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46"/>
        <w:szCs w:val="46"/>
        <w:rtl w:val="0"/>
      </w:rPr>
      <w:t xml:space="preserve">     </w:t>
      <w:tab/>
      <w:t xml:space="preserve">                                                             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2</w:t>
    </w:r>
    <w:r w:rsidDel="00000000" w:rsidR="00000000" w:rsidRPr="00000000">
      <w:rPr>
        <w:b w:val="1"/>
        <w:bCs w:val="1"/>
        <w:sz w:val="46"/>
        <w:szCs w:val="46"/>
        <w:rtl w:val="0"/>
      </w:rPr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1">
    <w:pPr>
      <w:keepNext w:val="1"/>
      <w:spacing w:line="276" w:lineRule="auto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firstLine="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