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452F5D" w:rsidRDefault="006C259F" w:rsidP="00132A03">
      <w:pPr>
        <w:ind w:left="1416"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330FF9" w:rsidRPr="00132A03" w:rsidRDefault="00041F38" w:rsidP="00132A03">
      <w:pPr>
        <w:ind w:left="2496" w:firstLine="33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A75E03" w:rsidRDefault="00E03B77" w:rsidP="0095024D">
      <w:pPr>
        <w:ind w:left="3576" w:firstLine="672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A53660" w:rsidRDefault="00403E50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</w:t>
      </w:r>
      <w:r w:rsidR="008C0FAF">
        <w:rPr>
          <w:rFonts w:ascii="Arial" w:hAnsi="Arial" w:cs="Arial"/>
          <w:sz w:val="28"/>
          <w:szCs w:val="28"/>
        </w:rPr>
        <w:t xml:space="preserve">las </w:t>
      </w:r>
      <w:r w:rsidR="00132A03">
        <w:rPr>
          <w:rFonts w:ascii="Arial" w:hAnsi="Arial" w:cs="Arial"/>
          <w:sz w:val="28"/>
          <w:szCs w:val="28"/>
        </w:rPr>
        <w:t>críticas o desventajas de la Administración por Objetivos</w:t>
      </w:r>
      <w:r w:rsidR="00EE2A59">
        <w:rPr>
          <w:rFonts w:ascii="Arial" w:hAnsi="Arial" w:cs="Arial"/>
          <w:sz w:val="28"/>
          <w:szCs w:val="28"/>
        </w:rPr>
        <w:t>.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DD4527">
        <w:rPr>
          <w:rFonts w:ascii="Arial" w:hAnsi="Arial" w:cs="Arial"/>
          <w:sz w:val="28"/>
          <w:szCs w:val="28"/>
        </w:rPr>
        <w:t xml:space="preserve">(Valor </w:t>
      </w:r>
      <w:r w:rsidR="0095024D">
        <w:rPr>
          <w:rFonts w:ascii="Arial" w:hAnsi="Arial" w:cs="Arial"/>
          <w:sz w:val="28"/>
          <w:szCs w:val="28"/>
        </w:rPr>
        <w:t>2</w:t>
      </w:r>
      <w:r w:rsidR="00DD4527">
        <w:rPr>
          <w:rFonts w:ascii="Arial" w:hAnsi="Arial" w:cs="Arial"/>
          <w:sz w:val="28"/>
          <w:szCs w:val="28"/>
        </w:rPr>
        <w:t>0%)</w:t>
      </w:r>
    </w:p>
    <w:p w:rsidR="004820AA" w:rsidRDefault="008C0FAF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</w:t>
      </w:r>
      <w:r w:rsidR="0030100C">
        <w:rPr>
          <w:rFonts w:ascii="Arial" w:hAnsi="Arial" w:cs="Arial"/>
          <w:sz w:val="28"/>
          <w:szCs w:val="28"/>
        </w:rPr>
        <w:t>quienes participan en un proceso de Reingeniería</w:t>
      </w:r>
      <w:r w:rsidR="00DD4527">
        <w:rPr>
          <w:rFonts w:ascii="Arial" w:hAnsi="Arial" w:cs="Arial"/>
          <w:sz w:val="28"/>
          <w:szCs w:val="28"/>
        </w:rPr>
        <w:t xml:space="preserve"> (Valor </w:t>
      </w:r>
      <w:r w:rsidR="0095024D">
        <w:rPr>
          <w:rFonts w:ascii="Arial" w:hAnsi="Arial" w:cs="Arial"/>
          <w:sz w:val="28"/>
          <w:szCs w:val="28"/>
        </w:rPr>
        <w:t>2</w:t>
      </w:r>
      <w:r w:rsidR="00DD4527">
        <w:rPr>
          <w:rFonts w:ascii="Arial" w:hAnsi="Arial" w:cs="Arial"/>
          <w:sz w:val="28"/>
          <w:szCs w:val="28"/>
        </w:rPr>
        <w:t>0%)</w:t>
      </w:r>
    </w:p>
    <w:p w:rsidR="0095024D" w:rsidRDefault="00132A03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los diferentes elementos que componen un Sistema</w:t>
      </w:r>
      <w:proofErr w:type="gramStart"/>
      <w:r>
        <w:rPr>
          <w:rFonts w:ascii="Arial" w:hAnsi="Arial" w:cs="Arial"/>
          <w:sz w:val="28"/>
          <w:szCs w:val="28"/>
        </w:rPr>
        <w:t>.</w:t>
      </w:r>
      <w:r w:rsidR="0095024D">
        <w:rPr>
          <w:rFonts w:ascii="Arial" w:hAnsi="Arial" w:cs="Arial"/>
          <w:sz w:val="28"/>
          <w:szCs w:val="28"/>
        </w:rPr>
        <w:t>(</w:t>
      </w:r>
      <w:proofErr w:type="gramEnd"/>
      <w:r w:rsidR="0095024D">
        <w:rPr>
          <w:rFonts w:ascii="Arial" w:hAnsi="Arial" w:cs="Arial"/>
          <w:sz w:val="28"/>
          <w:szCs w:val="28"/>
        </w:rPr>
        <w:t>Valor 20%)</w:t>
      </w:r>
    </w:p>
    <w:p w:rsidR="0096762E" w:rsidRPr="00657B94" w:rsidRDefault="0096762E" w:rsidP="00B303FD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Escribir en cada uno de </w:t>
      </w:r>
      <w:r w:rsidR="0095024D">
        <w:rPr>
          <w:rFonts w:ascii="Arial" w:hAnsi="Arial" w:cs="Arial"/>
          <w:sz w:val="28"/>
          <w:szCs w:val="28"/>
        </w:rPr>
        <w:t>los conceptos</w:t>
      </w:r>
      <w:r w:rsidR="00CE6862">
        <w:rPr>
          <w:rFonts w:ascii="Arial" w:hAnsi="Arial" w:cs="Arial"/>
          <w:sz w:val="28"/>
          <w:szCs w:val="28"/>
        </w:rPr>
        <w:t xml:space="preserve"> de </w:t>
      </w:r>
      <w:r>
        <w:rPr>
          <w:rFonts w:ascii="Arial" w:hAnsi="Arial" w:cs="Arial"/>
          <w:sz w:val="28"/>
          <w:szCs w:val="28"/>
        </w:rPr>
        <w:t xml:space="preserve"> la columna de la izquierda, </w:t>
      </w:r>
      <w:r w:rsidR="0095024D" w:rsidRPr="0095024D">
        <w:rPr>
          <w:rFonts w:ascii="Arial" w:hAnsi="Arial" w:cs="Arial"/>
          <w:sz w:val="28"/>
          <w:szCs w:val="28"/>
          <w:u w:val="single"/>
        </w:rPr>
        <w:t>una sola</w:t>
      </w:r>
      <w:r w:rsidR="00CE6862">
        <w:rPr>
          <w:rFonts w:ascii="Arial" w:hAnsi="Arial" w:cs="Arial"/>
          <w:sz w:val="28"/>
          <w:szCs w:val="28"/>
        </w:rPr>
        <w:t xml:space="preserve"> de</w:t>
      </w:r>
      <w:r w:rsidR="0095024D">
        <w:rPr>
          <w:rFonts w:ascii="Arial" w:hAnsi="Arial" w:cs="Arial"/>
          <w:sz w:val="28"/>
          <w:szCs w:val="28"/>
        </w:rPr>
        <w:t xml:space="preserve"> la</w:t>
      </w:r>
      <w:r>
        <w:rPr>
          <w:rFonts w:ascii="Arial" w:hAnsi="Arial" w:cs="Arial"/>
          <w:sz w:val="28"/>
          <w:szCs w:val="28"/>
        </w:rPr>
        <w:t xml:space="preserve">s </w:t>
      </w:r>
      <w:r w:rsidR="0095024D">
        <w:rPr>
          <w:rFonts w:ascii="Arial" w:hAnsi="Arial" w:cs="Arial"/>
          <w:sz w:val="28"/>
          <w:szCs w:val="28"/>
        </w:rPr>
        <w:t>afirmaciones</w:t>
      </w:r>
      <w:r>
        <w:rPr>
          <w:rFonts w:ascii="Arial" w:hAnsi="Arial" w:cs="Arial"/>
          <w:sz w:val="28"/>
          <w:szCs w:val="28"/>
        </w:rPr>
        <w:t xml:space="preserve"> que aparecen en la columna de la derecha: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95024D">
        <w:rPr>
          <w:rFonts w:ascii="Arial" w:hAnsi="Arial" w:cs="Arial"/>
          <w:sz w:val="28"/>
          <w:szCs w:val="28"/>
        </w:rPr>
        <w:t>4</w:t>
      </w:r>
      <w:r w:rsidR="00DD4527">
        <w:rPr>
          <w:rFonts w:ascii="Arial" w:hAnsi="Arial" w:cs="Arial"/>
          <w:sz w:val="28"/>
          <w:szCs w:val="28"/>
        </w:rPr>
        <w:t>0%)</w:t>
      </w:r>
    </w:p>
    <w:p w:rsidR="0096762E" w:rsidRDefault="00657B94" w:rsidP="00EE2A5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Etapa de Planeación Estratégica__________</w:t>
      </w:r>
      <w:r w:rsidR="00EE2A59">
        <w:rPr>
          <w:rFonts w:ascii="Arial" w:hAnsi="Arial" w:cs="Arial"/>
          <w:sz w:val="28"/>
          <w:szCs w:val="28"/>
        </w:rPr>
        <w:tab/>
      </w:r>
      <w:r w:rsidR="00EE2A59">
        <w:rPr>
          <w:rFonts w:ascii="Arial" w:hAnsi="Arial" w:cs="Arial"/>
          <w:sz w:val="28"/>
          <w:szCs w:val="28"/>
        </w:rPr>
        <w:tab/>
      </w:r>
      <w:proofErr w:type="spellStart"/>
      <w:r w:rsidR="00242860">
        <w:rPr>
          <w:rFonts w:ascii="Arial" w:hAnsi="Arial" w:cs="Arial"/>
          <w:sz w:val="28"/>
          <w:szCs w:val="28"/>
        </w:rPr>
        <w:t>Outsourcing</w:t>
      </w:r>
      <w:proofErr w:type="spellEnd"/>
    </w:p>
    <w:p w:rsidR="00CE6862" w:rsidRDefault="000E2259" w:rsidP="00EE2A5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Eficiencia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2E67A0">
        <w:rPr>
          <w:rFonts w:ascii="Arial" w:hAnsi="Arial" w:cs="Arial"/>
          <w:sz w:val="28"/>
          <w:szCs w:val="28"/>
        </w:rPr>
        <w:t>_____</w:t>
      </w:r>
      <w:r w:rsidR="00242860">
        <w:rPr>
          <w:rFonts w:ascii="Arial" w:hAnsi="Arial" w:cs="Arial"/>
          <w:sz w:val="28"/>
          <w:szCs w:val="28"/>
        </w:rPr>
        <w:t>__</w:t>
      </w:r>
      <w:r w:rsidR="001F5D04">
        <w:rPr>
          <w:rFonts w:ascii="Arial" w:hAnsi="Arial" w:cs="Arial"/>
          <w:sz w:val="28"/>
          <w:szCs w:val="28"/>
        </w:rPr>
        <w:t>_______</w:t>
      </w:r>
      <w:r w:rsidR="001F5D04">
        <w:rPr>
          <w:rFonts w:ascii="Arial" w:hAnsi="Arial" w:cs="Arial"/>
          <w:sz w:val="28"/>
          <w:szCs w:val="28"/>
        </w:rPr>
        <w:tab/>
      </w:r>
      <w:r w:rsidR="001F5D04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EE2A59">
        <w:rPr>
          <w:rFonts w:ascii="Arial" w:hAnsi="Arial" w:cs="Arial"/>
          <w:sz w:val="28"/>
          <w:szCs w:val="28"/>
        </w:rPr>
        <w:t>Coordinación de Planes</w:t>
      </w:r>
      <w:r w:rsidR="008C0FAF">
        <w:rPr>
          <w:rFonts w:ascii="Arial" w:hAnsi="Arial" w:cs="Arial"/>
          <w:sz w:val="28"/>
          <w:szCs w:val="28"/>
        </w:rPr>
        <w:t xml:space="preserve">  Característica de la APO</w:t>
      </w:r>
      <w:r w:rsidR="002E67A0">
        <w:rPr>
          <w:rFonts w:ascii="Arial" w:hAnsi="Arial" w:cs="Arial"/>
          <w:sz w:val="28"/>
          <w:szCs w:val="28"/>
        </w:rPr>
        <w:t>______</w:t>
      </w:r>
      <w:r w:rsidR="00242860">
        <w:rPr>
          <w:rFonts w:ascii="Arial" w:hAnsi="Arial" w:cs="Arial"/>
          <w:sz w:val="28"/>
          <w:szCs w:val="28"/>
        </w:rPr>
        <w:t>__</w:t>
      </w:r>
      <w:r w:rsidR="001F5D04">
        <w:rPr>
          <w:rFonts w:ascii="Arial" w:hAnsi="Arial" w:cs="Arial"/>
          <w:sz w:val="28"/>
          <w:szCs w:val="28"/>
        </w:rPr>
        <w:t>_______</w:t>
      </w:r>
      <w:r w:rsidR="001F5D04">
        <w:rPr>
          <w:rFonts w:ascii="Arial" w:hAnsi="Arial" w:cs="Arial"/>
          <w:sz w:val="28"/>
          <w:szCs w:val="28"/>
        </w:rPr>
        <w:tab/>
      </w:r>
      <w:r w:rsidR="001F5D04">
        <w:rPr>
          <w:rFonts w:ascii="Arial" w:hAnsi="Arial" w:cs="Arial"/>
          <w:sz w:val="28"/>
          <w:szCs w:val="28"/>
        </w:rPr>
        <w:tab/>
        <w:t>Primarios y secundarios</w:t>
      </w:r>
    </w:p>
    <w:p w:rsidR="00CE6862" w:rsidRDefault="000E2259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Escuela Neoclásica</w:t>
      </w:r>
      <w:r w:rsidR="005D710C">
        <w:rPr>
          <w:rFonts w:ascii="Arial" w:hAnsi="Arial" w:cs="Arial"/>
          <w:sz w:val="28"/>
          <w:szCs w:val="28"/>
        </w:rPr>
        <w:t xml:space="preserve"> ______</w:t>
      </w:r>
      <w:r w:rsidR="005D710C"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Énfasis en práctica de la</w:t>
      </w:r>
    </w:p>
    <w:p w:rsidR="000E2259" w:rsidRDefault="001055AB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Táctica</w:t>
      </w:r>
      <w:r w:rsidR="000E2259">
        <w:rPr>
          <w:rFonts w:ascii="Arial" w:hAnsi="Arial" w:cs="Arial"/>
          <w:sz w:val="28"/>
          <w:szCs w:val="28"/>
        </w:rPr>
        <w:t>__________________</w:t>
      </w:r>
      <w:r w:rsidR="000E2259">
        <w:rPr>
          <w:rFonts w:ascii="Arial" w:hAnsi="Arial" w:cs="Arial"/>
          <w:sz w:val="28"/>
          <w:szCs w:val="28"/>
        </w:rPr>
        <w:tab/>
      </w:r>
      <w:r w:rsidR="000E2259">
        <w:rPr>
          <w:rFonts w:ascii="Arial" w:hAnsi="Arial" w:cs="Arial"/>
          <w:sz w:val="28"/>
          <w:szCs w:val="28"/>
        </w:rPr>
        <w:tab/>
      </w:r>
      <w:r w:rsidR="000E2259">
        <w:rPr>
          <w:rFonts w:ascii="Arial" w:hAnsi="Arial" w:cs="Arial"/>
          <w:sz w:val="28"/>
          <w:szCs w:val="28"/>
        </w:rPr>
        <w:tab/>
      </w:r>
      <w:r w:rsidR="000E2259">
        <w:rPr>
          <w:rFonts w:ascii="Arial" w:hAnsi="Arial" w:cs="Arial"/>
          <w:sz w:val="28"/>
          <w:szCs w:val="28"/>
        </w:rPr>
        <w:tab/>
        <w:t>Administración.</w:t>
      </w:r>
    </w:p>
    <w:p w:rsidR="005D710C" w:rsidRDefault="00657B94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Desventaja de la Reingeniería__</w:t>
      </w:r>
      <w:r w:rsidR="005D710C">
        <w:rPr>
          <w:rFonts w:ascii="Arial" w:hAnsi="Arial" w:cs="Arial"/>
          <w:sz w:val="28"/>
          <w:szCs w:val="28"/>
        </w:rPr>
        <w:t>____</w:t>
      </w:r>
      <w:r w:rsidR="001F5D04">
        <w:rPr>
          <w:rFonts w:ascii="Arial" w:hAnsi="Arial" w:cs="Arial"/>
          <w:sz w:val="28"/>
          <w:szCs w:val="28"/>
        </w:rPr>
        <w:t>_____</w:t>
      </w:r>
      <w:r w:rsidR="005D710C">
        <w:rPr>
          <w:rFonts w:ascii="Arial" w:hAnsi="Arial" w:cs="Arial"/>
          <w:sz w:val="28"/>
          <w:szCs w:val="28"/>
        </w:rPr>
        <w:tab/>
      </w:r>
      <w:r w:rsidR="001F5D04"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>Benchmarking</w:t>
      </w:r>
    </w:p>
    <w:p w:rsidR="00CE6862" w:rsidRDefault="005D710C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Jerarquía de Objetivos</w:t>
      </w:r>
      <w:r w:rsidR="002E67A0">
        <w:rPr>
          <w:rFonts w:ascii="Arial" w:hAnsi="Arial" w:cs="Arial"/>
          <w:sz w:val="28"/>
          <w:szCs w:val="28"/>
        </w:rPr>
        <w:t>___</w:t>
      </w:r>
      <w:r w:rsidR="001F5D04">
        <w:rPr>
          <w:rFonts w:ascii="Arial" w:hAnsi="Arial" w:cs="Arial"/>
          <w:sz w:val="28"/>
          <w:szCs w:val="28"/>
        </w:rPr>
        <w:t>______________</w:t>
      </w:r>
      <w:r w:rsidR="001F5D04">
        <w:rPr>
          <w:rFonts w:ascii="Arial" w:hAnsi="Arial" w:cs="Arial"/>
          <w:sz w:val="28"/>
          <w:szCs w:val="28"/>
        </w:rPr>
        <w:tab/>
      </w:r>
      <w:r w:rsidR="001F5D04">
        <w:rPr>
          <w:rFonts w:ascii="Arial" w:hAnsi="Arial" w:cs="Arial"/>
          <w:sz w:val="28"/>
          <w:szCs w:val="28"/>
        </w:rPr>
        <w:tab/>
      </w:r>
      <w:r w:rsidR="001055AB">
        <w:rPr>
          <w:rFonts w:ascii="Arial" w:hAnsi="Arial" w:cs="Arial"/>
          <w:sz w:val="28"/>
          <w:szCs w:val="28"/>
        </w:rPr>
        <w:t>Objetivos Departamentales</w:t>
      </w:r>
    </w:p>
    <w:p w:rsidR="00CE6862" w:rsidRDefault="00657B94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Eficacia__________________</w:t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>Exigencia académica</w:t>
      </w:r>
    </w:p>
    <w:p w:rsidR="00CE6862" w:rsidRDefault="00B303FD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0E2259">
        <w:rPr>
          <w:rFonts w:ascii="Arial" w:hAnsi="Arial" w:cs="Arial"/>
          <w:sz w:val="28"/>
          <w:szCs w:val="28"/>
        </w:rPr>
        <w:tab/>
      </w:r>
      <w:r w:rsidR="000E2259">
        <w:rPr>
          <w:rFonts w:ascii="Arial" w:hAnsi="Arial" w:cs="Arial"/>
          <w:sz w:val="28"/>
          <w:szCs w:val="28"/>
        </w:rPr>
        <w:tab/>
      </w:r>
      <w:r w:rsidR="000E2259">
        <w:rPr>
          <w:rFonts w:ascii="Arial" w:hAnsi="Arial" w:cs="Arial"/>
          <w:sz w:val="28"/>
          <w:szCs w:val="28"/>
        </w:rPr>
        <w:tab/>
      </w:r>
      <w:r w:rsidR="000E2259">
        <w:rPr>
          <w:rFonts w:ascii="Arial" w:hAnsi="Arial" w:cs="Arial"/>
          <w:sz w:val="28"/>
          <w:szCs w:val="28"/>
        </w:rPr>
        <w:tab/>
      </w:r>
      <w:r w:rsidR="000E2259">
        <w:rPr>
          <w:rFonts w:ascii="Arial" w:hAnsi="Arial" w:cs="Arial"/>
          <w:sz w:val="28"/>
          <w:szCs w:val="28"/>
        </w:rPr>
        <w:tab/>
      </w:r>
      <w:r w:rsidR="000E2259">
        <w:rPr>
          <w:rFonts w:ascii="Arial" w:hAnsi="Arial" w:cs="Arial"/>
          <w:sz w:val="28"/>
          <w:szCs w:val="28"/>
        </w:rPr>
        <w:tab/>
      </w:r>
      <w:r w:rsidR="000E2259"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>Tácticos y operacionales</w:t>
      </w:r>
    </w:p>
    <w:p w:rsidR="00CE6862" w:rsidRDefault="00B303FD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ab/>
      </w:r>
      <w:r w:rsidR="00657B94">
        <w:rPr>
          <w:rFonts w:ascii="Arial" w:hAnsi="Arial" w:cs="Arial"/>
          <w:sz w:val="28"/>
          <w:szCs w:val="28"/>
        </w:rPr>
        <w:t xml:space="preserve">Matriz </w:t>
      </w:r>
      <w:proofErr w:type="spellStart"/>
      <w:r w:rsidR="00657B94">
        <w:rPr>
          <w:rFonts w:ascii="Arial" w:hAnsi="Arial" w:cs="Arial"/>
          <w:sz w:val="28"/>
          <w:szCs w:val="28"/>
        </w:rPr>
        <w:t>Dofa</w:t>
      </w:r>
      <w:proofErr w:type="spellEnd"/>
      <w:r w:rsidR="00644634">
        <w:rPr>
          <w:rFonts w:ascii="Arial" w:hAnsi="Arial" w:cs="Arial"/>
          <w:sz w:val="28"/>
          <w:szCs w:val="28"/>
        </w:rPr>
        <w:tab/>
      </w:r>
    </w:p>
    <w:p w:rsidR="000E2259" w:rsidRDefault="005D710C" w:rsidP="00B303FD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0E2259">
        <w:rPr>
          <w:rFonts w:ascii="Arial" w:hAnsi="Arial" w:cs="Arial"/>
          <w:sz w:val="28"/>
          <w:szCs w:val="28"/>
        </w:rPr>
        <w:t>Énfasis en los recursos ó</w:t>
      </w:r>
    </w:p>
    <w:p w:rsidR="00BB15AE" w:rsidRDefault="000E2259" w:rsidP="001055AB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gramStart"/>
      <w:r>
        <w:rPr>
          <w:rFonts w:ascii="Arial" w:hAnsi="Arial" w:cs="Arial"/>
          <w:sz w:val="28"/>
          <w:szCs w:val="28"/>
        </w:rPr>
        <w:t>los</w:t>
      </w:r>
      <w:proofErr w:type="gramEnd"/>
      <w:r>
        <w:rPr>
          <w:rFonts w:ascii="Arial" w:hAnsi="Arial" w:cs="Arial"/>
          <w:sz w:val="28"/>
          <w:szCs w:val="28"/>
        </w:rPr>
        <w:t xml:space="preserve"> medios.</w:t>
      </w:r>
      <w:r w:rsidR="00CE6862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1055AB">
        <w:rPr>
          <w:rFonts w:ascii="Arial" w:hAnsi="Arial" w:cs="Arial"/>
          <w:sz w:val="28"/>
          <w:szCs w:val="28"/>
        </w:rPr>
        <w:t>Medición de Resultados</w:t>
      </w:r>
    </w:p>
    <w:p w:rsidR="00D3546B" w:rsidRDefault="00657B94" w:rsidP="00BB15A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Logro de objetivos</w:t>
      </w:r>
    </w:p>
    <w:sectPr w:rsidR="00D3546B" w:rsidSect="00132A03">
      <w:pgSz w:w="11906" w:h="16838"/>
      <w:pgMar w:top="1417" w:right="282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E2259"/>
    <w:rsid w:val="000F40B2"/>
    <w:rsid w:val="00100485"/>
    <w:rsid w:val="001055AB"/>
    <w:rsid w:val="00117C05"/>
    <w:rsid w:val="00123BCA"/>
    <w:rsid w:val="00132A03"/>
    <w:rsid w:val="0016400C"/>
    <w:rsid w:val="001A2A7D"/>
    <w:rsid w:val="001B15F3"/>
    <w:rsid w:val="001F5D04"/>
    <w:rsid w:val="00202960"/>
    <w:rsid w:val="00230B80"/>
    <w:rsid w:val="00242860"/>
    <w:rsid w:val="002E67A0"/>
    <w:rsid w:val="0030100C"/>
    <w:rsid w:val="00330FF9"/>
    <w:rsid w:val="00386D43"/>
    <w:rsid w:val="003A6EFE"/>
    <w:rsid w:val="003E114C"/>
    <w:rsid w:val="00403E50"/>
    <w:rsid w:val="00481CF3"/>
    <w:rsid w:val="004820AA"/>
    <w:rsid w:val="004E7E99"/>
    <w:rsid w:val="00567442"/>
    <w:rsid w:val="00591517"/>
    <w:rsid w:val="005D3C8F"/>
    <w:rsid w:val="005D6088"/>
    <w:rsid w:val="005D710C"/>
    <w:rsid w:val="00644634"/>
    <w:rsid w:val="0065664F"/>
    <w:rsid w:val="00657B94"/>
    <w:rsid w:val="006710E9"/>
    <w:rsid w:val="006C259F"/>
    <w:rsid w:val="006E4AC7"/>
    <w:rsid w:val="007A7DCD"/>
    <w:rsid w:val="00825821"/>
    <w:rsid w:val="0087096B"/>
    <w:rsid w:val="008717CF"/>
    <w:rsid w:val="008C0FAF"/>
    <w:rsid w:val="0095024D"/>
    <w:rsid w:val="00963BF3"/>
    <w:rsid w:val="0096762E"/>
    <w:rsid w:val="00967858"/>
    <w:rsid w:val="009A6270"/>
    <w:rsid w:val="00A53660"/>
    <w:rsid w:val="00A75E03"/>
    <w:rsid w:val="00AB62B3"/>
    <w:rsid w:val="00AF45AC"/>
    <w:rsid w:val="00B00BAD"/>
    <w:rsid w:val="00B303FD"/>
    <w:rsid w:val="00B47380"/>
    <w:rsid w:val="00B96C83"/>
    <w:rsid w:val="00BA4255"/>
    <w:rsid w:val="00BB15AE"/>
    <w:rsid w:val="00BD7139"/>
    <w:rsid w:val="00CE6862"/>
    <w:rsid w:val="00CE767D"/>
    <w:rsid w:val="00D3546B"/>
    <w:rsid w:val="00DA51E3"/>
    <w:rsid w:val="00DD4527"/>
    <w:rsid w:val="00E03B77"/>
    <w:rsid w:val="00E135BB"/>
    <w:rsid w:val="00E422F2"/>
    <w:rsid w:val="00E45C17"/>
    <w:rsid w:val="00E97E83"/>
    <w:rsid w:val="00EA545F"/>
    <w:rsid w:val="00EE2A59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7</cp:revision>
  <cp:lastPrinted>2009-09-03T15:05:00Z</cp:lastPrinted>
  <dcterms:created xsi:type="dcterms:W3CDTF">2010-11-16T12:07:00Z</dcterms:created>
  <dcterms:modified xsi:type="dcterms:W3CDTF">2010-11-16T14:39:00Z</dcterms:modified>
</cp:coreProperties>
</file>