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0FF9" w:rsidRDefault="006C259F" w:rsidP="006C259F">
      <w:pPr>
        <w:ind w:left="1416" w:firstLine="708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UNIVERSIDAD AUTÓNOMA LATINOAMERICANA</w:t>
      </w:r>
    </w:p>
    <w:p w:rsidR="00AF45AC" w:rsidRPr="00452F5D" w:rsidRDefault="00AF45AC" w:rsidP="006C259F">
      <w:pPr>
        <w:ind w:left="1416" w:firstLine="708"/>
        <w:jc w:val="center"/>
        <w:rPr>
          <w:rFonts w:ascii="Arial" w:hAnsi="Arial" w:cs="Arial"/>
          <w:sz w:val="28"/>
          <w:szCs w:val="28"/>
        </w:rPr>
      </w:pPr>
    </w:p>
    <w:p w:rsidR="00330FF9" w:rsidRDefault="00041F38" w:rsidP="006C259F">
      <w:pPr>
        <w:ind w:left="108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Asignatura: </w:t>
      </w:r>
      <w:r w:rsidR="000A7A39">
        <w:rPr>
          <w:rFonts w:ascii="Arial" w:hAnsi="Arial" w:cs="Arial"/>
          <w:sz w:val="28"/>
          <w:szCs w:val="28"/>
        </w:rPr>
        <w:t>Pensamiento Administrativo</w:t>
      </w:r>
    </w:p>
    <w:p w:rsidR="00330FF9" w:rsidRPr="00330FF9" w:rsidRDefault="00330FF9" w:rsidP="006C259F">
      <w:pPr>
        <w:jc w:val="center"/>
        <w:rPr>
          <w:rFonts w:ascii="Arial" w:hAnsi="Arial" w:cs="Arial"/>
          <w:sz w:val="28"/>
          <w:szCs w:val="28"/>
          <w:u w:val="single"/>
        </w:rPr>
      </w:pPr>
    </w:p>
    <w:p w:rsidR="00A75E03" w:rsidRDefault="00E03B77" w:rsidP="006C259F">
      <w:pPr>
        <w:ind w:left="1080" w:firstLine="336"/>
        <w:jc w:val="center"/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u w:val="single"/>
        </w:rPr>
        <w:t>Evaluación</w:t>
      </w:r>
    </w:p>
    <w:p w:rsidR="00AF45AC" w:rsidRPr="00AF45AC" w:rsidRDefault="00AF45AC" w:rsidP="00AF45AC">
      <w:pPr>
        <w:ind w:left="1080" w:firstLine="336"/>
        <w:jc w:val="center"/>
        <w:rPr>
          <w:rFonts w:ascii="Arial" w:hAnsi="Arial" w:cs="Arial"/>
          <w:sz w:val="28"/>
          <w:szCs w:val="28"/>
          <w:u w:val="single"/>
        </w:rPr>
      </w:pPr>
    </w:p>
    <w:p w:rsidR="00A53660" w:rsidRDefault="00403E50" w:rsidP="00330FF9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Explicar </w:t>
      </w:r>
      <w:r w:rsidR="008C0FAF">
        <w:rPr>
          <w:rFonts w:ascii="Arial" w:hAnsi="Arial" w:cs="Arial"/>
          <w:sz w:val="28"/>
          <w:szCs w:val="28"/>
        </w:rPr>
        <w:t>las diferentes etapas o pasos que se deben aplicar en un proceso de Planeación Estratégica</w:t>
      </w:r>
      <w:r w:rsidR="00B92919">
        <w:rPr>
          <w:rFonts w:ascii="Arial" w:hAnsi="Arial" w:cs="Arial"/>
          <w:sz w:val="28"/>
          <w:szCs w:val="28"/>
        </w:rPr>
        <w:t>.</w:t>
      </w:r>
      <w:r w:rsidR="00DD4527" w:rsidRPr="00DD4527">
        <w:rPr>
          <w:rFonts w:ascii="Arial" w:hAnsi="Arial" w:cs="Arial"/>
          <w:sz w:val="28"/>
          <w:szCs w:val="28"/>
        </w:rPr>
        <w:t xml:space="preserve"> </w:t>
      </w:r>
    </w:p>
    <w:p w:rsidR="004820AA" w:rsidRDefault="008C0FAF" w:rsidP="00DB4491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 w:rsidRPr="00DB4491">
        <w:rPr>
          <w:rFonts w:ascii="Arial" w:hAnsi="Arial" w:cs="Arial"/>
          <w:sz w:val="28"/>
          <w:szCs w:val="28"/>
        </w:rPr>
        <w:t xml:space="preserve">Explicar </w:t>
      </w:r>
      <w:r w:rsidR="00DB4491" w:rsidRPr="00DB4491">
        <w:rPr>
          <w:rFonts w:ascii="Arial" w:hAnsi="Arial" w:cs="Arial"/>
          <w:sz w:val="28"/>
          <w:szCs w:val="28"/>
        </w:rPr>
        <w:t xml:space="preserve">las principales características de </w:t>
      </w:r>
      <w:r w:rsidRPr="00DB4491">
        <w:rPr>
          <w:rFonts w:ascii="Arial" w:hAnsi="Arial" w:cs="Arial"/>
          <w:sz w:val="28"/>
          <w:szCs w:val="28"/>
        </w:rPr>
        <w:t xml:space="preserve"> la Administración Por Objetivos</w:t>
      </w:r>
      <w:r w:rsidR="00B92919">
        <w:rPr>
          <w:rFonts w:ascii="Arial" w:hAnsi="Arial" w:cs="Arial"/>
          <w:sz w:val="28"/>
          <w:szCs w:val="28"/>
        </w:rPr>
        <w:t>.</w:t>
      </w:r>
    </w:p>
    <w:sectPr w:rsidR="004820AA" w:rsidSect="00CE6862">
      <w:pgSz w:w="11906" w:h="16838"/>
      <w:pgMar w:top="1417" w:right="424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9015A3"/>
    <w:multiLevelType w:val="hybridMultilevel"/>
    <w:tmpl w:val="D6AE7598"/>
    <w:lvl w:ilvl="0" w:tplc="64FC74A2">
      <w:start w:val="1"/>
      <w:numFmt w:val="decimal"/>
      <w:lvlText w:val="%1-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30FF9"/>
    <w:rsid w:val="00005D35"/>
    <w:rsid w:val="00014DE6"/>
    <w:rsid w:val="0003508D"/>
    <w:rsid w:val="00041F38"/>
    <w:rsid w:val="000A7A39"/>
    <w:rsid w:val="000F40B2"/>
    <w:rsid w:val="00100485"/>
    <w:rsid w:val="00117C05"/>
    <w:rsid w:val="0016400C"/>
    <w:rsid w:val="001A2A7D"/>
    <w:rsid w:val="001B15F3"/>
    <w:rsid w:val="00202960"/>
    <w:rsid w:val="00230B80"/>
    <w:rsid w:val="002E67A0"/>
    <w:rsid w:val="00330FF9"/>
    <w:rsid w:val="00386D43"/>
    <w:rsid w:val="003A6EFE"/>
    <w:rsid w:val="003E114C"/>
    <w:rsid w:val="00403E50"/>
    <w:rsid w:val="00481CF3"/>
    <w:rsid w:val="004820AA"/>
    <w:rsid w:val="004E7E99"/>
    <w:rsid w:val="00567442"/>
    <w:rsid w:val="00591517"/>
    <w:rsid w:val="005D3C8F"/>
    <w:rsid w:val="005D6088"/>
    <w:rsid w:val="00644634"/>
    <w:rsid w:val="006710E9"/>
    <w:rsid w:val="006C259F"/>
    <w:rsid w:val="006E4AC7"/>
    <w:rsid w:val="007A7DCD"/>
    <w:rsid w:val="00825821"/>
    <w:rsid w:val="0087096B"/>
    <w:rsid w:val="008717CF"/>
    <w:rsid w:val="008C0FAF"/>
    <w:rsid w:val="00963BF3"/>
    <w:rsid w:val="0096762E"/>
    <w:rsid w:val="00967858"/>
    <w:rsid w:val="009A6270"/>
    <w:rsid w:val="00A53660"/>
    <w:rsid w:val="00A75E03"/>
    <w:rsid w:val="00AB62B3"/>
    <w:rsid w:val="00AF45AC"/>
    <w:rsid w:val="00B00BAD"/>
    <w:rsid w:val="00B303FD"/>
    <w:rsid w:val="00B47380"/>
    <w:rsid w:val="00B92919"/>
    <w:rsid w:val="00B96C83"/>
    <w:rsid w:val="00BA4255"/>
    <w:rsid w:val="00BB15AE"/>
    <w:rsid w:val="00C72FC1"/>
    <w:rsid w:val="00CE6862"/>
    <w:rsid w:val="00CE767D"/>
    <w:rsid w:val="00D3546B"/>
    <w:rsid w:val="00DA51E3"/>
    <w:rsid w:val="00DB4491"/>
    <w:rsid w:val="00DD4527"/>
    <w:rsid w:val="00E03B77"/>
    <w:rsid w:val="00E422F2"/>
    <w:rsid w:val="00E45C17"/>
    <w:rsid w:val="00EA545F"/>
    <w:rsid w:val="00F439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30FF9"/>
    <w:rPr>
      <w:sz w:val="24"/>
      <w:szCs w:val="24"/>
      <w:lang w:val="es-ES" w:eastAsia="es-ES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Prrafodelista">
    <w:name w:val="List Paragraph"/>
    <w:basedOn w:val="Normal"/>
    <w:uiPriority w:val="34"/>
    <w:qFormat/>
    <w:rsid w:val="003E114C"/>
    <w:pPr>
      <w:ind w:left="708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41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AUTÓNOMA DE OCCIDENTE</vt:lpstr>
    </vt:vector>
  </TitlesOfParts>
  <Company>home</Company>
  <LinksUpToDate>false</LinksUpToDate>
  <CharactersWithSpaces>269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AUTÓNOMA DE OCCIDENTE</dc:title>
  <dc:creator>home</dc:creator>
  <cp:lastModifiedBy>jorge lopez</cp:lastModifiedBy>
  <cp:revision>5</cp:revision>
  <cp:lastPrinted>2009-12-09T23:05:00Z</cp:lastPrinted>
  <dcterms:created xsi:type="dcterms:W3CDTF">2009-12-09T23:02:00Z</dcterms:created>
  <dcterms:modified xsi:type="dcterms:W3CDTF">2009-12-09T23:08:00Z</dcterms:modified>
</cp:coreProperties>
</file>