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8A38DF" w:rsidP="008A38DF">
      <w:pPr>
        <w:ind w:left="141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8A38DF">
        <w:rPr>
          <w:rFonts w:ascii="Arial" w:hAnsi="Arial" w:cs="Arial"/>
          <w:sz w:val="28"/>
          <w:szCs w:val="28"/>
        </w:rPr>
        <w:t>Ingeniería Económica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9427E6" w:rsidRPr="009427E6" w:rsidRDefault="009427E6" w:rsidP="009427E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9427E6">
        <w:rPr>
          <w:rFonts w:ascii="Arial" w:hAnsi="Arial" w:cs="Arial"/>
        </w:rPr>
        <w:t>Una entidad financiera le ofrece un préstamo por $</w:t>
      </w:r>
      <w:r w:rsidR="0012471A">
        <w:rPr>
          <w:rFonts w:ascii="Arial" w:hAnsi="Arial" w:cs="Arial"/>
        </w:rPr>
        <w:t>3</w:t>
      </w:r>
      <w:r w:rsidRPr="009427E6">
        <w:rPr>
          <w:rFonts w:ascii="Arial" w:hAnsi="Arial" w:cs="Arial"/>
        </w:rPr>
        <w:t>.</w:t>
      </w:r>
      <w:r w:rsidR="007675E3">
        <w:rPr>
          <w:rFonts w:ascii="Arial" w:hAnsi="Arial" w:cs="Arial"/>
        </w:rPr>
        <w:t>5</w:t>
      </w:r>
      <w:r w:rsidRPr="009427E6">
        <w:rPr>
          <w:rFonts w:ascii="Arial" w:hAnsi="Arial" w:cs="Arial"/>
        </w:rPr>
        <w:t xml:space="preserve">00.000 a </w:t>
      </w:r>
      <w:r w:rsidR="007675E3">
        <w:rPr>
          <w:rFonts w:ascii="Arial" w:hAnsi="Arial" w:cs="Arial"/>
        </w:rPr>
        <w:t>cuatro</w:t>
      </w:r>
      <w:r w:rsidRPr="009427E6">
        <w:rPr>
          <w:rFonts w:ascii="Arial" w:hAnsi="Arial" w:cs="Arial"/>
        </w:rPr>
        <w:t xml:space="preserve"> años, a una tasa del </w:t>
      </w:r>
      <w:r w:rsidR="007675E3">
        <w:rPr>
          <w:rFonts w:ascii="Arial" w:hAnsi="Arial" w:cs="Arial"/>
        </w:rPr>
        <w:t>2</w:t>
      </w:r>
      <w:r w:rsidRPr="009427E6">
        <w:rPr>
          <w:rFonts w:ascii="Arial" w:hAnsi="Arial" w:cs="Arial"/>
        </w:rPr>
        <w:t xml:space="preserve">4% capitalizable trimestralmente; usted puede cancelarlo por medio de cuotas mensuales iguales. Si después de pagar la cuota </w:t>
      </w:r>
      <w:r w:rsidR="007675E3">
        <w:rPr>
          <w:rFonts w:ascii="Arial" w:hAnsi="Arial" w:cs="Arial"/>
        </w:rPr>
        <w:t>26</w:t>
      </w:r>
      <w:r w:rsidRPr="009427E6">
        <w:rPr>
          <w:rFonts w:ascii="Arial" w:hAnsi="Arial" w:cs="Arial"/>
        </w:rPr>
        <w:t>, usted decide cancelar el saldo en un solo pago ¿de cuánto debe ser ese pago?</w:t>
      </w:r>
    </w:p>
    <w:p w:rsidR="00307FCC" w:rsidRPr="005B5A81" w:rsidRDefault="005B5A81" w:rsidP="005B5A8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B5A81">
        <w:rPr>
          <w:rFonts w:ascii="Arial" w:hAnsi="Arial" w:cs="Arial"/>
        </w:rPr>
        <w:t xml:space="preserve">Una compañía está considerando efectuar </w:t>
      </w:r>
      <w:r>
        <w:rPr>
          <w:rFonts w:ascii="Arial" w:hAnsi="Arial" w:cs="Arial"/>
        </w:rPr>
        <w:t>cuatro</w:t>
      </w:r>
      <w:r w:rsidRPr="005B5A81">
        <w:rPr>
          <w:rFonts w:ascii="Arial" w:hAnsi="Arial" w:cs="Arial"/>
        </w:rPr>
        <w:t xml:space="preserve"> depósitos iguales semestrales, comenzando hoy, de manera que dentro de </w:t>
      </w:r>
      <w:r w:rsidR="0012471A">
        <w:rPr>
          <w:rFonts w:ascii="Arial" w:hAnsi="Arial" w:cs="Arial"/>
        </w:rPr>
        <w:t>3</w:t>
      </w:r>
      <w:r>
        <w:rPr>
          <w:rFonts w:ascii="Arial" w:hAnsi="Arial" w:cs="Arial"/>
        </w:rPr>
        <w:t>0 meses</w:t>
      </w:r>
      <w:r w:rsidRPr="005B5A81">
        <w:rPr>
          <w:rFonts w:ascii="Arial" w:hAnsi="Arial" w:cs="Arial"/>
        </w:rPr>
        <w:t xml:space="preserve"> disponga de $</w:t>
      </w:r>
      <w:r>
        <w:rPr>
          <w:rFonts w:ascii="Arial" w:hAnsi="Arial" w:cs="Arial"/>
        </w:rPr>
        <w:t>4</w:t>
      </w:r>
      <w:r w:rsidRPr="005B5A81">
        <w:rPr>
          <w:rFonts w:ascii="Arial" w:hAnsi="Arial" w:cs="Arial"/>
        </w:rPr>
        <w:t xml:space="preserve">0.000.000. Calcular el valor de cada depósito si la tasa de interés es del </w:t>
      </w:r>
      <w:r w:rsidR="007675E3">
        <w:rPr>
          <w:rFonts w:ascii="Arial" w:hAnsi="Arial" w:cs="Arial"/>
        </w:rPr>
        <w:t>14</w:t>
      </w:r>
      <w:r w:rsidRPr="005B5A81">
        <w:rPr>
          <w:rFonts w:ascii="Arial" w:hAnsi="Arial" w:cs="Arial"/>
        </w:rPr>
        <w:t>%</w:t>
      </w:r>
      <w:r>
        <w:rPr>
          <w:rFonts w:ascii="Arial" w:hAnsi="Arial" w:cs="Arial"/>
        </w:rPr>
        <w:t xml:space="preserve"> nominal </w:t>
      </w:r>
      <w:r w:rsidRPr="005B5A81">
        <w:rPr>
          <w:rFonts w:ascii="Arial" w:hAnsi="Arial" w:cs="Arial"/>
        </w:rPr>
        <w:t xml:space="preserve"> trimestre vencido.</w:t>
      </w:r>
    </w:p>
    <w:sectPr w:rsidR="00307FCC" w:rsidRPr="005B5A81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978D3"/>
    <w:rsid w:val="000F04E4"/>
    <w:rsid w:val="0012471A"/>
    <w:rsid w:val="00127D38"/>
    <w:rsid w:val="001502C8"/>
    <w:rsid w:val="00221F54"/>
    <w:rsid w:val="002575D2"/>
    <w:rsid w:val="00307FCC"/>
    <w:rsid w:val="00315DBC"/>
    <w:rsid w:val="00465F22"/>
    <w:rsid w:val="00492370"/>
    <w:rsid w:val="005212BE"/>
    <w:rsid w:val="005B5A81"/>
    <w:rsid w:val="00693808"/>
    <w:rsid w:val="007675E3"/>
    <w:rsid w:val="0089085F"/>
    <w:rsid w:val="008A38DF"/>
    <w:rsid w:val="008C48FC"/>
    <w:rsid w:val="009427E6"/>
    <w:rsid w:val="00A30FCB"/>
    <w:rsid w:val="00A36571"/>
    <w:rsid w:val="00AD2104"/>
    <w:rsid w:val="00B90AEE"/>
    <w:rsid w:val="00C65AFF"/>
    <w:rsid w:val="00DF16B6"/>
    <w:rsid w:val="00F579DB"/>
    <w:rsid w:val="00FF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6</cp:revision>
  <cp:lastPrinted>2010-05-25T18:01:00Z</cp:lastPrinted>
  <dcterms:created xsi:type="dcterms:W3CDTF">2010-05-25T17:27:00Z</dcterms:created>
  <dcterms:modified xsi:type="dcterms:W3CDTF">2010-05-25T18:06:00Z</dcterms:modified>
</cp:coreProperties>
</file>