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5FF" w:rsidRDefault="00F918DE" w:rsidP="00F918D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INSTITUTO TECNOLÓGICO METROPOLITANO</w:t>
      </w:r>
    </w:p>
    <w:p w:rsidR="00F918DE" w:rsidRDefault="00F918DE" w:rsidP="00F918D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MERCADOS FINANCIEROS</w:t>
      </w:r>
    </w:p>
    <w:p w:rsidR="00F918DE" w:rsidRDefault="00F918DE" w:rsidP="00F918D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SEGUNDA EVALUACIÓN</w:t>
      </w:r>
    </w:p>
    <w:p w:rsidR="00F918DE" w:rsidRPr="00C66F3B" w:rsidRDefault="00F918DE" w:rsidP="00F918DE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66F3B">
        <w:rPr>
          <w:rFonts w:ascii="Arial" w:hAnsi="Arial" w:cs="Arial"/>
          <w:sz w:val="20"/>
          <w:szCs w:val="20"/>
        </w:rPr>
        <w:t>En qué consiste la Cámara de Compensación Automatizada</w:t>
      </w:r>
      <w:proofErr w:type="gramStart"/>
      <w:r w:rsidRPr="00C66F3B">
        <w:rPr>
          <w:rFonts w:ascii="Arial" w:hAnsi="Arial" w:cs="Arial"/>
          <w:sz w:val="20"/>
          <w:szCs w:val="20"/>
        </w:rPr>
        <w:t>?</w:t>
      </w:r>
      <w:proofErr w:type="gramEnd"/>
    </w:p>
    <w:p w:rsidR="00F918DE" w:rsidRPr="00C66F3B" w:rsidRDefault="00F918DE" w:rsidP="00F918DE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66F3B">
        <w:rPr>
          <w:rFonts w:ascii="Arial" w:hAnsi="Arial" w:cs="Arial"/>
          <w:sz w:val="20"/>
          <w:szCs w:val="20"/>
        </w:rPr>
        <w:t>Favor explicar los tipos de operaciones activas que realiza una entidad bancaria.</w:t>
      </w:r>
    </w:p>
    <w:p w:rsidR="00F918DE" w:rsidRPr="00C66F3B" w:rsidRDefault="00F918DE" w:rsidP="00F918DE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66F3B">
        <w:rPr>
          <w:rFonts w:ascii="Arial" w:hAnsi="Arial" w:cs="Arial"/>
          <w:sz w:val="20"/>
          <w:szCs w:val="20"/>
        </w:rPr>
        <w:t xml:space="preserve">Explicar </w:t>
      </w:r>
      <w:r w:rsidR="00C66F3B" w:rsidRPr="00C66F3B">
        <w:rPr>
          <w:rFonts w:ascii="Arial" w:hAnsi="Arial" w:cs="Arial"/>
          <w:sz w:val="20"/>
          <w:szCs w:val="20"/>
        </w:rPr>
        <w:t>cómo se encuentran los indicadores de informalidad y formalidad laboral en nuestro país.</w:t>
      </w:r>
    </w:p>
    <w:p w:rsidR="00C66F3B" w:rsidRPr="00C66F3B" w:rsidRDefault="00C66F3B" w:rsidP="00F918DE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66F3B">
        <w:rPr>
          <w:rFonts w:ascii="Arial" w:hAnsi="Arial" w:cs="Arial"/>
          <w:sz w:val="20"/>
          <w:szCs w:val="20"/>
        </w:rPr>
        <w:t xml:space="preserve">Explicar las actividades que desarrolla un </w:t>
      </w:r>
      <w:proofErr w:type="spellStart"/>
      <w:r w:rsidRPr="00C66F3B">
        <w:rPr>
          <w:rFonts w:ascii="Arial" w:hAnsi="Arial" w:cs="Arial"/>
          <w:sz w:val="20"/>
          <w:szCs w:val="20"/>
        </w:rPr>
        <w:t>Almacen</w:t>
      </w:r>
      <w:proofErr w:type="spellEnd"/>
      <w:r w:rsidRPr="00C66F3B">
        <w:rPr>
          <w:rFonts w:ascii="Arial" w:hAnsi="Arial" w:cs="Arial"/>
          <w:sz w:val="20"/>
          <w:szCs w:val="20"/>
        </w:rPr>
        <w:t xml:space="preserve"> General de Depósito.</w:t>
      </w:r>
    </w:p>
    <w:sectPr w:rsidR="00C66F3B" w:rsidRPr="00C66F3B" w:rsidSect="00F918DE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E22165"/>
    <w:multiLevelType w:val="hybridMultilevel"/>
    <w:tmpl w:val="849CEF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918DE"/>
    <w:rsid w:val="007325FF"/>
    <w:rsid w:val="00C66F3B"/>
    <w:rsid w:val="00F918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5F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18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1</cp:revision>
  <dcterms:created xsi:type="dcterms:W3CDTF">2012-03-30T16:22:00Z</dcterms:created>
  <dcterms:modified xsi:type="dcterms:W3CDTF">2012-03-30T16:36:00Z</dcterms:modified>
</cp:coreProperties>
</file>