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6A79" w:rsidRDefault="00B66A79" w:rsidP="00662688">
      <w:pPr>
        <w:jc w:val="both"/>
        <w:rPr>
          <w:rFonts w:ascii="Arial" w:hAnsi="Arial" w:cs="Arial"/>
          <w:sz w:val="24"/>
          <w:szCs w:val="24"/>
        </w:rPr>
      </w:pPr>
    </w:p>
    <w:p w:rsidR="008D0DFB" w:rsidRPr="00662688" w:rsidRDefault="008D0DFB" w:rsidP="00662688">
      <w:pPr>
        <w:jc w:val="both"/>
        <w:rPr>
          <w:rFonts w:ascii="Arial" w:hAnsi="Arial" w:cs="Arial"/>
          <w:sz w:val="24"/>
          <w:szCs w:val="24"/>
        </w:rPr>
      </w:pPr>
    </w:p>
    <w:p w:rsidR="00AB746D" w:rsidRPr="00550C15" w:rsidRDefault="00AB746D" w:rsidP="00550C15">
      <w:pPr>
        <w:jc w:val="center"/>
        <w:rPr>
          <w:rFonts w:ascii="Arial" w:hAnsi="Arial" w:cs="Arial"/>
          <w:b/>
          <w:sz w:val="32"/>
          <w:szCs w:val="32"/>
        </w:rPr>
      </w:pPr>
      <w:r w:rsidRPr="00550C15">
        <w:rPr>
          <w:rFonts w:ascii="Arial" w:hAnsi="Arial" w:cs="Arial"/>
          <w:b/>
          <w:sz w:val="32"/>
          <w:szCs w:val="32"/>
        </w:rPr>
        <w:t>NUEVAS FINANZAS PARA EL DESARROLLO DE LAS PEQUEÑAS Y MEDIANAS EMPRESAS LATINOAMERICANAS</w:t>
      </w:r>
    </w:p>
    <w:p w:rsidR="00AB746D" w:rsidRDefault="00AB746D" w:rsidP="00662688">
      <w:pPr>
        <w:jc w:val="both"/>
        <w:rPr>
          <w:rFonts w:ascii="Arial" w:hAnsi="Arial" w:cs="Arial"/>
          <w:sz w:val="24"/>
          <w:szCs w:val="24"/>
        </w:rPr>
      </w:pPr>
    </w:p>
    <w:p w:rsidR="00512C3B" w:rsidRPr="00662688" w:rsidRDefault="00512C3B" w:rsidP="00662688">
      <w:pPr>
        <w:jc w:val="both"/>
        <w:rPr>
          <w:rFonts w:ascii="Arial" w:hAnsi="Arial" w:cs="Arial"/>
          <w:sz w:val="24"/>
          <w:szCs w:val="24"/>
        </w:rPr>
      </w:pPr>
    </w:p>
    <w:p w:rsidR="00AB746D" w:rsidRPr="00662688" w:rsidRDefault="00890476" w:rsidP="00662688">
      <w:pPr>
        <w:jc w:val="both"/>
        <w:rPr>
          <w:rFonts w:ascii="Arial" w:hAnsi="Arial" w:cs="Arial"/>
          <w:sz w:val="24"/>
          <w:szCs w:val="24"/>
        </w:rPr>
      </w:pPr>
      <w:r w:rsidRPr="00662688">
        <w:rPr>
          <w:rFonts w:ascii="Arial" w:hAnsi="Arial" w:cs="Arial"/>
          <w:sz w:val="24"/>
          <w:szCs w:val="24"/>
        </w:rPr>
        <w:t>A pesar de la importancia que las Pymes han alcanzado en Latinoamérica, sobretodo en su papel de generadoras de empleo</w:t>
      </w:r>
      <w:r w:rsidR="005B62E6" w:rsidRPr="00662688">
        <w:rPr>
          <w:rFonts w:ascii="Arial" w:hAnsi="Arial" w:cs="Arial"/>
          <w:sz w:val="24"/>
          <w:szCs w:val="24"/>
        </w:rPr>
        <w:t>, en realidad no podemos afirmar que exista una verdadera política integral que permita desarrollar y expandir este sector plenamente.</w:t>
      </w:r>
    </w:p>
    <w:p w:rsidR="005B62E6" w:rsidRPr="00662688" w:rsidRDefault="005B62E6" w:rsidP="00662688">
      <w:pPr>
        <w:jc w:val="both"/>
        <w:rPr>
          <w:rFonts w:ascii="Arial" w:hAnsi="Arial" w:cs="Arial"/>
          <w:sz w:val="24"/>
          <w:szCs w:val="24"/>
        </w:rPr>
      </w:pPr>
    </w:p>
    <w:p w:rsidR="005B62E6" w:rsidRPr="00662688" w:rsidRDefault="005B62E6" w:rsidP="00662688">
      <w:pPr>
        <w:jc w:val="both"/>
        <w:rPr>
          <w:rFonts w:ascii="Arial" w:hAnsi="Arial" w:cs="Arial"/>
          <w:sz w:val="24"/>
          <w:szCs w:val="24"/>
        </w:rPr>
      </w:pPr>
      <w:r w:rsidRPr="00662688">
        <w:rPr>
          <w:rFonts w:ascii="Arial" w:hAnsi="Arial" w:cs="Arial"/>
          <w:sz w:val="24"/>
          <w:szCs w:val="24"/>
        </w:rPr>
        <w:t>Tradicionalmente se ha pensado que la solución a sus problemas debe estar centrada en la inyección de grandes volúmenes de crédito, o en las ayudas y subsidios estatales o privados</w:t>
      </w:r>
      <w:r w:rsidR="00574818" w:rsidRPr="00662688">
        <w:rPr>
          <w:rFonts w:ascii="Arial" w:hAnsi="Arial" w:cs="Arial"/>
          <w:sz w:val="24"/>
          <w:szCs w:val="24"/>
        </w:rPr>
        <w:t xml:space="preserve">; sin embargo estos paliativos son parciales, y son necesarios pero no suficientes para sacar adelante a este importante sector económico. </w:t>
      </w:r>
    </w:p>
    <w:p w:rsidR="00574818" w:rsidRPr="00662688" w:rsidRDefault="00574818" w:rsidP="00662688">
      <w:pPr>
        <w:jc w:val="both"/>
        <w:rPr>
          <w:rFonts w:ascii="Arial" w:hAnsi="Arial" w:cs="Arial"/>
          <w:sz w:val="24"/>
          <w:szCs w:val="24"/>
        </w:rPr>
      </w:pPr>
    </w:p>
    <w:p w:rsidR="00686AA2" w:rsidRPr="00662688" w:rsidRDefault="00686AA2" w:rsidP="00662688">
      <w:pPr>
        <w:jc w:val="both"/>
        <w:rPr>
          <w:rFonts w:ascii="Arial" w:hAnsi="Arial" w:cs="Arial"/>
          <w:sz w:val="24"/>
          <w:szCs w:val="24"/>
        </w:rPr>
      </w:pPr>
      <w:r w:rsidRPr="00662688">
        <w:rPr>
          <w:rFonts w:ascii="Arial" w:hAnsi="Arial" w:cs="Arial"/>
          <w:sz w:val="24"/>
          <w:szCs w:val="24"/>
        </w:rPr>
        <w:t xml:space="preserve">En las 14 naciones más grandes de Latinoamérica, el 53% de las empresas formales son microempresas (hasta de 5 empleados); un 47% están entre pequeñas y medianas empresas (entre 5 y hasta 200 empleados) y sólo un 0.2% corresponde a grandes empresas. Si agrupamos </w:t>
      </w:r>
      <w:proofErr w:type="gramStart"/>
      <w:r w:rsidRPr="00662688">
        <w:rPr>
          <w:rFonts w:ascii="Arial" w:hAnsi="Arial" w:cs="Arial"/>
          <w:sz w:val="24"/>
          <w:szCs w:val="24"/>
        </w:rPr>
        <w:t>la</w:t>
      </w:r>
      <w:proofErr w:type="gramEnd"/>
      <w:r w:rsidRPr="00662688">
        <w:rPr>
          <w:rFonts w:ascii="Arial" w:hAnsi="Arial" w:cs="Arial"/>
          <w:sz w:val="24"/>
          <w:szCs w:val="24"/>
        </w:rPr>
        <w:t xml:space="preserve"> micro, la pequeña y la mediana empresa, representan entre el 60 y el 80% de la m</w:t>
      </w:r>
      <w:r w:rsidR="00C148A3" w:rsidRPr="00662688">
        <w:rPr>
          <w:rFonts w:ascii="Arial" w:hAnsi="Arial" w:cs="Arial"/>
          <w:sz w:val="24"/>
          <w:szCs w:val="24"/>
        </w:rPr>
        <w:t>ayoría de los países de la regió</w:t>
      </w:r>
      <w:r w:rsidRPr="00662688">
        <w:rPr>
          <w:rFonts w:ascii="Arial" w:hAnsi="Arial" w:cs="Arial"/>
          <w:sz w:val="24"/>
          <w:szCs w:val="24"/>
        </w:rPr>
        <w:t>n.</w:t>
      </w:r>
      <w:r w:rsidRPr="00662688">
        <w:rPr>
          <w:rStyle w:val="Refdenotaalpie"/>
          <w:rFonts w:ascii="Arial" w:hAnsi="Arial" w:cs="Arial"/>
          <w:sz w:val="24"/>
          <w:szCs w:val="24"/>
        </w:rPr>
        <w:footnoteReference w:id="2"/>
      </w:r>
      <w:r w:rsidR="00C148A3" w:rsidRPr="00662688">
        <w:rPr>
          <w:rFonts w:ascii="Arial" w:hAnsi="Arial" w:cs="Arial"/>
          <w:sz w:val="24"/>
          <w:szCs w:val="24"/>
        </w:rPr>
        <w:t xml:space="preserve"> Ha sido tal el desarrollo creciente de las microempresas y las Pymes, que por ejemplo en los años noventa, pasaron a ser las principales fuentes generadoras de empleo: 6 de cada diez nu</w:t>
      </w:r>
      <w:r w:rsidR="00550C15">
        <w:rPr>
          <w:rFonts w:ascii="Arial" w:hAnsi="Arial" w:cs="Arial"/>
          <w:sz w:val="24"/>
          <w:szCs w:val="24"/>
        </w:rPr>
        <w:t>evos empleos creados por las micro</w:t>
      </w:r>
      <w:r w:rsidR="00C148A3" w:rsidRPr="00662688">
        <w:rPr>
          <w:rFonts w:ascii="Arial" w:hAnsi="Arial" w:cs="Arial"/>
          <w:sz w:val="24"/>
          <w:szCs w:val="24"/>
        </w:rPr>
        <w:t>empresas, y  3 de cada 10 nuevos puestos de trabajo para las Pymes respectivamente.</w:t>
      </w:r>
      <w:r w:rsidR="00C148A3" w:rsidRPr="00662688">
        <w:rPr>
          <w:rStyle w:val="Refdenotaalpie"/>
          <w:rFonts w:ascii="Arial" w:hAnsi="Arial" w:cs="Arial"/>
          <w:sz w:val="24"/>
          <w:szCs w:val="24"/>
        </w:rPr>
        <w:footnoteReference w:id="3"/>
      </w:r>
    </w:p>
    <w:p w:rsidR="00C148A3" w:rsidRPr="00662688" w:rsidRDefault="00C148A3" w:rsidP="00662688">
      <w:pPr>
        <w:jc w:val="both"/>
        <w:rPr>
          <w:rFonts w:ascii="Arial" w:hAnsi="Arial" w:cs="Arial"/>
          <w:sz w:val="24"/>
          <w:szCs w:val="24"/>
        </w:rPr>
      </w:pPr>
    </w:p>
    <w:p w:rsidR="008D0DFB" w:rsidRDefault="00E264C9" w:rsidP="00662688">
      <w:pPr>
        <w:jc w:val="both"/>
        <w:rPr>
          <w:rFonts w:ascii="Arial" w:hAnsi="Arial" w:cs="Arial"/>
          <w:sz w:val="24"/>
          <w:szCs w:val="24"/>
        </w:rPr>
      </w:pPr>
      <w:r w:rsidRPr="00662688">
        <w:rPr>
          <w:rFonts w:ascii="Arial" w:hAnsi="Arial" w:cs="Arial"/>
          <w:sz w:val="24"/>
          <w:szCs w:val="24"/>
        </w:rPr>
        <w:t>¿Pero cuáles han sido los o</w:t>
      </w:r>
      <w:r w:rsidR="00C148A3" w:rsidRPr="00662688">
        <w:rPr>
          <w:rFonts w:ascii="Arial" w:hAnsi="Arial" w:cs="Arial"/>
          <w:sz w:val="24"/>
          <w:szCs w:val="24"/>
        </w:rPr>
        <w:t xml:space="preserve">bstáculos </w:t>
      </w:r>
      <w:r w:rsidRPr="00662688">
        <w:rPr>
          <w:rFonts w:ascii="Arial" w:hAnsi="Arial" w:cs="Arial"/>
          <w:sz w:val="24"/>
          <w:szCs w:val="24"/>
        </w:rPr>
        <w:t>a los cuales se enfrentan</w:t>
      </w:r>
      <w:r w:rsidR="00C148A3" w:rsidRPr="00662688">
        <w:rPr>
          <w:rFonts w:ascii="Arial" w:hAnsi="Arial" w:cs="Arial"/>
          <w:sz w:val="24"/>
          <w:szCs w:val="24"/>
        </w:rPr>
        <w:t xml:space="preserve"> las pequeñas y medianas empresas</w:t>
      </w:r>
      <w:r w:rsidRPr="00662688">
        <w:rPr>
          <w:rFonts w:ascii="Arial" w:hAnsi="Arial" w:cs="Arial"/>
          <w:sz w:val="24"/>
          <w:szCs w:val="24"/>
        </w:rPr>
        <w:t xml:space="preserve">? </w:t>
      </w:r>
      <w:r w:rsidR="00172BFB" w:rsidRPr="00662688">
        <w:rPr>
          <w:rFonts w:ascii="Arial" w:hAnsi="Arial" w:cs="Arial"/>
          <w:sz w:val="24"/>
          <w:szCs w:val="24"/>
        </w:rPr>
        <w:t xml:space="preserve"> </w:t>
      </w:r>
      <w:r w:rsidRPr="00662688">
        <w:rPr>
          <w:rFonts w:ascii="Arial" w:hAnsi="Arial" w:cs="Arial"/>
          <w:sz w:val="24"/>
          <w:szCs w:val="24"/>
        </w:rPr>
        <w:t xml:space="preserve">En primer término y a diferencia de las grandes compañías, aquellas tienen grandes problemas para alcanzar niveles de economías de escala. Esto origina que solamente puedan acceder a mercados </w:t>
      </w:r>
    </w:p>
    <w:p w:rsidR="008D0DFB" w:rsidRDefault="008D0DFB" w:rsidP="00662688">
      <w:pPr>
        <w:jc w:val="both"/>
        <w:rPr>
          <w:rFonts w:ascii="Arial" w:hAnsi="Arial" w:cs="Arial"/>
          <w:sz w:val="24"/>
          <w:szCs w:val="24"/>
        </w:rPr>
      </w:pPr>
    </w:p>
    <w:p w:rsidR="008D0DFB" w:rsidRDefault="008D0DFB" w:rsidP="00662688">
      <w:pPr>
        <w:jc w:val="both"/>
        <w:rPr>
          <w:rFonts w:ascii="Arial" w:hAnsi="Arial" w:cs="Arial"/>
          <w:sz w:val="24"/>
          <w:szCs w:val="24"/>
        </w:rPr>
      </w:pPr>
    </w:p>
    <w:p w:rsidR="00C148A3" w:rsidRPr="00662688" w:rsidRDefault="00E264C9" w:rsidP="00662688">
      <w:pPr>
        <w:jc w:val="both"/>
        <w:rPr>
          <w:rFonts w:ascii="Arial" w:hAnsi="Arial" w:cs="Arial"/>
          <w:sz w:val="24"/>
          <w:szCs w:val="24"/>
        </w:rPr>
      </w:pPr>
      <w:proofErr w:type="gramStart"/>
      <w:r w:rsidRPr="00662688">
        <w:rPr>
          <w:rFonts w:ascii="Arial" w:hAnsi="Arial" w:cs="Arial"/>
          <w:sz w:val="24"/>
          <w:szCs w:val="24"/>
        </w:rPr>
        <w:t>limitados</w:t>
      </w:r>
      <w:proofErr w:type="gramEnd"/>
      <w:r w:rsidRPr="00662688">
        <w:rPr>
          <w:rFonts w:ascii="Arial" w:hAnsi="Arial" w:cs="Arial"/>
          <w:sz w:val="24"/>
          <w:szCs w:val="24"/>
        </w:rPr>
        <w:t>, lo que limita su posibilidad exportadora, y las posibilidades de competir con precios eficientes.</w:t>
      </w:r>
    </w:p>
    <w:p w:rsidR="00AE6701" w:rsidRPr="00662688" w:rsidRDefault="00AE6701" w:rsidP="00662688">
      <w:pPr>
        <w:jc w:val="both"/>
        <w:rPr>
          <w:rFonts w:ascii="Arial" w:hAnsi="Arial" w:cs="Arial"/>
          <w:sz w:val="24"/>
          <w:szCs w:val="24"/>
        </w:rPr>
      </w:pPr>
    </w:p>
    <w:p w:rsidR="009D118F" w:rsidRPr="00662688" w:rsidRDefault="00AE6701" w:rsidP="00662688">
      <w:pPr>
        <w:jc w:val="both"/>
        <w:rPr>
          <w:rFonts w:ascii="Arial" w:hAnsi="Arial" w:cs="Arial"/>
          <w:sz w:val="24"/>
          <w:szCs w:val="24"/>
        </w:rPr>
      </w:pPr>
      <w:r w:rsidRPr="00662688">
        <w:rPr>
          <w:rFonts w:ascii="Arial" w:hAnsi="Arial" w:cs="Arial"/>
          <w:sz w:val="24"/>
          <w:szCs w:val="24"/>
        </w:rPr>
        <w:t xml:space="preserve">Un segundo obstáculo, es que </w:t>
      </w:r>
      <w:r w:rsidR="00F75B5A" w:rsidRPr="00662688">
        <w:rPr>
          <w:rFonts w:ascii="Arial" w:hAnsi="Arial" w:cs="Arial"/>
          <w:sz w:val="24"/>
          <w:szCs w:val="24"/>
        </w:rPr>
        <w:t>los intermediarios financieros por desconocimiento del sector, le atribuyen al  sector de las pequeñas y medianas empresas un mayor riesgo financiero, lo cual se refleja unas tasas de interés más elevadas y en  la exigencia de unas mayores garantías patrimoniales. Por sus limitaciones de recursos financieros, presentan restricciones para acceder al desarrollo tecnológico y la adopción  de nuevos métodos de producción.</w:t>
      </w:r>
    </w:p>
    <w:p w:rsidR="009D118F" w:rsidRPr="00662688" w:rsidRDefault="009D118F" w:rsidP="00662688">
      <w:pPr>
        <w:jc w:val="both"/>
        <w:rPr>
          <w:rFonts w:ascii="Arial" w:hAnsi="Arial" w:cs="Arial"/>
          <w:sz w:val="24"/>
          <w:szCs w:val="24"/>
        </w:rPr>
      </w:pPr>
    </w:p>
    <w:p w:rsidR="00AE6701" w:rsidRPr="00662688" w:rsidRDefault="000A4CB1" w:rsidP="00662688">
      <w:pPr>
        <w:jc w:val="both"/>
        <w:rPr>
          <w:rFonts w:ascii="Arial" w:hAnsi="Arial" w:cs="Arial"/>
          <w:sz w:val="24"/>
          <w:szCs w:val="24"/>
        </w:rPr>
      </w:pPr>
      <w:r w:rsidRPr="00662688">
        <w:rPr>
          <w:rFonts w:ascii="Arial" w:hAnsi="Arial" w:cs="Arial"/>
          <w:sz w:val="24"/>
          <w:szCs w:val="24"/>
        </w:rPr>
        <w:t>Las Pymes también adolecen limitaciones en sus recursos humanos, no simplemente en su cuantía, sino especialmente en sus niveles de capacitación y profesionalización.</w:t>
      </w:r>
      <w:r w:rsidR="009440F6" w:rsidRPr="00662688">
        <w:rPr>
          <w:rFonts w:ascii="Arial" w:hAnsi="Arial" w:cs="Arial"/>
          <w:sz w:val="24"/>
          <w:szCs w:val="24"/>
        </w:rPr>
        <w:t xml:space="preserve"> Finalmente,</w:t>
      </w:r>
      <w:r w:rsidR="006F2043" w:rsidRPr="00662688">
        <w:rPr>
          <w:rFonts w:ascii="Arial" w:hAnsi="Arial" w:cs="Arial"/>
          <w:sz w:val="24"/>
          <w:szCs w:val="24"/>
        </w:rPr>
        <w:t xml:space="preserve"> también se pueden presentar</w:t>
      </w:r>
      <w:r w:rsidR="009440F6" w:rsidRPr="00662688">
        <w:rPr>
          <w:rFonts w:ascii="Arial" w:hAnsi="Arial" w:cs="Arial"/>
          <w:sz w:val="24"/>
          <w:szCs w:val="24"/>
        </w:rPr>
        <w:t xml:space="preserve"> deficiencias en la gestión</w:t>
      </w:r>
      <w:r w:rsidR="006F2043" w:rsidRPr="00662688">
        <w:rPr>
          <w:rFonts w:ascii="Arial" w:hAnsi="Arial" w:cs="Arial"/>
          <w:sz w:val="24"/>
          <w:szCs w:val="24"/>
        </w:rPr>
        <w:t xml:space="preserve"> administrativa, en razón de que los Gerentes y/o Administradores son los mismos propietarios, quienes pueden adolecer de capacitación en las áreas financiera, de mercadeo, administrativa, etc.</w:t>
      </w:r>
    </w:p>
    <w:p w:rsidR="009D118F" w:rsidRPr="00662688" w:rsidRDefault="009D118F" w:rsidP="00662688">
      <w:pPr>
        <w:jc w:val="both"/>
        <w:rPr>
          <w:rFonts w:ascii="Arial" w:hAnsi="Arial" w:cs="Arial"/>
          <w:sz w:val="24"/>
          <w:szCs w:val="24"/>
        </w:rPr>
      </w:pPr>
    </w:p>
    <w:p w:rsidR="00EF29A2" w:rsidRPr="00662688" w:rsidRDefault="009D118F" w:rsidP="00662688">
      <w:pPr>
        <w:jc w:val="both"/>
        <w:rPr>
          <w:rFonts w:ascii="Arial" w:hAnsi="Arial" w:cs="Arial"/>
          <w:sz w:val="24"/>
          <w:szCs w:val="24"/>
        </w:rPr>
      </w:pPr>
      <w:r w:rsidRPr="00662688">
        <w:rPr>
          <w:rFonts w:ascii="Arial" w:hAnsi="Arial" w:cs="Arial"/>
          <w:sz w:val="24"/>
          <w:szCs w:val="24"/>
        </w:rPr>
        <w:t xml:space="preserve">Las anteriores son limitaciones al interior de las pequeñas y medianas empresas, también podemos distinguir </w:t>
      </w:r>
      <w:r w:rsidR="00EF29A2" w:rsidRPr="00662688">
        <w:rPr>
          <w:rFonts w:ascii="Arial" w:hAnsi="Arial" w:cs="Arial"/>
          <w:sz w:val="24"/>
          <w:szCs w:val="24"/>
        </w:rPr>
        <w:t xml:space="preserve">obstáculos y/o limitaciones impuestas por el macro ambiente económico, político, jurídico, etc. Así por ejemplo los intereses gubernamentales con mucha frecuencia están casados con favorecimientos a los grandes grupos económicos, en detrimentos de los pequeños negocios. </w:t>
      </w:r>
      <w:r w:rsidR="00DC7E3F" w:rsidRPr="00662688">
        <w:rPr>
          <w:rFonts w:ascii="Arial" w:hAnsi="Arial" w:cs="Arial"/>
          <w:sz w:val="24"/>
          <w:szCs w:val="24"/>
        </w:rPr>
        <w:t>Algunas determinaciones y políticas de tipo económico, como la definición del salario mínimo, el manejo de las políticas sobre tasa de cambio e inflación, son claro ejemplo de lo anterior.</w:t>
      </w:r>
    </w:p>
    <w:p w:rsidR="00EF29A2" w:rsidRPr="00662688" w:rsidRDefault="00EF29A2" w:rsidP="00662688">
      <w:pPr>
        <w:jc w:val="both"/>
        <w:rPr>
          <w:rFonts w:ascii="Arial" w:hAnsi="Arial" w:cs="Arial"/>
          <w:sz w:val="24"/>
          <w:szCs w:val="24"/>
        </w:rPr>
      </w:pPr>
    </w:p>
    <w:p w:rsidR="00AE6701" w:rsidRDefault="00EF29A2" w:rsidP="00662688">
      <w:pPr>
        <w:jc w:val="both"/>
        <w:rPr>
          <w:rFonts w:ascii="Arial" w:hAnsi="Arial" w:cs="Arial"/>
          <w:sz w:val="24"/>
          <w:szCs w:val="24"/>
        </w:rPr>
      </w:pPr>
      <w:r w:rsidRPr="00662688">
        <w:rPr>
          <w:rFonts w:ascii="Arial" w:hAnsi="Arial" w:cs="Arial"/>
          <w:sz w:val="24"/>
          <w:szCs w:val="24"/>
        </w:rPr>
        <w:t>Igualmente en muchos países latinoamericanos no se tienen las condiciones de estabilidad económica, que las act</w:t>
      </w:r>
      <w:r w:rsidR="00DC7E3F" w:rsidRPr="00662688">
        <w:rPr>
          <w:rFonts w:ascii="Arial" w:hAnsi="Arial" w:cs="Arial"/>
          <w:sz w:val="24"/>
          <w:szCs w:val="24"/>
        </w:rPr>
        <w:t>ividades empresariales demandan, e igualmente muchos empresarios son víctimas de los efectos económicos del comportamiento de algunas variables económicas, como por ejemplo la revaluación de la moneda colombiana, que ha perjudicado ostensiblemente a nuestros exportadores e industriales.</w:t>
      </w:r>
    </w:p>
    <w:p w:rsidR="008D0DFB" w:rsidRDefault="008D0DFB" w:rsidP="00662688">
      <w:pPr>
        <w:jc w:val="both"/>
        <w:rPr>
          <w:rFonts w:ascii="Arial" w:hAnsi="Arial" w:cs="Arial"/>
          <w:sz w:val="24"/>
          <w:szCs w:val="24"/>
        </w:rPr>
      </w:pPr>
    </w:p>
    <w:p w:rsidR="008D0DFB" w:rsidRDefault="008D0DFB" w:rsidP="00662688">
      <w:pPr>
        <w:jc w:val="both"/>
        <w:rPr>
          <w:rFonts w:ascii="Arial" w:hAnsi="Arial" w:cs="Arial"/>
          <w:sz w:val="24"/>
          <w:szCs w:val="24"/>
        </w:rPr>
      </w:pPr>
    </w:p>
    <w:p w:rsidR="008D0DFB" w:rsidRPr="00662688" w:rsidRDefault="008D0DFB" w:rsidP="00662688">
      <w:pPr>
        <w:jc w:val="both"/>
        <w:rPr>
          <w:rFonts w:ascii="Arial" w:hAnsi="Arial" w:cs="Arial"/>
          <w:sz w:val="24"/>
          <w:szCs w:val="24"/>
        </w:rPr>
      </w:pPr>
    </w:p>
    <w:p w:rsidR="00DC7E3F" w:rsidRPr="00662688" w:rsidRDefault="00DC7E3F" w:rsidP="00662688">
      <w:pPr>
        <w:jc w:val="both"/>
        <w:rPr>
          <w:rFonts w:ascii="Arial" w:hAnsi="Arial" w:cs="Arial"/>
          <w:sz w:val="24"/>
          <w:szCs w:val="24"/>
        </w:rPr>
      </w:pPr>
    </w:p>
    <w:p w:rsidR="00DC7E3F" w:rsidRDefault="00DC7E3F" w:rsidP="00662688">
      <w:pPr>
        <w:jc w:val="both"/>
        <w:rPr>
          <w:rFonts w:ascii="Arial" w:hAnsi="Arial" w:cs="Arial"/>
          <w:sz w:val="24"/>
          <w:szCs w:val="24"/>
        </w:rPr>
      </w:pPr>
      <w:r w:rsidRPr="00662688">
        <w:rPr>
          <w:rFonts w:ascii="Arial" w:hAnsi="Arial" w:cs="Arial"/>
          <w:sz w:val="24"/>
          <w:szCs w:val="24"/>
        </w:rPr>
        <w:t>La poca representatividad</w:t>
      </w:r>
      <w:r w:rsidR="00D30462" w:rsidRPr="00662688">
        <w:rPr>
          <w:rFonts w:ascii="Arial" w:hAnsi="Arial" w:cs="Arial"/>
          <w:sz w:val="24"/>
          <w:szCs w:val="24"/>
        </w:rPr>
        <w:t xml:space="preserve"> y fuerza</w:t>
      </w:r>
      <w:r w:rsidRPr="00662688">
        <w:rPr>
          <w:rFonts w:ascii="Arial" w:hAnsi="Arial" w:cs="Arial"/>
          <w:sz w:val="24"/>
          <w:szCs w:val="24"/>
        </w:rPr>
        <w:t xml:space="preserve"> que </w:t>
      </w:r>
      <w:r w:rsidR="00D30462" w:rsidRPr="00662688">
        <w:rPr>
          <w:rFonts w:ascii="Arial" w:hAnsi="Arial" w:cs="Arial"/>
          <w:sz w:val="24"/>
          <w:szCs w:val="24"/>
        </w:rPr>
        <w:t xml:space="preserve">el sector de la mediana y la pequeña empresa tiene a través de sus organizaciones gremiales en los países latinoamericanos, es otro factor que lo ha perjudicado, en razón de su escasa importancia como grupos de presión, para lograr políticas favorables para el sector. </w:t>
      </w:r>
    </w:p>
    <w:p w:rsidR="00D30462" w:rsidRPr="00662688" w:rsidRDefault="00D30462" w:rsidP="00662688">
      <w:pPr>
        <w:jc w:val="both"/>
        <w:rPr>
          <w:rFonts w:ascii="Arial" w:hAnsi="Arial" w:cs="Arial"/>
          <w:sz w:val="24"/>
          <w:szCs w:val="24"/>
        </w:rPr>
      </w:pPr>
    </w:p>
    <w:p w:rsidR="00D30462" w:rsidRPr="00662688" w:rsidRDefault="008806E1" w:rsidP="00662688">
      <w:pPr>
        <w:jc w:val="both"/>
        <w:rPr>
          <w:rFonts w:ascii="Arial" w:hAnsi="Arial" w:cs="Arial"/>
          <w:sz w:val="24"/>
          <w:szCs w:val="24"/>
        </w:rPr>
      </w:pPr>
      <w:r w:rsidRPr="00662688">
        <w:rPr>
          <w:rFonts w:ascii="Arial" w:hAnsi="Arial" w:cs="Arial"/>
          <w:sz w:val="24"/>
          <w:szCs w:val="24"/>
        </w:rPr>
        <w:t>Fina</w:t>
      </w:r>
      <w:r w:rsidR="00D30462" w:rsidRPr="00662688">
        <w:rPr>
          <w:rFonts w:ascii="Arial" w:hAnsi="Arial" w:cs="Arial"/>
          <w:sz w:val="24"/>
          <w:szCs w:val="24"/>
        </w:rPr>
        <w:t>lmente, e</w:t>
      </w:r>
      <w:r w:rsidRPr="00662688">
        <w:rPr>
          <w:rFonts w:ascii="Arial" w:hAnsi="Arial" w:cs="Arial"/>
          <w:sz w:val="24"/>
          <w:szCs w:val="24"/>
        </w:rPr>
        <w:t>l sector financiero en general, a pesar de la destinación de algunos recursos al sector de las Pymes, (más presionados por políticas macroeconómicas de los gobiernos, que por convicciones propias), siguen destinando  sus preferencias crediticias a las grandes compañías y a los grupos económicos, pues les representan según sus creencias</w:t>
      </w:r>
      <w:r w:rsidR="004F25FF" w:rsidRPr="00662688">
        <w:rPr>
          <w:rFonts w:ascii="Arial" w:hAnsi="Arial" w:cs="Arial"/>
          <w:sz w:val="24"/>
          <w:szCs w:val="24"/>
        </w:rPr>
        <w:t xml:space="preserve"> unos menores niveles de riesgo, tienen una mayor confianza en la gestión de sus administradores y</w:t>
      </w:r>
      <w:r w:rsidRPr="00662688">
        <w:rPr>
          <w:rFonts w:ascii="Arial" w:hAnsi="Arial" w:cs="Arial"/>
          <w:sz w:val="24"/>
          <w:szCs w:val="24"/>
        </w:rPr>
        <w:t xml:space="preserve"> están cubiertos con garantías reales</w:t>
      </w:r>
      <w:r w:rsidR="004F25FF" w:rsidRPr="00662688">
        <w:rPr>
          <w:rFonts w:ascii="Arial" w:hAnsi="Arial" w:cs="Arial"/>
          <w:sz w:val="24"/>
          <w:szCs w:val="24"/>
        </w:rPr>
        <w:t>.</w:t>
      </w:r>
      <w:r w:rsidRPr="00662688">
        <w:rPr>
          <w:rFonts w:ascii="Arial" w:hAnsi="Arial" w:cs="Arial"/>
          <w:sz w:val="24"/>
          <w:szCs w:val="24"/>
        </w:rPr>
        <w:t xml:space="preserve"> </w:t>
      </w:r>
    </w:p>
    <w:p w:rsidR="0029437D" w:rsidRPr="00662688" w:rsidRDefault="0029437D" w:rsidP="00662688">
      <w:pPr>
        <w:jc w:val="both"/>
        <w:rPr>
          <w:rFonts w:ascii="Arial" w:hAnsi="Arial" w:cs="Arial"/>
          <w:sz w:val="24"/>
          <w:szCs w:val="24"/>
        </w:rPr>
      </w:pPr>
    </w:p>
    <w:p w:rsidR="0029437D" w:rsidRPr="00662688" w:rsidRDefault="0029437D" w:rsidP="00662688">
      <w:pPr>
        <w:jc w:val="both"/>
        <w:rPr>
          <w:rFonts w:ascii="Arial" w:hAnsi="Arial" w:cs="Arial"/>
          <w:sz w:val="24"/>
          <w:szCs w:val="24"/>
        </w:rPr>
      </w:pPr>
      <w:r w:rsidRPr="00662688">
        <w:rPr>
          <w:rFonts w:ascii="Arial" w:hAnsi="Arial" w:cs="Arial"/>
          <w:sz w:val="24"/>
          <w:szCs w:val="24"/>
        </w:rPr>
        <w:t xml:space="preserve">Si bien las limitaciones  y obstáculos de tipo financiero son importantes, no podemos concluir que  es el factor único y determinante que ha impedido el pleno desarrollo del sector de las Pymes a nivel latinoamericano. Como bien lo afirma el profesor Casilda </w:t>
      </w:r>
      <w:proofErr w:type="spellStart"/>
      <w:r w:rsidRPr="00662688">
        <w:rPr>
          <w:rFonts w:ascii="Arial" w:hAnsi="Arial" w:cs="Arial"/>
          <w:sz w:val="24"/>
          <w:szCs w:val="24"/>
        </w:rPr>
        <w:t>Bejar</w:t>
      </w:r>
      <w:proofErr w:type="spellEnd"/>
      <w:r w:rsidRPr="00662688">
        <w:rPr>
          <w:rFonts w:ascii="Arial" w:hAnsi="Arial" w:cs="Arial"/>
          <w:sz w:val="24"/>
          <w:szCs w:val="24"/>
        </w:rPr>
        <w:t>, reducir todos los problemas del sector, simplemente a las necesidades de crédito, es incurrir en un gran reduccionismo.</w:t>
      </w:r>
      <w:r w:rsidRPr="00662688">
        <w:rPr>
          <w:rStyle w:val="Refdenotaalpie"/>
          <w:rFonts w:ascii="Arial" w:hAnsi="Arial" w:cs="Arial"/>
          <w:sz w:val="24"/>
          <w:szCs w:val="24"/>
        </w:rPr>
        <w:footnoteReference w:id="4"/>
      </w:r>
      <w:r w:rsidRPr="00662688">
        <w:rPr>
          <w:rFonts w:ascii="Arial" w:hAnsi="Arial" w:cs="Arial"/>
          <w:sz w:val="24"/>
          <w:szCs w:val="24"/>
        </w:rPr>
        <w:t xml:space="preserve">  </w:t>
      </w:r>
    </w:p>
    <w:p w:rsidR="002B2472" w:rsidRPr="00662688" w:rsidRDefault="002B2472" w:rsidP="00662688">
      <w:pPr>
        <w:jc w:val="both"/>
        <w:rPr>
          <w:rFonts w:ascii="Arial" w:hAnsi="Arial" w:cs="Arial"/>
          <w:sz w:val="24"/>
          <w:szCs w:val="24"/>
        </w:rPr>
      </w:pPr>
    </w:p>
    <w:p w:rsidR="002B2472" w:rsidRPr="00662688" w:rsidRDefault="002B2472" w:rsidP="00662688">
      <w:pPr>
        <w:jc w:val="both"/>
        <w:rPr>
          <w:rFonts w:ascii="Arial" w:hAnsi="Arial" w:cs="Arial"/>
          <w:sz w:val="24"/>
          <w:szCs w:val="24"/>
        </w:rPr>
      </w:pPr>
      <w:r w:rsidRPr="00662688">
        <w:rPr>
          <w:rFonts w:ascii="Arial" w:hAnsi="Arial" w:cs="Arial"/>
          <w:sz w:val="24"/>
          <w:szCs w:val="24"/>
        </w:rPr>
        <w:t>La prueba de ello es que varias instituciones de la Banca Multinacional, como el BID o el Banco Mundial, hace más de treinta años vienen inyectando recursos subsidiados al sector de las Pymes latinoamericanas, y sin embargo la situación del sector no se ha mejorado en forma importante, y en algunos países la situación se ha agravado.</w:t>
      </w:r>
      <w:r w:rsidR="0089468F" w:rsidRPr="00662688">
        <w:rPr>
          <w:rFonts w:ascii="Arial" w:hAnsi="Arial" w:cs="Arial"/>
          <w:sz w:val="24"/>
          <w:szCs w:val="24"/>
        </w:rPr>
        <w:t xml:space="preserve"> ¿Entonces cuál es el verdadero problema que acarrean las Pymes en Latinoamérica?</w:t>
      </w:r>
    </w:p>
    <w:p w:rsidR="00805C86" w:rsidRPr="00662688" w:rsidRDefault="00805C86" w:rsidP="00662688">
      <w:pPr>
        <w:jc w:val="both"/>
        <w:rPr>
          <w:rFonts w:ascii="Arial" w:hAnsi="Arial" w:cs="Arial"/>
          <w:sz w:val="24"/>
          <w:szCs w:val="24"/>
        </w:rPr>
      </w:pPr>
    </w:p>
    <w:p w:rsidR="008D0DFB" w:rsidRDefault="00805C86" w:rsidP="00662688">
      <w:pPr>
        <w:jc w:val="both"/>
        <w:rPr>
          <w:rFonts w:ascii="Arial" w:hAnsi="Arial" w:cs="Arial"/>
          <w:sz w:val="24"/>
          <w:szCs w:val="24"/>
        </w:rPr>
      </w:pPr>
      <w:r w:rsidRPr="00662688">
        <w:rPr>
          <w:rFonts w:ascii="Arial" w:hAnsi="Arial" w:cs="Arial"/>
          <w:sz w:val="24"/>
          <w:szCs w:val="24"/>
        </w:rPr>
        <w:t xml:space="preserve">Como bien lo dice el profesor Casilda, las mayores restricciones de las pequeñas y medianas empresas se relacionan con la falta de competitividad, con limitaciones en los mercados de insumos y con políticas económicas </w:t>
      </w:r>
    </w:p>
    <w:p w:rsidR="008D0DFB" w:rsidRDefault="008D0DFB" w:rsidP="00662688">
      <w:pPr>
        <w:jc w:val="both"/>
        <w:rPr>
          <w:rFonts w:ascii="Arial" w:hAnsi="Arial" w:cs="Arial"/>
          <w:sz w:val="24"/>
          <w:szCs w:val="24"/>
        </w:rPr>
      </w:pPr>
    </w:p>
    <w:p w:rsidR="008D0DFB" w:rsidRDefault="008D0DFB" w:rsidP="00662688">
      <w:pPr>
        <w:jc w:val="both"/>
        <w:rPr>
          <w:rFonts w:ascii="Arial" w:hAnsi="Arial" w:cs="Arial"/>
          <w:sz w:val="24"/>
          <w:szCs w:val="24"/>
        </w:rPr>
      </w:pPr>
    </w:p>
    <w:p w:rsidR="008D0DFB" w:rsidRDefault="008D0DFB" w:rsidP="00662688">
      <w:pPr>
        <w:jc w:val="both"/>
        <w:rPr>
          <w:rFonts w:ascii="Arial" w:hAnsi="Arial" w:cs="Arial"/>
          <w:sz w:val="24"/>
          <w:szCs w:val="24"/>
        </w:rPr>
      </w:pPr>
    </w:p>
    <w:p w:rsidR="00805C86" w:rsidRPr="00662688" w:rsidRDefault="00805C86" w:rsidP="00662688">
      <w:pPr>
        <w:jc w:val="both"/>
        <w:rPr>
          <w:rFonts w:ascii="Arial" w:hAnsi="Arial" w:cs="Arial"/>
          <w:sz w:val="24"/>
          <w:szCs w:val="24"/>
        </w:rPr>
      </w:pPr>
      <w:proofErr w:type="gramStart"/>
      <w:r w:rsidRPr="00662688">
        <w:rPr>
          <w:rFonts w:ascii="Arial" w:hAnsi="Arial" w:cs="Arial"/>
          <w:sz w:val="24"/>
          <w:szCs w:val="24"/>
        </w:rPr>
        <w:t>discriminatorias</w:t>
      </w:r>
      <w:proofErr w:type="gramEnd"/>
      <w:r w:rsidRPr="00662688">
        <w:rPr>
          <w:rFonts w:ascii="Arial" w:hAnsi="Arial" w:cs="Arial"/>
          <w:sz w:val="24"/>
          <w:szCs w:val="24"/>
        </w:rPr>
        <w:t>.</w:t>
      </w:r>
      <w:r w:rsidRPr="00662688">
        <w:rPr>
          <w:rStyle w:val="Refdenotaalpie"/>
          <w:rFonts w:ascii="Arial" w:hAnsi="Arial" w:cs="Arial"/>
          <w:sz w:val="24"/>
          <w:szCs w:val="24"/>
        </w:rPr>
        <w:footnoteReference w:id="5"/>
      </w:r>
      <w:r w:rsidR="00643C2D" w:rsidRPr="00662688">
        <w:rPr>
          <w:rFonts w:ascii="Arial" w:hAnsi="Arial" w:cs="Arial"/>
          <w:sz w:val="24"/>
          <w:szCs w:val="24"/>
        </w:rPr>
        <w:t xml:space="preserve"> Se requiere entonces de unas nuevas finanzas para el desarrollo de las Pymes Latinoamericanas; se precisa inicialmente de  una mayor priorización de  los entes gubernamentales hacia el sector productivo, en el sentido de </w:t>
      </w:r>
      <w:r w:rsidR="005868F8" w:rsidRPr="00662688">
        <w:rPr>
          <w:rFonts w:ascii="Arial" w:hAnsi="Arial" w:cs="Arial"/>
          <w:sz w:val="24"/>
          <w:szCs w:val="24"/>
        </w:rPr>
        <w:t>generar un mayor empleo en la población.</w:t>
      </w:r>
    </w:p>
    <w:p w:rsidR="005868F8" w:rsidRPr="00662688" w:rsidRDefault="005868F8" w:rsidP="00662688">
      <w:pPr>
        <w:jc w:val="both"/>
        <w:rPr>
          <w:rFonts w:ascii="Arial" w:hAnsi="Arial" w:cs="Arial"/>
          <w:sz w:val="24"/>
          <w:szCs w:val="24"/>
        </w:rPr>
      </w:pPr>
    </w:p>
    <w:p w:rsidR="00FD3588" w:rsidRPr="00662688" w:rsidRDefault="005868F8" w:rsidP="00662688">
      <w:pPr>
        <w:jc w:val="both"/>
        <w:rPr>
          <w:rFonts w:ascii="Arial" w:hAnsi="Arial" w:cs="Arial"/>
          <w:sz w:val="24"/>
          <w:szCs w:val="24"/>
        </w:rPr>
      </w:pPr>
      <w:r w:rsidRPr="00662688">
        <w:rPr>
          <w:rFonts w:ascii="Arial" w:hAnsi="Arial" w:cs="Arial"/>
          <w:sz w:val="24"/>
          <w:szCs w:val="24"/>
        </w:rPr>
        <w:t>Podemos ver que en nuestro caso particular estamos en índices cercanos al 20%, con el agravante de que mantenemos indicadores de subempleo</w:t>
      </w:r>
      <w:r w:rsidR="008D0DFB">
        <w:rPr>
          <w:rFonts w:ascii="Arial" w:hAnsi="Arial" w:cs="Arial"/>
          <w:sz w:val="24"/>
          <w:szCs w:val="24"/>
        </w:rPr>
        <w:t xml:space="preserve"> </w:t>
      </w:r>
      <w:r w:rsidRPr="00662688">
        <w:rPr>
          <w:rFonts w:ascii="Arial" w:hAnsi="Arial" w:cs="Arial"/>
          <w:sz w:val="24"/>
          <w:szCs w:val="24"/>
        </w:rPr>
        <w:t xml:space="preserve">alrededor del 30%. Estas cifras se pueden mejorar a través de </w:t>
      </w:r>
      <w:r w:rsidR="00FD3588" w:rsidRPr="00662688">
        <w:rPr>
          <w:rFonts w:ascii="Arial" w:hAnsi="Arial" w:cs="Arial"/>
          <w:sz w:val="24"/>
          <w:szCs w:val="24"/>
        </w:rPr>
        <w:t>la potenciación de pequeñas y medianas empresas, en razón de su gran capacidad de absorción de mano de obra y por lo tanto con efectos dinamizadores en el consumo  y en  la economía en general.</w:t>
      </w:r>
    </w:p>
    <w:p w:rsidR="00FD3588" w:rsidRPr="00662688" w:rsidRDefault="00FD3588" w:rsidP="00662688">
      <w:pPr>
        <w:jc w:val="both"/>
        <w:rPr>
          <w:rFonts w:ascii="Arial" w:hAnsi="Arial" w:cs="Arial"/>
          <w:sz w:val="24"/>
          <w:szCs w:val="24"/>
        </w:rPr>
      </w:pPr>
    </w:p>
    <w:p w:rsidR="007C7821" w:rsidRPr="00662688" w:rsidRDefault="00FD3588" w:rsidP="00662688">
      <w:pPr>
        <w:jc w:val="both"/>
        <w:rPr>
          <w:rFonts w:ascii="Arial" w:hAnsi="Arial" w:cs="Arial"/>
          <w:sz w:val="24"/>
          <w:szCs w:val="24"/>
        </w:rPr>
      </w:pPr>
      <w:r w:rsidRPr="00662688">
        <w:rPr>
          <w:rFonts w:ascii="Arial" w:hAnsi="Arial" w:cs="Arial"/>
          <w:sz w:val="24"/>
          <w:szCs w:val="24"/>
        </w:rPr>
        <w:t>Se debe cambiar el enfoque de las políticas gubernamentales, en el sentido de que las ayudas o los incentivos de tipo financiero</w:t>
      </w:r>
      <w:r w:rsidR="0014064C" w:rsidRPr="00662688">
        <w:rPr>
          <w:rFonts w:ascii="Arial" w:hAnsi="Arial" w:cs="Arial"/>
          <w:sz w:val="24"/>
          <w:szCs w:val="24"/>
        </w:rPr>
        <w:t xml:space="preserve"> son </w:t>
      </w:r>
      <w:r w:rsidRPr="00662688">
        <w:rPr>
          <w:rFonts w:ascii="Arial" w:hAnsi="Arial" w:cs="Arial"/>
          <w:sz w:val="24"/>
          <w:szCs w:val="24"/>
        </w:rPr>
        <w:t xml:space="preserve"> </w:t>
      </w:r>
      <w:r w:rsidR="0014064C" w:rsidRPr="00662688">
        <w:rPr>
          <w:rFonts w:ascii="Arial" w:hAnsi="Arial" w:cs="Arial"/>
          <w:sz w:val="24"/>
          <w:szCs w:val="24"/>
        </w:rPr>
        <w:t>la solución definitiva para e</w:t>
      </w:r>
      <w:r w:rsidR="00D53CA4" w:rsidRPr="00662688">
        <w:rPr>
          <w:rFonts w:ascii="Arial" w:hAnsi="Arial" w:cs="Arial"/>
          <w:sz w:val="24"/>
          <w:szCs w:val="24"/>
        </w:rPr>
        <w:t xml:space="preserve">l sector económico de las Pymes. En este sentido si hacemos un breve  recuento histórico de la evolución de las finanzas, podemos apreciar que papel ha venido jugando como contribución al desarrollo económico. </w:t>
      </w:r>
    </w:p>
    <w:p w:rsidR="007C7821" w:rsidRPr="00662688" w:rsidRDefault="007C7821" w:rsidP="00662688">
      <w:pPr>
        <w:jc w:val="both"/>
        <w:rPr>
          <w:rFonts w:ascii="Arial" w:hAnsi="Arial" w:cs="Arial"/>
          <w:sz w:val="24"/>
          <w:szCs w:val="24"/>
        </w:rPr>
      </w:pPr>
    </w:p>
    <w:p w:rsidR="005868F8" w:rsidRPr="00662688" w:rsidRDefault="00D53CA4" w:rsidP="00662688">
      <w:pPr>
        <w:jc w:val="both"/>
        <w:rPr>
          <w:rFonts w:ascii="Arial" w:hAnsi="Arial" w:cs="Arial"/>
          <w:sz w:val="24"/>
          <w:szCs w:val="24"/>
        </w:rPr>
      </w:pPr>
      <w:r w:rsidRPr="00662688">
        <w:rPr>
          <w:rFonts w:ascii="Arial" w:hAnsi="Arial" w:cs="Arial"/>
          <w:sz w:val="24"/>
          <w:szCs w:val="24"/>
        </w:rPr>
        <w:t xml:space="preserve">Por ejemplo en las décadas de los cincuenta y los sesenta se percibía una transferencia de recursos del estado al sector industrial, a través del desarrollo de </w:t>
      </w:r>
      <w:r w:rsidR="007C7821" w:rsidRPr="00662688">
        <w:rPr>
          <w:rFonts w:ascii="Arial" w:hAnsi="Arial" w:cs="Arial"/>
          <w:sz w:val="24"/>
          <w:szCs w:val="24"/>
        </w:rPr>
        <w:t xml:space="preserve"> </w:t>
      </w:r>
      <w:proofErr w:type="spellStart"/>
      <w:r w:rsidRPr="00662688">
        <w:rPr>
          <w:rFonts w:ascii="Arial" w:hAnsi="Arial" w:cs="Arial"/>
          <w:sz w:val="24"/>
          <w:szCs w:val="24"/>
        </w:rPr>
        <w:t>megaproyectos</w:t>
      </w:r>
      <w:proofErr w:type="spellEnd"/>
      <w:r w:rsidRPr="00662688">
        <w:rPr>
          <w:rFonts w:ascii="Arial" w:hAnsi="Arial" w:cs="Arial"/>
          <w:sz w:val="24"/>
          <w:szCs w:val="24"/>
        </w:rPr>
        <w:t xml:space="preserve">  </w:t>
      </w:r>
      <w:r w:rsidR="007C7821" w:rsidRPr="00662688">
        <w:rPr>
          <w:rFonts w:ascii="Arial" w:hAnsi="Arial" w:cs="Arial"/>
          <w:sz w:val="24"/>
          <w:szCs w:val="24"/>
        </w:rPr>
        <w:t>generados por el sector público. En esta época precisamente surgen Corporaciones Financieras de Desarrollo cuyo objetivo era canalizar dineros del estado hacia la economía en general. En las décadas de los setenta y ochenta</w:t>
      </w:r>
      <w:r w:rsidR="00D72180" w:rsidRPr="00662688">
        <w:rPr>
          <w:rFonts w:ascii="Arial" w:hAnsi="Arial" w:cs="Arial"/>
          <w:sz w:val="24"/>
          <w:szCs w:val="24"/>
        </w:rPr>
        <w:t xml:space="preserve"> el esquema cambió hacia la financiación de sectores específicos de la economía. La estrategia fue focalizar créditos y subsidios a pequeños agricultores,</w:t>
      </w:r>
      <w:r w:rsidR="00835028" w:rsidRPr="00662688">
        <w:rPr>
          <w:rFonts w:ascii="Arial" w:hAnsi="Arial" w:cs="Arial"/>
          <w:sz w:val="24"/>
          <w:szCs w:val="24"/>
        </w:rPr>
        <w:t xml:space="preserve"> </w:t>
      </w:r>
      <w:r w:rsidR="00D72180" w:rsidRPr="00662688">
        <w:rPr>
          <w:rFonts w:ascii="Arial" w:hAnsi="Arial" w:cs="Arial"/>
          <w:sz w:val="24"/>
          <w:szCs w:val="24"/>
        </w:rPr>
        <w:t>mineros, comerciantes y otros subsectores anteriormente excluidos.</w:t>
      </w:r>
    </w:p>
    <w:p w:rsidR="00D72180" w:rsidRPr="00662688" w:rsidRDefault="00D72180" w:rsidP="00662688">
      <w:pPr>
        <w:jc w:val="both"/>
        <w:rPr>
          <w:rFonts w:ascii="Arial" w:hAnsi="Arial" w:cs="Arial"/>
          <w:sz w:val="24"/>
          <w:szCs w:val="24"/>
        </w:rPr>
      </w:pPr>
    </w:p>
    <w:p w:rsidR="00D72180" w:rsidRPr="00662688" w:rsidRDefault="00D72180" w:rsidP="00662688">
      <w:pPr>
        <w:jc w:val="both"/>
        <w:rPr>
          <w:rFonts w:ascii="Arial" w:hAnsi="Arial" w:cs="Arial"/>
          <w:sz w:val="24"/>
          <w:szCs w:val="24"/>
        </w:rPr>
      </w:pPr>
      <w:r w:rsidRPr="00662688">
        <w:rPr>
          <w:rFonts w:ascii="Arial" w:hAnsi="Arial" w:cs="Arial"/>
          <w:sz w:val="24"/>
          <w:szCs w:val="24"/>
        </w:rPr>
        <w:t xml:space="preserve">Para la década de los noventa, </w:t>
      </w:r>
      <w:r w:rsidR="004D7EB7" w:rsidRPr="00662688">
        <w:rPr>
          <w:rFonts w:ascii="Arial" w:hAnsi="Arial" w:cs="Arial"/>
          <w:sz w:val="24"/>
          <w:szCs w:val="24"/>
        </w:rPr>
        <w:t>surge una nueva figura que pretende otorgar al sistema financiero un papel determinante en el proceso de desarrollo económico; esta nueva corriente fue  denominada: nuevas finanzas para el desarrollo.</w:t>
      </w:r>
    </w:p>
    <w:p w:rsidR="00E264C9" w:rsidRDefault="00E264C9" w:rsidP="00662688">
      <w:pPr>
        <w:jc w:val="both"/>
        <w:rPr>
          <w:rFonts w:ascii="Arial" w:hAnsi="Arial" w:cs="Arial"/>
          <w:sz w:val="24"/>
          <w:szCs w:val="24"/>
        </w:rPr>
      </w:pPr>
    </w:p>
    <w:p w:rsidR="008D0DFB" w:rsidRDefault="008D0DFB" w:rsidP="00662688">
      <w:pPr>
        <w:jc w:val="both"/>
        <w:rPr>
          <w:rFonts w:ascii="Arial" w:hAnsi="Arial" w:cs="Arial"/>
          <w:sz w:val="24"/>
          <w:szCs w:val="24"/>
        </w:rPr>
      </w:pPr>
    </w:p>
    <w:p w:rsidR="008D0DFB" w:rsidRPr="00662688" w:rsidRDefault="008D0DFB" w:rsidP="00662688">
      <w:pPr>
        <w:jc w:val="both"/>
        <w:rPr>
          <w:rFonts w:ascii="Arial" w:hAnsi="Arial" w:cs="Arial"/>
          <w:sz w:val="24"/>
          <w:szCs w:val="24"/>
        </w:rPr>
      </w:pPr>
    </w:p>
    <w:p w:rsidR="00662688" w:rsidRDefault="00662688" w:rsidP="00662688">
      <w:pPr>
        <w:jc w:val="both"/>
        <w:rPr>
          <w:rFonts w:ascii="Arial" w:hAnsi="Arial" w:cs="Arial"/>
          <w:sz w:val="24"/>
          <w:szCs w:val="24"/>
        </w:rPr>
      </w:pPr>
      <w:r>
        <w:rPr>
          <w:rFonts w:ascii="Arial" w:hAnsi="Arial" w:cs="Arial"/>
          <w:sz w:val="24"/>
          <w:szCs w:val="24"/>
        </w:rPr>
        <w:t>El objetivo que se pretende con esta nueva figura</w:t>
      </w:r>
      <w:r w:rsidR="00777B6F" w:rsidRPr="00662688">
        <w:rPr>
          <w:rFonts w:ascii="Arial" w:hAnsi="Arial" w:cs="Arial"/>
          <w:sz w:val="24"/>
          <w:szCs w:val="24"/>
        </w:rPr>
        <w:t xml:space="preserve"> es fortalecer el sector financiero, para lo cual es necesario emprender</w:t>
      </w:r>
      <w:r w:rsidR="00377437" w:rsidRPr="00662688">
        <w:rPr>
          <w:rFonts w:ascii="Arial" w:hAnsi="Arial" w:cs="Arial"/>
          <w:sz w:val="24"/>
          <w:szCs w:val="24"/>
        </w:rPr>
        <w:t xml:space="preserve"> </w:t>
      </w:r>
      <w:r w:rsidR="00777B6F" w:rsidRPr="00662688">
        <w:rPr>
          <w:rFonts w:ascii="Arial" w:hAnsi="Arial" w:cs="Arial"/>
          <w:sz w:val="24"/>
          <w:szCs w:val="24"/>
        </w:rPr>
        <w:t>reformas estructurales. Estas reformas, consisten en «la adopción de mecanismos de asignación de recursos orientados por</w:t>
      </w:r>
      <w:r w:rsidR="00377437" w:rsidRPr="00662688">
        <w:rPr>
          <w:rFonts w:ascii="Arial" w:hAnsi="Arial" w:cs="Arial"/>
          <w:sz w:val="24"/>
          <w:szCs w:val="24"/>
        </w:rPr>
        <w:t xml:space="preserve"> </w:t>
      </w:r>
      <w:r w:rsidR="00777B6F" w:rsidRPr="00662688">
        <w:rPr>
          <w:rFonts w:ascii="Arial" w:hAnsi="Arial" w:cs="Arial"/>
          <w:sz w:val="24"/>
          <w:szCs w:val="24"/>
        </w:rPr>
        <w:t>el mercado, la eliminación de créditos dirigidos y subsidiados a sectores específicos, la privatización de instituciones</w:t>
      </w:r>
      <w:r w:rsidR="00377437" w:rsidRPr="00662688">
        <w:rPr>
          <w:rFonts w:ascii="Arial" w:hAnsi="Arial" w:cs="Arial"/>
          <w:sz w:val="24"/>
          <w:szCs w:val="24"/>
        </w:rPr>
        <w:t xml:space="preserve"> </w:t>
      </w:r>
      <w:r w:rsidR="00777B6F" w:rsidRPr="00662688">
        <w:rPr>
          <w:rFonts w:ascii="Arial" w:hAnsi="Arial" w:cs="Arial"/>
          <w:sz w:val="24"/>
          <w:szCs w:val="24"/>
        </w:rPr>
        <w:t xml:space="preserve">financieras públicas y la autonomía e independencia de los bancos centrales». </w:t>
      </w:r>
    </w:p>
    <w:p w:rsidR="00662688" w:rsidRDefault="00662688" w:rsidP="00662688">
      <w:pPr>
        <w:jc w:val="both"/>
        <w:rPr>
          <w:rFonts w:ascii="Arial" w:hAnsi="Arial" w:cs="Arial"/>
          <w:sz w:val="24"/>
          <w:szCs w:val="24"/>
        </w:rPr>
      </w:pPr>
    </w:p>
    <w:p w:rsidR="00777B6F" w:rsidRDefault="00777B6F" w:rsidP="00662688">
      <w:pPr>
        <w:jc w:val="both"/>
        <w:rPr>
          <w:rFonts w:ascii="Arial" w:hAnsi="Arial" w:cs="Arial"/>
          <w:sz w:val="24"/>
          <w:szCs w:val="24"/>
        </w:rPr>
      </w:pPr>
      <w:r w:rsidRPr="00662688">
        <w:rPr>
          <w:rFonts w:ascii="Arial" w:hAnsi="Arial" w:cs="Arial"/>
          <w:sz w:val="24"/>
          <w:szCs w:val="24"/>
        </w:rPr>
        <w:t>La literatura abunda en cuanto a la secuencia</w:t>
      </w:r>
      <w:r w:rsidR="00377437" w:rsidRPr="00662688">
        <w:rPr>
          <w:rFonts w:ascii="Arial" w:hAnsi="Arial" w:cs="Arial"/>
          <w:sz w:val="24"/>
          <w:szCs w:val="24"/>
        </w:rPr>
        <w:t xml:space="preserve"> </w:t>
      </w:r>
      <w:r w:rsidRPr="00662688">
        <w:rPr>
          <w:rFonts w:ascii="Arial" w:hAnsi="Arial" w:cs="Arial"/>
          <w:sz w:val="24"/>
          <w:szCs w:val="24"/>
        </w:rPr>
        <w:t>de los procesos estructurales necesarios para estabilizar los mercados financieros y lograr el crecimiento económico; sin</w:t>
      </w:r>
      <w:r w:rsidR="00377437" w:rsidRPr="00662688">
        <w:rPr>
          <w:rFonts w:ascii="Arial" w:hAnsi="Arial" w:cs="Arial"/>
          <w:sz w:val="24"/>
          <w:szCs w:val="24"/>
        </w:rPr>
        <w:t xml:space="preserve"> </w:t>
      </w:r>
      <w:r w:rsidRPr="00662688">
        <w:rPr>
          <w:rFonts w:ascii="Arial" w:hAnsi="Arial" w:cs="Arial"/>
          <w:sz w:val="24"/>
          <w:szCs w:val="24"/>
        </w:rPr>
        <w:t>embargo, durante la última década ha quedado demostrado que la desregulación y el manejo macroeconómico estable son</w:t>
      </w:r>
      <w:r w:rsidR="00377437" w:rsidRPr="00662688">
        <w:rPr>
          <w:rFonts w:ascii="Arial" w:hAnsi="Arial" w:cs="Arial"/>
          <w:sz w:val="24"/>
          <w:szCs w:val="24"/>
        </w:rPr>
        <w:t xml:space="preserve"> </w:t>
      </w:r>
      <w:r w:rsidRPr="00662688">
        <w:rPr>
          <w:rFonts w:ascii="Arial" w:hAnsi="Arial" w:cs="Arial"/>
          <w:sz w:val="24"/>
          <w:szCs w:val="24"/>
        </w:rPr>
        <w:t>condiciones necesarias, pero no suficientes para resolver los problemas del sector financiero, ni para mejorar el acceso de las</w:t>
      </w:r>
      <w:r w:rsidR="00377437" w:rsidRPr="00662688">
        <w:rPr>
          <w:rFonts w:ascii="Arial" w:hAnsi="Arial" w:cs="Arial"/>
          <w:sz w:val="24"/>
          <w:szCs w:val="24"/>
        </w:rPr>
        <w:t xml:space="preserve"> </w:t>
      </w:r>
      <w:r w:rsidRPr="00662688">
        <w:rPr>
          <w:rFonts w:ascii="Arial" w:hAnsi="Arial" w:cs="Arial"/>
          <w:sz w:val="24"/>
          <w:szCs w:val="24"/>
        </w:rPr>
        <w:t>pequeñas y medianas empresas.</w:t>
      </w:r>
    </w:p>
    <w:p w:rsidR="00662688" w:rsidRPr="00662688" w:rsidRDefault="00662688" w:rsidP="00662688">
      <w:pPr>
        <w:jc w:val="both"/>
        <w:rPr>
          <w:rFonts w:ascii="Arial" w:hAnsi="Arial" w:cs="Arial"/>
          <w:sz w:val="24"/>
          <w:szCs w:val="24"/>
        </w:rPr>
      </w:pPr>
    </w:p>
    <w:p w:rsidR="00777B6F" w:rsidRDefault="00777B6F" w:rsidP="00662688">
      <w:pPr>
        <w:jc w:val="both"/>
        <w:rPr>
          <w:rFonts w:ascii="Arial" w:hAnsi="Arial" w:cs="Arial"/>
          <w:sz w:val="24"/>
          <w:szCs w:val="24"/>
        </w:rPr>
      </w:pPr>
      <w:r w:rsidRPr="00662688">
        <w:rPr>
          <w:rFonts w:ascii="Arial" w:hAnsi="Arial" w:cs="Arial"/>
          <w:sz w:val="24"/>
          <w:szCs w:val="24"/>
        </w:rPr>
        <w:t>Nuevas finanzas para el desarrollo, adicionalmente, propugnan, a nivel microeconómico, la creación de instituciones</w:t>
      </w:r>
      <w:r w:rsidR="00377437" w:rsidRPr="00662688">
        <w:rPr>
          <w:rFonts w:ascii="Arial" w:hAnsi="Arial" w:cs="Arial"/>
          <w:sz w:val="24"/>
          <w:szCs w:val="24"/>
        </w:rPr>
        <w:t xml:space="preserve"> </w:t>
      </w:r>
      <w:r w:rsidRPr="00662688">
        <w:rPr>
          <w:rFonts w:ascii="Arial" w:hAnsi="Arial" w:cs="Arial"/>
          <w:sz w:val="24"/>
          <w:szCs w:val="24"/>
        </w:rPr>
        <w:t>sólidas e innovadoras, que operen con eficiencia, que sean rentables y que tengan una amplia base de clientes. Estas</w:t>
      </w:r>
      <w:r w:rsidR="00377437" w:rsidRPr="00662688">
        <w:rPr>
          <w:rFonts w:ascii="Arial" w:hAnsi="Arial" w:cs="Arial"/>
          <w:sz w:val="24"/>
          <w:szCs w:val="24"/>
        </w:rPr>
        <w:t xml:space="preserve"> </w:t>
      </w:r>
      <w:r w:rsidRPr="00662688">
        <w:rPr>
          <w:rFonts w:ascii="Arial" w:hAnsi="Arial" w:cs="Arial"/>
          <w:sz w:val="24"/>
          <w:szCs w:val="24"/>
        </w:rPr>
        <w:t>instituciones deben ser capaces de favorecer el fortalecimiento empresarial y, por extensión, el crecimiento económico para</w:t>
      </w:r>
      <w:r w:rsidR="00377437" w:rsidRPr="00662688">
        <w:rPr>
          <w:rFonts w:ascii="Arial" w:hAnsi="Arial" w:cs="Arial"/>
          <w:sz w:val="24"/>
          <w:szCs w:val="24"/>
        </w:rPr>
        <w:t xml:space="preserve"> </w:t>
      </w:r>
      <w:r w:rsidRPr="00662688">
        <w:rPr>
          <w:rFonts w:ascii="Arial" w:hAnsi="Arial" w:cs="Arial"/>
          <w:sz w:val="24"/>
          <w:szCs w:val="24"/>
        </w:rPr>
        <w:t>el país.</w:t>
      </w:r>
    </w:p>
    <w:p w:rsidR="00662688" w:rsidRPr="00662688" w:rsidRDefault="00662688" w:rsidP="00662688">
      <w:pPr>
        <w:jc w:val="both"/>
        <w:rPr>
          <w:rFonts w:ascii="Arial" w:hAnsi="Arial" w:cs="Arial"/>
          <w:sz w:val="24"/>
          <w:szCs w:val="24"/>
        </w:rPr>
      </w:pPr>
    </w:p>
    <w:p w:rsidR="00512C3B" w:rsidRDefault="00777B6F" w:rsidP="00662688">
      <w:pPr>
        <w:jc w:val="both"/>
        <w:rPr>
          <w:rFonts w:ascii="Arial" w:hAnsi="Arial" w:cs="Arial"/>
          <w:sz w:val="24"/>
          <w:szCs w:val="24"/>
        </w:rPr>
      </w:pPr>
      <w:r w:rsidRPr="00662688">
        <w:rPr>
          <w:rFonts w:ascii="Arial" w:hAnsi="Arial" w:cs="Arial"/>
          <w:sz w:val="24"/>
          <w:szCs w:val="24"/>
        </w:rPr>
        <w:t xml:space="preserve">Los trabajos de </w:t>
      </w:r>
      <w:proofErr w:type="spellStart"/>
      <w:r w:rsidRPr="00662688">
        <w:rPr>
          <w:rFonts w:ascii="Arial" w:hAnsi="Arial" w:cs="Arial"/>
          <w:sz w:val="24"/>
          <w:szCs w:val="24"/>
        </w:rPr>
        <w:t>Stiglitz</w:t>
      </w:r>
      <w:proofErr w:type="spellEnd"/>
      <w:r w:rsidRPr="00662688">
        <w:rPr>
          <w:rFonts w:ascii="Arial" w:hAnsi="Arial" w:cs="Arial"/>
          <w:sz w:val="24"/>
          <w:szCs w:val="24"/>
        </w:rPr>
        <w:t xml:space="preserve"> y </w:t>
      </w:r>
      <w:proofErr w:type="spellStart"/>
      <w:r w:rsidRPr="00662688">
        <w:rPr>
          <w:rFonts w:ascii="Arial" w:hAnsi="Arial" w:cs="Arial"/>
          <w:sz w:val="24"/>
          <w:szCs w:val="24"/>
        </w:rPr>
        <w:t>Weiss</w:t>
      </w:r>
      <w:proofErr w:type="spellEnd"/>
      <w:r w:rsidRPr="00662688">
        <w:rPr>
          <w:rFonts w:ascii="Arial" w:hAnsi="Arial" w:cs="Arial"/>
          <w:sz w:val="24"/>
          <w:szCs w:val="24"/>
        </w:rPr>
        <w:t xml:space="preserve"> (1981) han demostrado que la complejidad de los mercados financieros se debe a la falta</w:t>
      </w:r>
      <w:r w:rsidR="00377437" w:rsidRPr="00662688">
        <w:rPr>
          <w:rFonts w:ascii="Arial" w:hAnsi="Arial" w:cs="Arial"/>
          <w:sz w:val="24"/>
          <w:szCs w:val="24"/>
        </w:rPr>
        <w:t xml:space="preserve"> </w:t>
      </w:r>
      <w:r w:rsidRPr="00662688">
        <w:rPr>
          <w:rFonts w:ascii="Arial" w:hAnsi="Arial" w:cs="Arial"/>
          <w:sz w:val="24"/>
          <w:szCs w:val="24"/>
        </w:rPr>
        <w:t>de información completa y perfecta, y a que la información entre acreedores y deudores es asimétrica, vale decir que los</w:t>
      </w:r>
      <w:r w:rsidR="00377437" w:rsidRPr="00662688">
        <w:rPr>
          <w:rFonts w:ascii="Arial" w:hAnsi="Arial" w:cs="Arial"/>
          <w:sz w:val="24"/>
          <w:szCs w:val="24"/>
        </w:rPr>
        <w:t xml:space="preserve"> </w:t>
      </w:r>
      <w:r w:rsidRPr="00662688">
        <w:rPr>
          <w:rFonts w:ascii="Arial" w:hAnsi="Arial" w:cs="Arial"/>
          <w:sz w:val="24"/>
          <w:szCs w:val="24"/>
        </w:rPr>
        <w:t>deudores potenciales saben más que los acreedores acerca del destino que le darán a sus fondos, lo cual abre oportunidades</w:t>
      </w:r>
      <w:r w:rsidR="00377437" w:rsidRPr="00662688">
        <w:rPr>
          <w:rFonts w:ascii="Arial" w:hAnsi="Arial" w:cs="Arial"/>
          <w:sz w:val="24"/>
          <w:szCs w:val="24"/>
        </w:rPr>
        <w:t xml:space="preserve"> </w:t>
      </w:r>
      <w:r w:rsidRPr="00662688">
        <w:rPr>
          <w:rFonts w:ascii="Arial" w:hAnsi="Arial" w:cs="Arial"/>
          <w:sz w:val="24"/>
          <w:szCs w:val="24"/>
        </w:rPr>
        <w:t xml:space="preserve">para que surja el riesgo moral. </w:t>
      </w:r>
    </w:p>
    <w:p w:rsidR="00512C3B" w:rsidRDefault="00512C3B" w:rsidP="00662688">
      <w:pPr>
        <w:jc w:val="both"/>
        <w:rPr>
          <w:rFonts w:ascii="Arial" w:hAnsi="Arial" w:cs="Arial"/>
          <w:sz w:val="24"/>
          <w:szCs w:val="24"/>
        </w:rPr>
      </w:pPr>
    </w:p>
    <w:p w:rsidR="00777B6F" w:rsidRDefault="00777B6F" w:rsidP="00662688">
      <w:pPr>
        <w:jc w:val="both"/>
        <w:rPr>
          <w:rFonts w:ascii="Arial" w:hAnsi="Arial" w:cs="Arial"/>
          <w:sz w:val="24"/>
          <w:szCs w:val="24"/>
        </w:rPr>
      </w:pPr>
      <w:r w:rsidRPr="00662688">
        <w:rPr>
          <w:rFonts w:ascii="Arial" w:hAnsi="Arial" w:cs="Arial"/>
          <w:sz w:val="24"/>
          <w:szCs w:val="24"/>
        </w:rPr>
        <w:t>La selección adversa y la posibilidad de riesgo moral crean imperfecciones en el mercado que</w:t>
      </w:r>
      <w:r w:rsidR="00377437" w:rsidRPr="00662688">
        <w:rPr>
          <w:rFonts w:ascii="Arial" w:hAnsi="Arial" w:cs="Arial"/>
          <w:sz w:val="24"/>
          <w:szCs w:val="24"/>
        </w:rPr>
        <w:t xml:space="preserve"> </w:t>
      </w:r>
      <w:r w:rsidRPr="00662688">
        <w:rPr>
          <w:rFonts w:ascii="Arial" w:hAnsi="Arial" w:cs="Arial"/>
          <w:sz w:val="24"/>
          <w:szCs w:val="24"/>
        </w:rPr>
        <w:t>hacen imposible el equilibrio de oferta y demanda, por lo que se justifica algún tipo de intervención, sobre todo en el diseño</w:t>
      </w:r>
      <w:r w:rsidR="00377437" w:rsidRPr="00662688">
        <w:rPr>
          <w:rFonts w:ascii="Arial" w:hAnsi="Arial" w:cs="Arial"/>
          <w:sz w:val="24"/>
          <w:szCs w:val="24"/>
        </w:rPr>
        <w:t xml:space="preserve"> </w:t>
      </w:r>
      <w:r w:rsidRPr="00662688">
        <w:rPr>
          <w:rFonts w:ascii="Arial" w:hAnsi="Arial" w:cs="Arial"/>
          <w:sz w:val="24"/>
          <w:szCs w:val="24"/>
        </w:rPr>
        <w:t>de productos y</w:t>
      </w:r>
      <w:r w:rsidR="00377437" w:rsidRPr="00662688">
        <w:rPr>
          <w:rFonts w:ascii="Arial" w:hAnsi="Arial" w:cs="Arial"/>
          <w:sz w:val="24"/>
          <w:szCs w:val="24"/>
        </w:rPr>
        <w:t xml:space="preserve"> </w:t>
      </w:r>
      <w:r w:rsidRPr="00662688">
        <w:rPr>
          <w:rFonts w:ascii="Arial" w:hAnsi="Arial" w:cs="Arial"/>
          <w:sz w:val="24"/>
          <w:szCs w:val="24"/>
        </w:rPr>
        <w:t>tecnologías financieras apropiadas, así como en formar mejores gestores e intermediarios financieros para contrarrestar</w:t>
      </w:r>
      <w:r w:rsidR="00377437" w:rsidRPr="00662688">
        <w:rPr>
          <w:rFonts w:ascii="Arial" w:hAnsi="Arial" w:cs="Arial"/>
          <w:sz w:val="24"/>
          <w:szCs w:val="24"/>
        </w:rPr>
        <w:t xml:space="preserve"> </w:t>
      </w:r>
      <w:r w:rsidRPr="00662688">
        <w:rPr>
          <w:rFonts w:ascii="Arial" w:hAnsi="Arial" w:cs="Arial"/>
          <w:sz w:val="24"/>
          <w:szCs w:val="24"/>
        </w:rPr>
        <w:t>estas asimetrías. Ésta sería la labor central que deberían incorporar, como valor añadido para las Pyme, estas nuevas</w:t>
      </w:r>
      <w:r w:rsidR="00377437" w:rsidRPr="00662688">
        <w:rPr>
          <w:rFonts w:ascii="Arial" w:hAnsi="Arial" w:cs="Arial"/>
          <w:sz w:val="24"/>
          <w:szCs w:val="24"/>
        </w:rPr>
        <w:t xml:space="preserve"> </w:t>
      </w:r>
      <w:r w:rsidRPr="00662688">
        <w:rPr>
          <w:rFonts w:ascii="Arial" w:hAnsi="Arial" w:cs="Arial"/>
          <w:sz w:val="24"/>
          <w:szCs w:val="24"/>
        </w:rPr>
        <w:t>instituciones financieras.</w:t>
      </w:r>
    </w:p>
    <w:p w:rsidR="00512C3B" w:rsidRDefault="00512C3B" w:rsidP="00662688">
      <w:pPr>
        <w:jc w:val="both"/>
        <w:rPr>
          <w:rFonts w:ascii="Arial" w:hAnsi="Arial" w:cs="Arial"/>
          <w:sz w:val="24"/>
          <w:szCs w:val="24"/>
        </w:rPr>
      </w:pPr>
    </w:p>
    <w:p w:rsidR="00512C3B" w:rsidRPr="00662688" w:rsidRDefault="00512C3B" w:rsidP="00662688">
      <w:pPr>
        <w:jc w:val="both"/>
        <w:rPr>
          <w:rFonts w:ascii="Arial" w:hAnsi="Arial" w:cs="Arial"/>
          <w:sz w:val="24"/>
          <w:szCs w:val="24"/>
        </w:rPr>
      </w:pPr>
    </w:p>
    <w:p w:rsidR="00662688" w:rsidRDefault="00662688" w:rsidP="00662688">
      <w:pPr>
        <w:jc w:val="both"/>
        <w:rPr>
          <w:rFonts w:ascii="Arial" w:hAnsi="Arial" w:cs="Arial"/>
          <w:sz w:val="24"/>
          <w:szCs w:val="24"/>
        </w:rPr>
      </w:pPr>
    </w:p>
    <w:p w:rsidR="00777B6F" w:rsidRDefault="00777B6F" w:rsidP="00662688">
      <w:pPr>
        <w:jc w:val="both"/>
        <w:rPr>
          <w:rFonts w:ascii="Arial" w:hAnsi="Arial" w:cs="Arial"/>
          <w:sz w:val="24"/>
          <w:szCs w:val="24"/>
        </w:rPr>
      </w:pPr>
      <w:r w:rsidRPr="00662688">
        <w:rPr>
          <w:rFonts w:ascii="Arial" w:hAnsi="Arial" w:cs="Arial"/>
          <w:sz w:val="24"/>
          <w:szCs w:val="24"/>
        </w:rPr>
        <w:t>El reto actual consiste, por tanto, en diseñar instituciones que operen de forma exitosa desde el punto de vista del</w:t>
      </w:r>
      <w:r w:rsidR="00377437" w:rsidRPr="00662688">
        <w:rPr>
          <w:rFonts w:ascii="Arial" w:hAnsi="Arial" w:cs="Arial"/>
          <w:sz w:val="24"/>
          <w:szCs w:val="24"/>
        </w:rPr>
        <w:t xml:space="preserve"> </w:t>
      </w:r>
      <w:r w:rsidRPr="00662688">
        <w:rPr>
          <w:rFonts w:ascii="Arial" w:hAnsi="Arial" w:cs="Arial"/>
          <w:sz w:val="24"/>
          <w:szCs w:val="24"/>
        </w:rPr>
        <w:t>desempeño financiero y que, a la vez, logren una amplia base de clientes (</w:t>
      </w:r>
      <w:proofErr w:type="spellStart"/>
      <w:r w:rsidRPr="00662688">
        <w:rPr>
          <w:rFonts w:ascii="Arial" w:hAnsi="Arial" w:cs="Arial"/>
          <w:sz w:val="24"/>
          <w:szCs w:val="24"/>
        </w:rPr>
        <w:t>Yaron</w:t>
      </w:r>
      <w:proofErr w:type="spellEnd"/>
      <w:r w:rsidRPr="00662688">
        <w:rPr>
          <w:rFonts w:ascii="Arial" w:hAnsi="Arial" w:cs="Arial"/>
          <w:sz w:val="24"/>
          <w:szCs w:val="24"/>
        </w:rPr>
        <w:t>, 1992). Las operaciones que generan valor</w:t>
      </w:r>
      <w:r w:rsidR="00377437" w:rsidRPr="00662688">
        <w:rPr>
          <w:rFonts w:ascii="Arial" w:hAnsi="Arial" w:cs="Arial"/>
          <w:sz w:val="24"/>
          <w:szCs w:val="24"/>
        </w:rPr>
        <w:t xml:space="preserve"> </w:t>
      </w:r>
      <w:r w:rsidRPr="00662688">
        <w:rPr>
          <w:rFonts w:ascii="Arial" w:hAnsi="Arial" w:cs="Arial"/>
          <w:sz w:val="24"/>
          <w:szCs w:val="24"/>
        </w:rPr>
        <w:t>agregado deben evaluarse ya no por la importancia del desembolso, sino por su rendimiento probable a la luz del riesgo que</w:t>
      </w:r>
      <w:r w:rsidR="00377437" w:rsidRPr="00662688">
        <w:rPr>
          <w:rFonts w:ascii="Arial" w:hAnsi="Arial" w:cs="Arial"/>
          <w:sz w:val="24"/>
          <w:szCs w:val="24"/>
        </w:rPr>
        <w:t xml:space="preserve"> </w:t>
      </w:r>
      <w:r w:rsidRPr="00662688">
        <w:rPr>
          <w:rFonts w:ascii="Arial" w:hAnsi="Arial" w:cs="Arial"/>
          <w:sz w:val="24"/>
          <w:szCs w:val="24"/>
        </w:rPr>
        <w:t>representan. Este planteamiento, precisamente, responde al enfoque de sistemas financieros, que pone especial interés en</w:t>
      </w:r>
      <w:r w:rsidR="00377437" w:rsidRPr="00662688">
        <w:rPr>
          <w:rFonts w:ascii="Arial" w:hAnsi="Arial" w:cs="Arial"/>
          <w:sz w:val="24"/>
          <w:szCs w:val="24"/>
        </w:rPr>
        <w:t xml:space="preserve"> </w:t>
      </w:r>
      <w:r w:rsidRPr="00662688">
        <w:rPr>
          <w:rFonts w:ascii="Arial" w:hAnsi="Arial" w:cs="Arial"/>
          <w:sz w:val="24"/>
          <w:szCs w:val="24"/>
        </w:rPr>
        <w:t>aspectos tales como: gobernabilidad, gerencia de la institución, tecnología, calidad de su personal y gestión de los riesgos de</w:t>
      </w:r>
      <w:r w:rsidR="00377437" w:rsidRPr="00662688">
        <w:rPr>
          <w:rFonts w:ascii="Arial" w:hAnsi="Arial" w:cs="Arial"/>
          <w:sz w:val="24"/>
          <w:szCs w:val="24"/>
        </w:rPr>
        <w:t xml:space="preserve"> </w:t>
      </w:r>
      <w:r w:rsidRPr="00662688">
        <w:rPr>
          <w:rFonts w:ascii="Arial" w:hAnsi="Arial" w:cs="Arial"/>
          <w:sz w:val="24"/>
          <w:szCs w:val="24"/>
        </w:rPr>
        <w:t>crédito.</w:t>
      </w:r>
    </w:p>
    <w:p w:rsidR="00662688" w:rsidRPr="00662688" w:rsidRDefault="00662688" w:rsidP="00662688">
      <w:pPr>
        <w:jc w:val="both"/>
        <w:rPr>
          <w:rFonts w:ascii="Arial" w:hAnsi="Arial" w:cs="Arial"/>
          <w:sz w:val="24"/>
          <w:szCs w:val="24"/>
        </w:rPr>
      </w:pPr>
    </w:p>
    <w:p w:rsidR="00512C3B" w:rsidRDefault="00777B6F" w:rsidP="00662688">
      <w:pPr>
        <w:jc w:val="both"/>
        <w:rPr>
          <w:rFonts w:ascii="Arial" w:hAnsi="Arial" w:cs="Arial"/>
          <w:sz w:val="24"/>
          <w:szCs w:val="24"/>
        </w:rPr>
      </w:pPr>
      <w:r w:rsidRPr="00662688">
        <w:rPr>
          <w:rFonts w:ascii="Arial" w:hAnsi="Arial" w:cs="Arial"/>
          <w:sz w:val="24"/>
          <w:szCs w:val="24"/>
        </w:rPr>
        <w:t>En las etapas anteriormente mencionadas, el crédito es considerado un insumo, teniéndose por cumplida la misión</w:t>
      </w:r>
      <w:r w:rsidR="00377437" w:rsidRPr="00662688">
        <w:rPr>
          <w:rFonts w:ascii="Arial" w:hAnsi="Arial" w:cs="Arial"/>
          <w:sz w:val="24"/>
          <w:szCs w:val="24"/>
        </w:rPr>
        <w:t xml:space="preserve"> </w:t>
      </w:r>
      <w:r w:rsidRPr="00662688">
        <w:rPr>
          <w:rFonts w:ascii="Arial" w:hAnsi="Arial" w:cs="Arial"/>
          <w:sz w:val="24"/>
          <w:szCs w:val="24"/>
        </w:rPr>
        <w:t>cuando el desembolso se realice. Actualmente, bien se sabe que cuando se efectúa el desembolso empieza verdaderamente la</w:t>
      </w:r>
      <w:r w:rsidR="00377437" w:rsidRPr="00662688">
        <w:rPr>
          <w:rFonts w:ascii="Arial" w:hAnsi="Arial" w:cs="Arial"/>
          <w:sz w:val="24"/>
          <w:szCs w:val="24"/>
        </w:rPr>
        <w:t xml:space="preserve"> </w:t>
      </w:r>
      <w:r w:rsidRPr="00662688">
        <w:rPr>
          <w:rFonts w:ascii="Arial" w:hAnsi="Arial" w:cs="Arial"/>
          <w:sz w:val="24"/>
          <w:szCs w:val="24"/>
        </w:rPr>
        <w:t>relación con el cliente, su consiguiente labor de seguimiento, y no solamente para controlar los riesgos, sino para entender</w:t>
      </w:r>
      <w:r w:rsidR="00377437" w:rsidRPr="00662688">
        <w:rPr>
          <w:rFonts w:ascii="Arial" w:hAnsi="Arial" w:cs="Arial"/>
          <w:sz w:val="24"/>
          <w:szCs w:val="24"/>
        </w:rPr>
        <w:t xml:space="preserve"> </w:t>
      </w:r>
      <w:r w:rsidRPr="00662688">
        <w:rPr>
          <w:rFonts w:ascii="Arial" w:hAnsi="Arial" w:cs="Arial"/>
          <w:sz w:val="24"/>
          <w:szCs w:val="24"/>
        </w:rPr>
        <w:t>también lo más ampliamente posible su negocio y actividad, para anticiparse a posibles riesgos o caídas del mercado, e</w:t>
      </w:r>
      <w:r w:rsidR="00444374" w:rsidRPr="00662688">
        <w:rPr>
          <w:rFonts w:ascii="Arial" w:hAnsi="Arial" w:cs="Arial"/>
          <w:sz w:val="24"/>
          <w:szCs w:val="24"/>
        </w:rPr>
        <w:t xml:space="preserve"> </w:t>
      </w:r>
      <w:r w:rsidRPr="00662688">
        <w:rPr>
          <w:rFonts w:ascii="Arial" w:hAnsi="Arial" w:cs="Arial"/>
          <w:sz w:val="24"/>
          <w:szCs w:val="24"/>
        </w:rPr>
        <w:t>incluso diseñar los siguientes servicios y productos financieros que les hagan más eficientes y asumibles para la clientela.</w:t>
      </w:r>
      <w:r w:rsidR="001C1A78">
        <w:rPr>
          <w:rFonts w:ascii="Arial" w:hAnsi="Arial" w:cs="Arial"/>
          <w:sz w:val="24"/>
          <w:szCs w:val="24"/>
        </w:rPr>
        <w:t xml:space="preserve"> </w:t>
      </w:r>
    </w:p>
    <w:p w:rsidR="00512C3B" w:rsidRDefault="00512C3B" w:rsidP="00662688">
      <w:pPr>
        <w:jc w:val="both"/>
        <w:rPr>
          <w:rFonts w:ascii="Arial" w:hAnsi="Arial" w:cs="Arial"/>
          <w:sz w:val="24"/>
          <w:szCs w:val="24"/>
        </w:rPr>
      </w:pPr>
    </w:p>
    <w:p w:rsidR="00777B6F" w:rsidRDefault="00777B6F" w:rsidP="00662688">
      <w:pPr>
        <w:jc w:val="both"/>
        <w:rPr>
          <w:rFonts w:ascii="Arial" w:hAnsi="Arial" w:cs="Arial"/>
          <w:sz w:val="24"/>
          <w:szCs w:val="24"/>
        </w:rPr>
      </w:pPr>
      <w:r w:rsidRPr="00662688">
        <w:rPr>
          <w:rFonts w:ascii="Arial" w:hAnsi="Arial" w:cs="Arial"/>
          <w:sz w:val="24"/>
          <w:szCs w:val="24"/>
        </w:rPr>
        <w:t>Es exactamente lo que desean estas empresas, lo cual quiere decir que su banco entiende, comprende y se convierte en su</w:t>
      </w:r>
      <w:r w:rsidR="00444374" w:rsidRPr="00662688">
        <w:rPr>
          <w:rFonts w:ascii="Arial" w:hAnsi="Arial" w:cs="Arial"/>
          <w:sz w:val="24"/>
          <w:szCs w:val="24"/>
        </w:rPr>
        <w:t xml:space="preserve"> </w:t>
      </w:r>
      <w:r w:rsidRPr="00662688">
        <w:rPr>
          <w:rFonts w:ascii="Arial" w:hAnsi="Arial" w:cs="Arial"/>
          <w:sz w:val="24"/>
          <w:szCs w:val="24"/>
        </w:rPr>
        <w:t>asesor en el segmento de negocio o actividad que opera.</w:t>
      </w:r>
      <w:r w:rsidR="00512C3B">
        <w:rPr>
          <w:rFonts w:ascii="Arial" w:hAnsi="Arial" w:cs="Arial"/>
          <w:sz w:val="24"/>
          <w:szCs w:val="24"/>
        </w:rPr>
        <w:t xml:space="preserve"> </w:t>
      </w:r>
      <w:r w:rsidRPr="00662688">
        <w:rPr>
          <w:rFonts w:ascii="Arial" w:hAnsi="Arial" w:cs="Arial"/>
          <w:sz w:val="24"/>
          <w:szCs w:val="24"/>
        </w:rPr>
        <w:t>Para que el entorno sea favorable para las Pyme, para que éstas tengan mayores ventas, ingresos y, por tanto, generen</w:t>
      </w:r>
      <w:r w:rsidR="00444374" w:rsidRPr="00662688">
        <w:rPr>
          <w:rFonts w:ascii="Arial" w:hAnsi="Arial" w:cs="Arial"/>
          <w:sz w:val="24"/>
          <w:szCs w:val="24"/>
        </w:rPr>
        <w:t xml:space="preserve"> </w:t>
      </w:r>
      <w:r w:rsidRPr="00662688">
        <w:rPr>
          <w:rFonts w:ascii="Arial" w:hAnsi="Arial" w:cs="Arial"/>
          <w:sz w:val="24"/>
          <w:szCs w:val="24"/>
        </w:rPr>
        <w:t>actividad, empleo y demanden créditos para financiar nuevos proyectos, se requiere de unas políticas económicas</w:t>
      </w:r>
      <w:r w:rsidR="00444374" w:rsidRPr="00662688">
        <w:rPr>
          <w:rFonts w:ascii="Arial" w:hAnsi="Arial" w:cs="Arial"/>
          <w:sz w:val="24"/>
          <w:szCs w:val="24"/>
        </w:rPr>
        <w:t xml:space="preserve"> </w:t>
      </w:r>
      <w:r w:rsidRPr="00662688">
        <w:rPr>
          <w:rFonts w:ascii="Arial" w:hAnsi="Arial" w:cs="Arial"/>
          <w:sz w:val="24"/>
          <w:szCs w:val="24"/>
        </w:rPr>
        <w:t>coherentes, un ritmo de crecimiento que genere un clima de confianza perdurable para los empresarios y niveles de</w:t>
      </w:r>
      <w:r w:rsidR="00444374" w:rsidRPr="00662688">
        <w:rPr>
          <w:rFonts w:ascii="Arial" w:hAnsi="Arial" w:cs="Arial"/>
          <w:sz w:val="24"/>
          <w:szCs w:val="24"/>
        </w:rPr>
        <w:t xml:space="preserve"> </w:t>
      </w:r>
      <w:r w:rsidRPr="00662688">
        <w:rPr>
          <w:rFonts w:ascii="Arial" w:hAnsi="Arial" w:cs="Arial"/>
          <w:sz w:val="24"/>
          <w:szCs w:val="24"/>
        </w:rPr>
        <w:t>consumo que estimulen la demanda.</w:t>
      </w:r>
    </w:p>
    <w:p w:rsidR="001C1A78" w:rsidRPr="00662688" w:rsidRDefault="001C1A78" w:rsidP="00662688">
      <w:pPr>
        <w:jc w:val="both"/>
        <w:rPr>
          <w:rFonts w:ascii="Arial" w:hAnsi="Arial" w:cs="Arial"/>
          <w:sz w:val="24"/>
          <w:szCs w:val="24"/>
        </w:rPr>
      </w:pPr>
    </w:p>
    <w:p w:rsidR="00777B6F" w:rsidRDefault="00777B6F" w:rsidP="00662688">
      <w:pPr>
        <w:jc w:val="both"/>
        <w:rPr>
          <w:rFonts w:ascii="Arial" w:hAnsi="Arial" w:cs="Arial"/>
          <w:sz w:val="24"/>
          <w:szCs w:val="24"/>
        </w:rPr>
      </w:pPr>
      <w:r w:rsidRPr="00662688">
        <w:rPr>
          <w:rFonts w:ascii="Arial" w:hAnsi="Arial" w:cs="Arial"/>
          <w:sz w:val="24"/>
          <w:szCs w:val="24"/>
        </w:rPr>
        <w:t>Está comprobado que las economías estables incentivan a empresarios y consumidores a planear a más largo plazo,</w:t>
      </w:r>
      <w:r w:rsidR="00444374" w:rsidRPr="00662688">
        <w:rPr>
          <w:rFonts w:ascii="Arial" w:hAnsi="Arial" w:cs="Arial"/>
          <w:sz w:val="24"/>
          <w:szCs w:val="24"/>
        </w:rPr>
        <w:t xml:space="preserve"> </w:t>
      </w:r>
      <w:r w:rsidRPr="00662688">
        <w:rPr>
          <w:rFonts w:ascii="Arial" w:hAnsi="Arial" w:cs="Arial"/>
          <w:sz w:val="24"/>
          <w:szCs w:val="24"/>
        </w:rPr>
        <w:t>adquiriendo gran importancia para que los sistemas financieros funcionen más eficientemente pues en la medida en que lo</w:t>
      </w:r>
      <w:r w:rsidR="00444374" w:rsidRPr="00662688">
        <w:rPr>
          <w:rFonts w:ascii="Arial" w:hAnsi="Arial" w:cs="Arial"/>
          <w:sz w:val="24"/>
          <w:szCs w:val="24"/>
        </w:rPr>
        <w:t xml:space="preserve"> </w:t>
      </w:r>
      <w:r w:rsidRPr="00662688">
        <w:rPr>
          <w:rFonts w:ascii="Arial" w:hAnsi="Arial" w:cs="Arial"/>
          <w:sz w:val="24"/>
          <w:szCs w:val="24"/>
        </w:rPr>
        <w:t>hagan facilitan (Casilda, 1997):</w:t>
      </w:r>
    </w:p>
    <w:p w:rsidR="00512C3B" w:rsidRDefault="00512C3B" w:rsidP="00662688">
      <w:pPr>
        <w:jc w:val="both"/>
        <w:rPr>
          <w:rFonts w:ascii="Arial" w:hAnsi="Arial" w:cs="Arial"/>
          <w:sz w:val="24"/>
          <w:szCs w:val="24"/>
        </w:rPr>
      </w:pPr>
    </w:p>
    <w:p w:rsidR="00512C3B" w:rsidRDefault="00512C3B" w:rsidP="00662688">
      <w:pPr>
        <w:jc w:val="both"/>
        <w:rPr>
          <w:rFonts w:ascii="Arial" w:hAnsi="Arial" w:cs="Arial"/>
          <w:sz w:val="24"/>
          <w:szCs w:val="24"/>
        </w:rPr>
      </w:pPr>
    </w:p>
    <w:p w:rsidR="00512C3B" w:rsidRPr="00662688" w:rsidRDefault="00512C3B" w:rsidP="00662688">
      <w:pPr>
        <w:jc w:val="both"/>
        <w:rPr>
          <w:rFonts w:ascii="Arial" w:hAnsi="Arial" w:cs="Arial"/>
          <w:sz w:val="24"/>
          <w:szCs w:val="24"/>
        </w:rPr>
      </w:pPr>
    </w:p>
    <w:p w:rsidR="00777B6F" w:rsidRDefault="00777B6F" w:rsidP="00662688">
      <w:pPr>
        <w:jc w:val="both"/>
        <w:rPr>
          <w:rFonts w:ascii="Arial" w:hAnsi="Arial" w:cs="Arial"/>
          <w:sz w:val="24"/>
          <w:szCs w:val="24"/>
        </w:rPr>
      </w:pPr>
      <w:r w:rsidRPr="00662688">
        <w:rPr>
          <w:rFonts w:ascii="Arial" w:hAnsi="Arial" w:cs="Arial"/>
          <w:sz w:val="24"/>
          <w:szCs w:val="24"/>
        </w:rPr>
        <w:t>1. Aumentar la productividad de los recursos disponibles al mejorar la eficiencia con que se asignan los stocks.</w:t>
      </w:r>
    </w:p>
    <w:p w:rsidR="00512C3B" w:rsidRPr="00662688" w:rsidRDefault="00512C3B" w:rsidP="00662688">
      <w:pPr>
        <w:jc w:val="both"/>
        <w:rPr>
          <w:rFonts w:ascii="Arial" w:hAnsi="Arial" w:cs="Arial"/>
          <w:sz w:val="24"/>
          <w:szCs w:val="24"/>
        </w:rPr>
      </w:pPr>
    </w:p>
    <w:p w:rsidR="00777B6F" w:rsidRDefault="00777B6F" w:rsidP="00662688">
      <w:pPr>
        <w:jc w:val="both"/>
        <w:rPr>
          <w:rFonts w:ascii="Arial" w:hAnsi="Arial" w:cs="Arial"/>
          <w:sz w:val="24"/>
          <w:szCs w:val="24"/>
        </w:rPr>
      </w:pPr>
      <w:r w:rsidRPr="00662688">
        <w:rPr>
          <w:rFonts w:ascii="Arial" w:hAnsi="Arial" w:cs="Arial"/>
          <w:sz w:val="24"/>
          <w:szCs w:val="24"/>
        </w:rPr>
        <w:t>2. Ayudan a aumentar los flujos de ahorro e inversión y contribuyen a un mayor crecimiento económico.</w:t>
      </w:r>
    </w:p>
    <w:p w:rsidR="008D0DFB" w:rsidRPr="00662688" w:rsidRDefault="008D0DFB" w:rsidP="00662688">
      <w:pPr>
        <w:jc w:val="both"/>
        <w:rPr>
          <w:rFonts w:ascii="Arial" w:hAnsi="Arial" w:cs="Arial"/>
          <w:sz w:val="24"/>
          <w:szCs w:val="24"/>
        </w:rPr>
      </w:pPr>
    </w:p>
    <w:p w:rsidR="00777B6F" w:rsidRDefault="00777B6F" w:rsidP="00662688">
      <w:pPr>
        <w:jc w:val="both"/>
        <w:rPr>
          <w:rFonts w:ascii="Arial" w:hAnsi="Arial" w:cs="Arial"/>
          <w:sz w:val="24"/>
          <w:szCs w:val="24"/>
        </w:rPr>
      </w:pPr>
      <w:r w:rsidRPr="00662688">
        <w:rPr>
          <w:rFonts w:ascii="Arial" w:hAnsi="Arial" w:cs="Arial"/>
          <w:sz w:val="24"/>
          <w:szCs w:val="24"/>
        </w:rPr>
        <w:t>3. Favorecen la estabilidad, al integrar mercados y ofrecer oportunidades para un mejor manejo del riesgo y,</w:t>
      </w:r>
      <w:r w:rsidR="00444374" w:rsidRPr="00662688">
        <w:rPr>
          <w:rFonts w:ascii="Arial" w:hAnsi="Arial" w:cs="Arial"/>
          <w:sz w:val="24"/>
          <w:szCs w:val="24"/>
        </w:rPr>
        <w:t xml:space="preserve"> </w:t>
      </w:r>
      <w:r w:rsidRPr="00662688">
        <w:rPr>
          <w:rFonts w:ascii="Arial" w:hAnsi="Arial" w:cs="Arial"/>
          <w:sz w:val="24"/>
          <w:szCs w:val="24"/>
        </w:rPr>
        <w:t>consiguientemente, pueden mejorar la financiación.</w:t>
      </w:r>
    </w:p>
    <w:p w:rsidR="00512C3B" w:rsidRPr="00662688" w:rsidRDefault="00512C3B" w:rsidP="00662688">
      <w:pPr>
        <w:jc w:val="both"/>
        <w:rPr>
          <w:rFonts w:ascii="Arial" w:hAnsi="Arial" w:cs="Arial"/>
          <w:sz w:val="24"/>
          <w:szCs w:val="24"/>
        </w:rPr>
      </w:pPr>
    </w:p>
    <w:p w:rsidR="00777B6F" w:rsidRDefault="00777B6F" w:rsidP="00662688">
      <w:pPr>
        <w:jc w:val="both"/>
        <w:rPr>
          <w:rFonts w:ascii="Arial" w:hAnsi="Arial" w:cs="Arial"/>
          <w:sz w:val="24"/>
          <w:szCs w:val="24"/>
        </w:rPr>
      </w:pPr>
      <w:r w:rsidRPr="00662688">
        <w:rPr>
          <w:rFonts w:ascii="Arial" w:hAnsi="Arial" w:cs="Arial"/>
          <w:sz w:val="24"/>
          <w:szCs w:val="24"/>
        </w:rPr>
        <w:t>4. Quienes cuenten con menores recursos propios, pueden mejorar sus oportunidades de financiarse y aprovechar sus</w:t>
      </w:r>
      <w:r w:rsidR="00444374" w:rsidRPr="00662688">
        <w:rPr>
          <w:rFonts w:ascii="Arial" w:hAnsi="Arial" w:cs="Arial"/>
          <w:sz w:val="24"/>
          <w:szCs w:val="24"/>
        </w:rPr>
        <w:t xml:space="preserve"> </w:t>
      </w:r>
      <w:r w:rsidRPr="00662688">
        <w:rPr>
          <w:rFonts w:ascii="Arial" w:hAnsi="Arial" w:cs="Arial"/>
          <w:sz w:val="24"/>
          <w:szCs w:val="24"/>
        </w:rPr>
        <w:t>oportunidades productivas, que de otra manera desperdiciarían, y a su vez fortalecer su capital propio.</w:t>
      </w:r>
    </w:p>
    <w:p w:rsidR="001C1A78" w:rsidRPr="00662688" w:rsidRDefault="001C1A78" w:rsidP="00662688">
      <w:pPr>
        <w:jc w:val="both"/>
        <w:rPr>
          <w:rFonts w:ascii="Arial" w:hAnsi="Arial" w:cs="Arial"/>
          <w:sz w:val="24"/>
          <w:szCs w:val="24"/>
        </w:rPr>
      </w:pPr>
    </w:p>
    <w:p w:rsidR="00777B6F" w:rsidRDefault="00777B6F" w:rsidP="00662688">
      <w:pPr>
        <w:jc w:val="both"/>
        <w:rPr>
          <w:rFonts w:ascii="Arial" w:hAnsi="Arial" w:cs="Arial"/>
          <w:sz w:val="24"/>
          <w:szCs w:val="24"/>
        </w:rPr>
      </w:pPr>
      <w:r w:rsidRPr="00662688">
        <w:rPr>
          <w:rFonts w:ascii="Arial" w:hAnsi="Arial" w:cs="Arial"/>
          <w:sz w:val="24"/>
          <w:szCs w:val="24"/>
        </w:rPr>
        <w:t>Como decíamos, cuando se piensa únicamente en el crédito como insumo para resolver los problemas de la Pyme, se está</w:t>
      </w:r>
      <w:r w:rsidR="00444374" w:rsidRPr="00662688">
        <w:rPr>
          <w:rFonts w:ascii="Arial" w:hAnsi="Arial" w:cs="Arial"/>
          <w:sz w:val="24"/>
          <w:szCs w:val="24"/>
        </w:rPr>
        <w:t xml:space="preserve"> </w:t>
      </w:r>
      <w:r w:rsidRPr="00662688">
        <w:rPr>
          <w:rFonts w:ascii="Arial" w:hAnsi="Arial" w:cs="Arial"/>
          <w:sz w:val="24"/>
          <w:szCs w:val="24"/>
        </w:rPr>
        <w:t xml:space="preserve">considerando sólo una de las partes más fundamentales. </w:t>
      </w:r>
      <w:r w:rsidR="00E27CF7">
        <w:rPr>
          <w:rFonts w:ascii="Arial" w:hAnsi="Arial" w:cs="Arial"/>
          <w:sz w:val="24"/>
          <w:szCs w:val="24"/>
        </w:rPr>
        <w:t>Por lo tanto está</w:t>
      </w:r>
      <w:r w:rsidRPr="00662688">
        <w:rPr>
          <w:rFonts w:ascii="Arial" w:hAnsi="Arial" w:cs="Arial"/>
          <w:sz w:val="24"/>
          <w:szCs w:val="24"/>
        </w:rPr>
        <w:t xml:space="preserve"> claro que la empresa requiere de capacidad gerencial, tecnología apropiada, estrategias de</w:t>
      </w:r>
      <w:r w:rsidR="00444374" w:rsidRPr="00662688">
        <w:rPr>
          <w:rFonts w:ascii="Arial" w:hAnsi="Arial" w:cs="Arial"/>
          <w:sz w:val="24"/>
          <w:szCs w:val="24"/>
        </w:rPr>
        <w:t xml:space="preserve"> </w:t>
      </w:r>
      <w:r w:rsidRPr="00662688">
        <w:rPr>
          <w:rFonts w:ascii="Arial" w:hAnsi="Arial" w:cs="Arial"/>
          <w:sz w:val="24"/>
          <w:szCs w:val="24"/>
        </w:rPr>
        <w:t>mercado, comercialización, etcétera Aún más, es necesario</w:t>
      </w:r>
      <w:r w:rsidR="00444374" w:rsidRPr="00662688">
        <w:rPr>
          <w:rFonts w:ascii="Arial" w:hAnsi="Arial" w:cs="Arial"/>
          <w:sz w:val="24"/>
          <w:szCs w:val="24"/>
        </w:rPr>
        <w:t xml:space="preserve"> </w:t>
      </w:r>
      <w:r w:rsidRPr="00662688">
        <w:rPr>
          <w:rFonts w:ascii="Arial" w:hAnsi="Arial" w:cs="Arial"/>
          <w:sz w:val="24"/>
          <w:szCs w:val="24"/>
        </w:rPr>
        <w:t>entender que la empresa está ubicada dentro de un segmento o sector, el mismo que puede tener o no posibilidades</w:t>
      </w:r>
      <w:r w:rsidR="00444374" w:rsidRPr="00662688">
        <w:rPr>
          <w:rFonts w:ascii="Arial" w:hAnsi="Arial" w:cs="Arial"/>
          <w:sz w:val="24"/>
          <w:szCs w:val="24"/>
        </w:rPr>
        <w:t xml:space="preserve"> </w:t>
      </w:r>
      <w:r w:rsidRPr="00662688">
        <w:rPr>
          <w:rFonts w:ascii="Arial" w:hAnsi="Arial" w:cs="Arial"/>
          <w:sz w:val="24"/>
          <w:szCs w:val="24"/>
        </w:rPr>
        <w:t>competitivas, tanto para ingresar al mercado nacional como internacional.</w:t>
      </w:r>
    </w:p>
    <w:p w:rsidR="008D0DFB" w:rsidRPr="00662688" w:rsidRDefault="008D0DFB" w:rsidP="00662688">
      <w:pPr>
        <w:jc w:val="both"/>
        <w:rPr>
          <w:rFonts w:ascii="Arial" w:hAnsi="Arial" w:cs="Arial"/>
          <w:sz w:val="24"/>
          <w:szCs w:val="24"/>
        </w:rPr>
      </w:pPr>
    </w:p>
    <w:p w:rsidR="00777B6F" w:rsidRDefault="00777B6F" w:rsidP="00662688">
      <w:pPr>
        <w:jc w:val="both"/>
        <w:rPr>
          <w:rFonts w:ascii="Arial" w:hAnsi="Arial" w:cs="Arial"/>
          <w:sz w:val="24"/>
          <w:szCs w:val="24"/>
        </w:rPr>
      </w:pPr>
      <w:r w:rsidRPr="00662688">
        <w:rPr>
          <w:rFonts w:ascii="Arial" w:hAnsi="Arial" w:cs="Arial"/>
          <w:sz w:val="24"/>
          <w:szCs w:val="24"/>
        </w:rPr>
        <w:t>Adicionalmente, la buena o mala situación del sector empresarial, como un todo, dependerá a su vez de que la economía</w:t>
      </w:r>
      <w:r w:rsidR="00444374" w:rsidRPr="00662688">
        <w:rPr>
          <w:rFonts w:ascii="Arial" w:hAnsi="Arial" w:cs="Arial"/>
          <w:sz w:val="24"/>
          <w:szCs w:val="24"/>
        </w:rPr>
        <w:t xml:space="preserve"> </w:t>
      </w:r>
      <w:r w:rsidRPr="00662688">
        <w:rPr>
          <w:rFonts w:ascii="Arial" w:hAnsi="Arial" w:cs="Arial"/>
          <w:sz w:val="24"/>
          <w:szCs w:val="24"/>
        </w:rPr>
        <w:t>del país, es decir, de su política de precios, su política cambiaria, su política fiscal y sus tasas de interés. Si alguno de estos</w:t>
      </w:r>
      <w:r w:rsidR="00444374" w:rsidRPr="00662688">
        <w:rPr>
          <w:rFonts w:ascii="Arial" w:hAnsi="Arial" w:cs="Arial"/>
          <w:sz w:val="24"/>
          <w:szCs w:val="24"/>
        </w:rPr>
        <w:t xml:space="preserve"> </w:t>
      </w:r>
      <w:r w:rsidRPr="00662688">
        <w:rPr>
          <w:rFonts w:ascii="Arial" w:hAnsi="Arial" w:cs="Arial"/>
          <w:sz w:val="24"/>
          <w:szCs w:val="24"/>
        </w:rPr>
        <w:t>elementos falla, es deficiente, o no está presente, indudablemente no será sólo el acceso al crédito quien pueda remediar</w:t>
      </w:r>
      <w:r w:rsidR="00444374" w:rsidRPr="00662688">
        <w:rPr>
          <w:rFonts w:ascii="Arial" w:hAnsi="Arial" w:cs="Arial"/>
          <w:sz w:val="24"/>
          <w:szCs w:val="24"/>
        </w:rPr>
        <w:t xml:space="preserve"> </w:t>
      </w:r>
      <w:r w:rsidRPr="00662688">
        <w:rPr>
          <w:rFonts w:ascii="Arial" w:hAnsi="Arial" w:cs="Arial"/>
          <w:sz w:val="24"/>
          <w:szCs w:val="24"/>
        </w:rPr>
        <w:t>este entorno económico desfavorable para las Pyme.</w:t>
      </w:r>
    </w:p>
    <w:p w:rsidR="00E27CF7" w:rsidRPr="00662688" w:rsidRDefault="00E27CF7" w:rsidP="00662688">
      <w:pPr>
        <w:jc w:val="both"/>
        <w:rPr>
          <w:rFonts w:ascii="Arial" w:hAnsi="Arial" w:cs="Arial"/>
          <w:sz w:val="24"/>
          <w:szCs w:val="24"/>
        </w:rPr>
      </w:pPr>
    </w:p>
    <w:p w:rsidR="00512C3B" w:rsidRDefault="00777B6F" w:rsidP="00662688">
      <w:pPr>
        <w:jc w:val="both"/>
        <w:rPr>
          <w:rFonts w:ascii="Arial" w:hAnsi="Arial" w:cs="Arial"/>
          <w:sz w:val="24"/>
          <w:szCs w:val="24"/>
        </w:rPr>
      </w:pPr>
      <w:r w:rsidRPr="00662688">
        <w:rPr>
          <w:rFonts w:ascii="Arial" w:hAnsi="Arial" w:cs="Arial"/>
          <w:sz w:val="24"/>
          <w:szCs w:val="24"/>
        </w:rPr>
        <w:t>Como continuación de las experiencias acontecidas, iniciados los años noventa del anterior siglo XX, se probaron variadas</w:t>
      </w:r>
      <w:r w:rsidR="00444374" w:rsidRPr="00662688">
        <w:rPr>
          <w:rFonts w:ascii="Arial" w:hAnsi="Arial" w:cs="Arial"/>
          <w:sz w:val="24"/>
          <w:szCs w:val="24"/>
        </w:rPr>
        <w:t xml:space="preserve"> </w:t>
      </w:r>
      <w:r w:rsidRPr="00662688">
        <w:rPr>
          <w:rFonts w:ascii="Arial" w:hAnsi="Arial" w:cs="Arial"/>
          <w:sz w:val="24"/>
          <w:szCs w:val="24"/>
        </w:rPr>
        <w:t>est</w:t>
      </w:r>
      <w:r w:rsidR="00444374" w:rsidRPr="00662688">
        <w:rPr>
          <w:rFonts w:ascii="Arial" w:hAnsi="Arial" w:cs="Arial"/>
          <w:sz w:val="24"/>
          <w:szCs w:val="24"/>
        </w:rPr>
        <w:t>rategias para fortalecer o redi</w:t>
      </w:r>
      <w:r w:rsidRPr="00662688">
        <w:rPr>
          <w:rFonts w:ascii="Arial" w:hAnsi="Arial" w:cs="Arial"/>
          <w:sz w:val="24"/>
          <w:szCs w:val="24"/>
        </w:rPr>
        <w:t>señar instituciones financieras que desempeñasen un papel importante en el</w:t>
      </w:r>
      <w:r w:rsidR="00444374" w:rsidRPr="00662688">
        <w:rPr>
          <w:rFonts w:ascii="Arial" w:hAnsi="Arial" w:cs="Arial"/>
          <w:sz w:val="24"/>
          <w:szCs w:val="24"/>
        </w:rPr>
        <w:t xml:space="preserve"> </w:t>
      </w:r>
      <w:r w:rsidRPr="00662688">
        <w:rPr>
          <w:rFonts w:ascii="Arial" w:hAnsi="Arial" w:cs="Arial"/>
          <w:sz w:val="24"/>
          <w:szCs w:val="24"/>
        </w:rPr>
        <w:t xml:space="preserve">financiamiento y en la prestación de servicios financieros al sector de las </w:t>
      </w:r>
    </w:p>
    <w:p w:rsidR="00512C3B" w:rsidRDefault="00512C3B" w:rsidP="00662688">
      <w:pPr>
        <w:jc w:val="both"/>
        <w:rPr>
          <w:rFonts w:ascii="Arial" w:hAnsi="Arial" w:cs="Arial"/>
          <w:sz w:val="24"/>
          <w:szCs w:val="24"/>
        </w:rPr>
      </w:pPr>
    </w:p>
    <w:p w:rsidR="0035718F" w:rsidRDefault="0035718F" w:rsidP="00662688">
      <w:pPr>
        <w:jc w:val="both"/>
        <w:rPr>
          <w:rFonts w:ascii="Arial" w:hAnsi="Arial" w:cs="Arial"/>
          <w:sz w:val="24"/>
          <w:szCs w:val="24"/>
        </w:rPr>
      </w:pPr>
    </w:p>
    <w:p w:rsidR="00777B6F" w:rsidRPr="00662688" w:rsidRDefault="00777B6F" w:rsidP="00662688">
      <w:pPr>
        <w:jc w:val="both"/>
        <w:rPr>
          <w:rFonts w:ascii="Arial" w:hAnsi="Arial" w:cs="Arial"/>
          <w:sz w:val="24"/>
          <w:szCs w:val="24"/>
        </w:rPr>
      </w:pPr>
      <w:proofErr w:type="spellStart"/>
      <w:proofErr w:type="gramStart"/>
      <w:r w:rsidRPr="0035718F">
        <w:rPr>
          <w:rFonts w:ascii="Arial" w:hAnsi="Arial" w:cs="Arial"/>
          <w:sz w:val="24"/>
          <w:szCs w:val="24"/>
          <w:lang w:val="en-US"/>
        </w:rPr>
        <w:t>Pyme</w:t>
      </w:r>
      <w:proofErr w:type="spellEnd"/>
      <w:r w:rsidRPr="0035718F">
        <w:rPr>
          <w:rFonts w:ascii="Arial" w:hAnsi="Arial" w:cs="Arial"/>
          <w:sz w:val="24"/>
          <w:szCs w:val="24"/>
          <w:lang w:val="en-US"/>
        </w:rPr>
        <w:t xml:space="preserve"> (Schmidt, </w:t>
      </w:r>
      <w:proofErr w:type="spellStart"/>
      <w:r w:rsidRPr="0035718F">
        <w:rPr>
          <w:rFonts w:ascii="Arial" w:hAnsi="Arial" w:cs="Arial"/>
          <w:sz w:val="24"/>
          <w:szCs w:val="24"/>
          <w:lang w:val="en-US"/>
        </w:rPr>
        <w:t>Zeitinger</w:t>
      </w:r>
      <w:proofErr w:type="spellEnd"/>
      <w:r w:rsidRPr="0035718F">
        <w:rPr>
          <w:rFonts w:ascii="Arial" w:hAnsi="Arial" w:cs="Arial"/>
          <w:sz w:val="24"/>
          <w:szCs w:val="24"/>
          <w:lang w:val="en-US"/>
        </w:rPr>
        <w:t xml:space="preserve"> y </w:t>
      </w:r>
      <w:proofErr w:type="spellStart"/>
      <w:r w:rsidRPr="0035718F">
        <w:rPr>
          <w:rFonts w:ascii="Arial" w:hAnsi="Arial" w:cs="Arial"/>
          <w:sz w:val="24"/>
          <w:szCs w:val="24"/>
          <w:lang w:val="en-US"/>
        </w:rPr>
        <w:t>Casilda</w:t>
      </w:r>
      <w:proofErr w:type="spellEnd"/>
      <w:r w:rsidRPr="0035718F">
        <w:rPr>
          <w:rFonts w:ascii="Arial" w:hAnsi="Arial" w:cs="Arial"/>
          <w:sz w:val="24"/>
          <w:szCs w:val="24"/>
          <w:lang w:val="en-US"/>
        </w:rPr>
        <w:t>, 1994).</w:t>
      </w:r>
      <w:proofErr w:type="gramEnd"/>
      <w:r w:rsidRPr="0035718F">
        <w:rPr>
          <w:rFonts w:ascii="Arial" w:hAnsi="Arial" w:cs="Arial"/>
          <w:sz w:val="24"/>
          <w:szCs w:val="24"/>
          <w:lang w:val="en-US"/>
        </w:rPr>
        <w:t xml:space="preserve"> </w:t>
      </w:r>
      <w:r w:rsidRPr="00662688">
        <w:rPr>
          <w:rFonts w:ascii="Arial" w:hAnsi="Arial" w:cs="Arial"/>
          <w:sz w:val="24"/>
          <w:szCs w:val="24"/>
        </w:rPr>
        <w:t>De</w:t>
      </w:r>
      <w:r w:rsidR="00444374" w:rsidRPr="00662688">
        <w:rPr>
          <w:rFonts w:ascii="Arial" w:hAnsi="Arial" w:cs="Arial"/>
          <w:sz w:val="24"/>
          <w:szCs w:val="24"/>
        </w:rPr>
        <w:t xml:space="preserve"> </w:t>
      </w:r>
      <w:r w:rsidRPr="00662688">
        <w:rPr>
          <w:rFonts w:ascii="Arial" w:hAnsi="Arial" w:cs="Arial"/>
          <w:sz w:val="24"/>
          <w:szCs w:val="24"/>
        </w:rPr>
        <w:t>acuerdo a estos expertos, la formulación de estas estrategias parte de los siguientes supuestos:</w:t>
      </w:r>
    </w:p>
    <w:p w:rsidR="00777B6F" w:rsidRPr="00662688" w:rsidRDefault="00777B6F" w:rsidP="00662688">
      <w:pPr>
        <w:jc w:val="both"/>
        <w:rPr>
          <w:rFonts w:ascii="Arial" w:hAnsi="Arial" w:cs="Arial"/>
          <w:sz w:val="24"/>
          <w:szCs w:val="24"/>
        </w:rPr>
      </w:pPr>
      <w:r w:rsidRPr="00662688">
        <w:rPr>
          <w:rFonts w:ascii="Arial" w:hAnsi="Arial" w:cs="Arial"/>
          <w:sz w:val="24"/>
          <w:szCs w:val="24"/>
        </w:rPr>
        <w:t>_La situación económica y financiera del sector puede mejorar si se amplía y diversifica su acceso a más y mejores</w:t>
      </w:r>
      <w:r w:rsidR="00444374" w:rsidRPr="00662688">
        <w:rPr>
          <w:rFonts w:ascii="Arial" w:hAnsi="Arial" w:cs="Arial"/>
          <w:sz w:val="24"/>
          <w:szCs w:val="24"/>
        </w:rPr>
        <w:t xml:space="preserve"> </w:t>
      </w:r>
      <w:r w:rsidRPr="00662688">
        <w:rPr>
          <w:rFonts w:ascii="Arial" w:hAnsi="Arial" w:cs="Arial"/>
          <w:sz w:val="24"/>
          <w:szCs w:val="24"/>
        </w:rPr>
        <w:t>servicios financieros.</w:t>
      </w:r>
    </w:p>
    <w:p w:rsidR="00777B6F" w:rsidRDefault="00777B6F" w:rsidP="00662688">
      <w:pPr>
        <w:jc w:val="both"/>
        <w:rPr>
          <w:rFonts w:ascii="Arial" w:hAnsi="Arial" w:cs="Arial"/>
          <w:sz w:val="24"/>
          <w:szCs w:val="24"/>
        </w:rPr>
      </w:pPr>
      <w:r w:rsidRPr="00662688">
        <w:rPr>
          <w:rFonts w:ascii="Arial" w:hAnsi="Arial" w:cs="Arial"/>
          <w:sz w:val="24"/>
          <w:szCs w:val="24"/>
        </w:rPr>
        <w:t>_La oferta de más y mejores servicios financieros, requiere de instituciones especializadas que tengan las estructuras y</w:t>
      </w:r>
      <w:r w:rsidR="00444374" w:rsidRPr="00662688">
        <w:rPr>
          <w:rFonts w:ascii="Arial" w:hAnsi="Arial" w:cs="Arial"/>
          <w:sz w:val="24"/>
          <w:szCs w:val="24"/>
        </w:rPr>
        <w:t xml:space="preserve"> </w:t>
      </w:r>
      <w:r w:rsidRPr="00662688">
        <w:rPr>
          <w:rFonts w:ascii="Arial" w:hAnsi="Arial" w:cs="Arial"/>
          <w:sz w:val="24"/>
          <w:szCs w:val="24"/>
        </w:rPr>
        <w:t>los incentivos adecuados para poder proveer éstos en forma permanente y eficiente.</w:t>
      </w:r>
    </w:p>
    <w:p w:rsidR="008D0DFB" w:rsidRPr="00662688" w:rsidRDefault="008D0DFB" w:rsidP="00662688">
      <w:pPr>
        <w:jc w:val="both"/>
        <w:rPr>
          <w:rFonts w:ascii="Arial" w:hAnsi="Arial" w:cs="Arial"/>
          <w:sz w:val="24"/>
          <w:szCs w:val="24"/>
        </w:rPr>
      </w:pPr>
    </w:p>
    <w:p w:rsidR="00777B6F" w:rsidRDefault="00777B6F" w:rsidP="00662688">
      <w:pPr>
        <w:jc w:val="both"/>
        <w:rPr>
          <w:rFonts w:ascii="Arial" w:hAnsi="Arial" w:cs="Arial"/>
          <w:sz w:val="24"/>
          <w:szCs w:val="24"/>
        </w:rPr>
      </w:pPr>
      <w:r w:rsidRPr="00662688">
        <w:rPr>
          <w:rFonts w:ascii="Arial" w:hAnsi="Arial" w:cs="Arial"/>
          <w:sz w:val="24"/>
          <w:szCs w:val="24"/>
        </w:rPr>
        <w:t>_Para proveer servicios financieros de valor a las Pyme, es necesario contar con instituciones especializadas viables</w:t>
      </w:r>
      <w:r w:rsidR="00444374" w:rsidRPr="00662688">
        <w:rPr>
          <w:rFonts w:ascii="Arial" w:hAnsi="Arial" w:cs="Arial"/>
          <w:sz w:val="24"/>
          <w:szCs w:val="24"/>
        </w:rPr>
        <w:t xml:space="preserve"> </w:t>
      </w:r>
      <w:r w:rsidRPr="00662688">
        <w:rPr>
          <w:rFonts w:ascii="Arial" w:hAnsi="Arial" w:cs="Arial"/>
          <w:sz w:val="24"/>
          <w:szCs w:val="24"/>
        </w:rPr>
        <w:t>económicamente o con posibilidad de serlo en el mediano plazo.</w:t>
      </w:r>
    </w:p>
    <w:p w:rsidR="00E27CF7" w:rsidRPr="00662688" w:rsidRDefault="00E27CF7" w:rsidP="00662688">
      <w:pPr>
        <w:jc w:val="both"/>
        <w:rPr>
          <w:rFonts w:ascii="Arial" w:hAnsi="Arial" w:cs="Arial"/>
          <w:sz w:val="24"/>
          <w:szCs w:val="24"/>
        </w:rPr>
      </w:pPr>
    </w:p>
    <w:p w:rsidR="00777B6F" w:rsidRDefault="00E27CF7" w:rsidP="00662688">
      <w:pPr>
        <w:jc w:val="both"/>
        <w:rPr>
          <w:rFonts w:ascii="Arial" w:hAnsi="Arial" w:cs="Arial"/>
          <w:sz w:val="24"/>
          <w:szCs w:val="24"/>
        </w:rPr>
      </w:pPr>
      <w:r>
        <w:rPr>
          <w:rFonts w:ascii="Arial" w:hAnsi="Arial" w:cs="Arial"/>
          <w:sz w:val="24"/>
          <w:szCs w:val="24"/>
        </w:rPr>
        <w:t>En</w:t>
      </w:r>
      <w:r w:rsidR="00777B6F" w:rsidRPr="00662688">
        <w:rPr>
          <w:rFonts w:ascii="Arial" w:hAnsi="Arial" w:cs="Arial"/>
          <w:sz w:val="24"/>
          <w:szCs w:val="24"/>
        </w:rPr>
        <w:t xml:space="preserve"> el ámbito institucional, las metodologías disponibles para diseñar o re-diseñar</w:t>
      </w:r>
      <w:r w:rsidR="00444374" w:rsidRPr="00662688">
        <w:rPr>
          <w:rFonts w:ascii="Arial" w:hAnsi="Arial" w:cs="Arial"/>
          <w:sz w:val="24"/>
          <w:szCs w:val="24"/>
        </w:rPr>
        <w:t xml:space="preserve"> </w:t>
      </w:r>
      <w:r w:rsidR="00777B6F" w:rsidRPr="00662688">
        <w:rPr>
          <w:rFonts w:ascii="Arial" w:hAnsi="Arial" w:cs="Arial"/>
          <w:sz w:val="24"/>
          <w:szCs w:val="24"/>
        </w:rPr>
        <w:t>instituciones financieras con cobertura a las pequeñas y medianas empresas son las siguientes: subir la escala (</w:t>
      </w:r>
      <w:proofErr w:type="spellStart"/>
      <w:r w:rsidR="00777B6F" w:rsidRPr="00662688">
        <w:rPr>
          <w:rFonts w:ascii="Arial" w:hAnsi="Arial" w:cs="Arial"/>
          <w:sz w:val="24"/>
          <w:szCs w:val="24"/>
        </w:rPr>
        <w:t>upgrading</w:t>
      </w:r>
      <w:proofErr w:type="spellEnd"/>
      <w:r w:rsidR="00777B6F" w:rsidRPr="00662688">
        <w:rPr>
          <w:rFonts w:ascii="Arial" w:hAnsi="Arial" w:cs="Arial"/>
          <w:sz w:val="24"/>
          <w:szCs w:val="24"/>
        </w:rPr>
        <w:t>),</w:t>
      </w:r>
      <w:r w:rsidR="00444374" w:rsidRPr="00662688">
        <w:rPr>
          <w:rFonts w:ascii="Arial" w:hAnsi="Arial" w:cs="Arial"/>
          <w:sz w:val="24"/>
          <w:szCs w:val="24"/>
        </w:rPr>
        <w:t xml:space="preserve"> </w:t>
      </w:r>
      <w:r w:rsidR="00777B6F" w:rsidRPr="00662688">
        <w:rPr>
          <w:rFonts w:ascii="Arial" w:hAnsi="Arial" w:cs="Arial"/>
          <w:sz w:val="24"/>
          <w:szCs w:val="24"/>
        </w:rPr>
        <w:t>conectar (</w:t>
      </w:r>
      <w:proofErr w:type="spellStart"/>
      <w:r w:rsidR="00777B6F" w:rsidRPr="00662688">
        <w:rPr>
          <w:rFonts w:ascii="Arial" w:hAnsi="Arial" w:cs="Arial"/>
          <w:sz w:val="24"/>
          <w:szCs w:val="24"/>
        </w:rPr>
        <w:t>linking</w:t>
      </w:r>
      <w:proofErr w:type="spellEnd"/>
      <w:r w:rsidR="00777B6F" w:rsidRPr="00662688">
        <w:rPr>
          <w:rFonts w:ascii="Arial" w:hAnsi="Arial" w:cs="Arial"/>
          <w:sz w:val="24"/>
          <w:szCs w:val="24"/>
        </w:rPr>
        <w:t>), bajar la escala (</w:t>
      </w:r>
      <w:proofErr w:type="spellStart"/>
      <w:r w:rsidR="00777B6F" w:rsidRPr="00662688">
        <w:rPr>
          <w:rFonts w:ascii="Arial" w:hAnsi="Arial" w:cs="Arial"/>
          <w:sz w:val="24"/>
          <w:szCs w:val="24"/>
        </w:rPr>
        <w:t>downscaling</w:t>
      </w:r>
      <w:proofErr w:type="spellEnd"/>
      <w:r w:rsidR="00777B6F" w:rsidRPr="00662688">
        <w:rPr>
          <w:rFonts w:ascii="Arial" w:hAnsi="Arial" w:cs="Arial"/>
          <w:sz w:val="24"/>
          <w:szCs w:val="24"/>
        </w:rPr>
        <w:t>), reestructurar instituciones existentes y, por último, se pueden crear</w:t>
      </w:r>
      <w:r w:rsidR="00444374" w:rsidRPr="00662688">
        <w:rPr>
          <w:rFonts w:ascii="Arial" w:hAnsi="Arial" w:cs="Arial"/>
          <w:sz w:val="24"/>
          <w:szCs w:val="24"/>
        </w:rPr>
        <w:t xml:space="preserve"> </w:t>
      </w:r>
      <w:r w:rsidR="00777B6F" w:rsidRPr="00662688">
        <w:rPr>
          <w:rFonts w:ascii="Arial" w:hAnsi="Arial" w:cs="Arial"/>
          <w:sz w:val="24"/>
          <w:szCs w:val="24"/>
        </w:rPr>
        <w:t>nuevas instituciones.</w:t>
      </w:r>
    </w:p>
    <w:p w:rsidR="00E27CF7" w:rsidRPr="00662688" w:rsidRDefault="00E27CF7" w:rsidP="00662688">
      <w:pPr>
        <w:jc w:val="both"/>
        <w:rPr>
          <w:rFonts w:ascii="Arial" w:hAnsi="Arial" w:cs="Arial"/>
          <w:sz w:val="24"/>
          <w:szCs w:val="24"/>
        </w:rPr>
      </w:pPr>
    </w:p>
    <w:p w:rsidR="0035718F" w:rsidRDefault="00777B6F" w:rsidP="00662688">
      <w:pPr>
        <w:jc w:val="both"/>
        <w:rPr>
          <w:rFonts w:ascii="Arial" w:hAnsi="Arial" w:cs="Arial"/>
          <w:sz w:val="24"/>
          <w:szCs w:val="24"/>
        </w:rPr>
      </w:pPr>
      <w:r w:rsidRPr="00662688">
        <w:rPr>
          <w:rFonts w:ascii="Arial" w:hAnsi="Arial" w:cs="Arial"/>
          <w:sz w:val="24"/>
          <w:szCs w:val="24"/>
        </w:rPr>
        <w:t>Los esfuerzos para subir la escala (</w:t>
      </w:r>
      <w:proofErr w:type="spellStart"/>
      <w:r w:rsidRPr="00662688">
        <w:rPr>
          <w:rFonts w:ascii="Arial" w:hAnsi="Arial" w:cs="Arial"/>
          <w:sz w:val="24"/>
          <w:szCs w:val="24"/>
        </w:rPr>
        <w:t>upgrading</w:t>
      </w:r>
      <w:proofErr w:type="spellEnd"/>
      <w:r w:rsidRPr="00662688">
        <w:rPr>
          <w:rFonts w:ascii="Arial" w:hAnsi="Arial" w:cs="Arial"/>
          <w:sz w:val="24"/>
          <w:szCs w:val="24"/>
        </w:rPr>
        <w:t>) consisten en profesionalizar a instituciones débiles con estructuras</w:t>
      </w:r>
      <w:r w:rsidR="00444374" w:rsidRPr="00662688">
        <w:rPr>
          <w:rFonts w:ascii="Arial" w:hAnsi="Arial" w:cs="Arial"/>
          <w:sz w:val="24"/>
          <w:szCs w:val="24"/>
        </w:rPr>
        <w:t xml:space="preserve"> </w:t>
      </w:r>
      <w:r w:rsidRPr="00662688">
        <w:rPr>
          <w:rFonts w:ascii="Arial" w:hAnsi="Arial" w:cs="Arial"/>
          <w:sz w:val="24"/>
          <w:szCs w:val="24"/>
        </w:rPr>
        <w:t>inadecuadas, pero que cuentan con productos financieros dirigidos a sectores específicos como las Pyme y microempresas.</w:t>
      </w:r>
      <w:r w:rsidR="00E27CF7">
        <w:rPr>
          <w:rFonts w:ascii="Arial" w:hAnsi="Arial" w:cs="Arial"/>
          <w:sz w:val="24"/>
          <w:szCs w:val="24"/>
        </w:rPr>
        <w:t xml:space="preserve"> </w:t>
      </w:r>
      <w:r w:rsidRPr="00662688">
        <w:rPr>
          <w:rFonts w:ascii="Arial" w:hAnsi="Arial" w:cs="Arial"/>
          <w:sz w:val="24"/>
          <w:szCs w:val="24"/>
        </w:rPr>
        <w:t>Se trata de transformaciones cualitativas, de manera que una institución, que ya está operando en el sector sea más</w:t>
      </w:r>
      <w:r w:rsidR="00444374" w:rsidRPr="00662688">
        <w:rPr>
          <w:rFonts w:ascii="Arial" w:hAnsi="Arial" w:cs="Arial"/>
          <w:sz w:val="24"/>
          <w:szCs w:val="24"/>
        </w:rPr>
        <w:t xml:space="preserve"> </w:t>
      </w:r>
      <w:r w:rsidRPr="00662688">
        <w:rPr>
          <w:rFonts w:ascii="Arial" w:hAnsi="Arial" w:cs="Arial"/>
          <w:sz w:val="24"/>
          <w:szCs w:val="24"/>
        </w:rPr>
        <w:t>eficiente, más estable y más profesional.</w:t>
      </w:r>
    </w:p>
    <w:p w:rsidR="0035718F" w:rsidRDefault="0035718F" w:rsidP="00662688">
      <w:pPr>
        <w:jc w:val="both"/>
        <w:rPr>
          <w:rFonts w:ascii="Arial" w:hAnsi="Arial" w:cs="Arial"/>
          <w:sz w:val="24"/>
          <w:szCs w:val="24"/>
        </w:rPr>
      </w:pPr>
    </w:p>
    <w:p w:rsidR="00777B6F" w:rsidRDefault="00777B6F" w:rsidP="00662688">
      <w:pPr>
        <w:jc w:val="both"/>
        <w:rPr>
          <w:rFonts w:ascii="Arial" w:hAnsi="Arial" w:cs="Arial"/>
          <w:sz w:val="24"/>
          <w:szCs w:val="24"/>
        </w:rPr>
      </w:pPr>
      <w:r w:rsidRPr="00662688">
        <w:rPr>
          <w:rFonts w:ascii="Arial" w:hAnsi="Arial" w:cs="Arial"/>
          <w:sz w:val="24"/>
          <w:szCs w:val="24"/>
        </w:rPr>
        <w:t xml:space="preserve"> La estrategia de subir la escala, normalmente consiste en transformar una</w:t>
      </w:r>
      <w:r w:rsidR="00444374" w:rsidRPr="00662688">
        <w:rPr>
          <w:rFonts w:ascii="Arial" w:hAnsi="Arial" w:cs="Arial"/>
          <w:sz w:val="24"/>
          <w:szCs w:val="24"/>
        </w:rPr>
        <w:t xml:space="preserve"> </w:t>
      </w:r>
      <w:r w:rsidRPr="00662688">
        <w:rPr>
          <w:rFonts w:ascii="Arial" w:hAnsi="Arial" w:cs="Arial"/>
          <w:sz w:val="24"/>
          <w:szCs w:val="24"/>
        </w:rPr>
        <w:t>organización no gubernamental (ONG), en un intermediario financiero supervisado por la superintendencia de bancos. En</w:t>
      </w:r>
      <w:r w:rsidR="00444374" w:rsidRPr="00662688">
        <w:rPr>
          <w:rFonts w:ascii="Arial" w:hAnsi="Arial" w:cs="Arial"/>
          <w:sz w:val="24"/>
          <w:szCs w:val="24"/>
        </w:rPr>
        <w:t xml:space="preserve"> </w:t>
      </w:r>
      <w:r w:rsidRPr="00662688">
        <w:rPr>
          <w:rFonts w:ascii="Arial" w:hAnsi="Arial" w:cs="Arial"/>
          <w:sz w:val="24"/>
          <w:szCs w:val="24"/>
        </w:rPr>
        <w:t>este proceso, es necesario mejorar los cuadros gerenciales, atraer capital nuevo, preferiblemente de inversionistas privados</w:t>
      </w:r>
      <w:r w:rsidR="00444374" w:rsidRPr="00662688">
        <w:rPr>
          <w:rFonts w:ascii="Arial" w:hAnsi="Arial" w:cs="Arial"/>
          <w:sz w:val="24"/>
          <w:szCs w:val="24"/>
        </w:rPr>
        <w:t xml:space="preserve"> </w:t>
      </w:r>
      <w:r w:rsidRPr="00662688">
        <w:rPr>
          <w:rFonts w:ascii="Arial" w:hAnsi="Arial" w:cs="Arial"/>
          <w:sz w:val="24"/>
          <w:szCs w:val="24"/>
        </w:rPr>
        <w:t>locales, capacitar el personal en áreas como tesorería, riesgos, comercial y sistemas de información.</w:t>
      </w:r>
    </w:p>
    <w:p w:rsidR="00E27CF7" w:rsidRPr="00662688" w:rsidRDefault="00E27CF7" w:rsidP="00662688">
      <w:pPr>
        <w:jc w:val="both"/>
        <w:rPr>
          <w:rFonts w:ascii="Arial" w:hAnsi="Arial" w:cs="Arial"/>
          <w:sz w:val="24"/>
          <w:szCs w:val="24"/>
        </w:rPr>
      </w:pPr>
    </w:p>
    <w:p w:rsidR="0035718F" w:rsidRDefault="0035718F" w:rsidP="00662688">
      <w:pPr>
        <w:jc w:val="both"/>
        <w:rPr>
          <w:rFonts w:ascii="Arial" w:hAnsi="Arial" w:cs="Arial"/>
          <w:sz w:val="24"/>
          <w:szCs w:val="24"/>
        </w:rPr>
      </w:pPr>
    </w:p>
    <w:p w:rsidR="0035718F" w:rsidRDefault="0035718F" w:rsidP="00662688">
      <w:pPr>
        <w:jc w:val="both"/>
        <w:rPr>
          <w:rFonts w:ascii="Arial" w:hAnsi="Arial" w:cs="Arial"/>
          <w:sz w:val="24"/>
          <w:szCs w:val="24"/>
        </w:rPr>
      </w:pPr>
    </w:p>
    <w:p w:rsidR="00777B6F" w:rsidRDefault="00777B6F" w:rsidP="00662688">
      <w:pPr>
        <w:jc w:val="both"/>
        <w:rPr>
          <w:rFonts w:ascii="Arial" w:hAnsi="Arial" w:cs="Arial"/>
          <w:sz w:val="24"/>
          <w:szCs w:val="24"/>
        </w:rPr>
      </w:pPr>
      <w:r w:rsidRPr="00662688">
        <w:rPr>
          <w:rFonts w:ascii="Arial" w:hAnsi="Arial" w:cs="Arial"/>
          <w:sz w:val="24"/>
          <w:szCs w:val="24"/>
        </w:rPr>
        <w:t>Las medidas para conectar (</w:t>
      </w:r>
      <w:proofErr w:type="spellStart"/>
      <w:r w:rsidRPr="00662688">
        <w:rPr>
          <w:rFonts w:ascii="Arial" w:hAnsi="Arial" w:cs="Arial"/>
          <w:sz w:val="24"/>
          <w:szCs w:val="24"/>
        </w:rPr>
        <w:t>linking</w:t>
      </w:r>
      <w:proofErr w:type="spellEnd"/>
      <w:r w:rsidRPr="00662688">
        <w:rPr>
          <w:rFonts w:ascii="Arial" w:hAnsi="Arial" w:cs="Arial"/>
          <w:sz w:val="24"/>
          <w:szCs w:val="24"/>
        </w:rPr>
        <w:t>) buscan establecer conexiones entre intermediarios financieros formales con</w:t>
      </w:r>
      <w:r w:rsidR="00444374" w:rsidRPr="00662688">
        <w:rPr>
          <w:rFonts w:ascii="Arial" w:hAnsi="Arial" w:cs="Arial"/>
          <w:sz w:val="24"/>
          <w:szCs w:val="24"/>
        </w:rPr>
        <w:t xml:space="preserve"> </w:t>
      </w:r>
      <w:r w:rsidRPr="00662688">
        <w:rPr>
          <w:rFonts w:ascii="Arial" w:hAnsi="Arial" w:cs="Arial"/>
          <w:sz w:val="24"/>
          <w:szCs w:val="24"/>
        </w:rPr>
        <w:t xml:space="preserve">instituciones no reguladas (ONG) o </w:t>
      </w:r>
      <w:proofErr w:type="spellStart"/>
      <w:r w:rsidRPr="00662688">
        <w:rPr>
          <w:rFonts w:ascii="Arial" w:hAnsi="Arial" w:cs="Arial"/>
          <w:sz w:val="24"/>
          <w:szCs w:val="24"/>
        </w:rPr>
        <w:t>microfinancieras</w:t>
      </w:r>
      <w:proofErr w:type="spellEnd"/>
      <w:r w:rsidRPr="00662688">
        <w:rPr>
          <w:rFonts w:ascii="Arial" w:hAnsi="Arial" w:cs="Arial"/>
          <w:sz w:val="24"/>
          <w:szCs w:val="24"/>
        </w:rPr>
        <w:t xml:space="preserve"> de reciente creación y que no cuentan con toda la infraestructura</w:t>
      </w:r>
      <w:r w:rsidR="00444374" w:rsidRPr="00662688">
        <w:rPr>
          <w:rFonts w:ascii="Arial" w:hAnsi="Arial" w:cs="Arial"/>
          <w:sz w:val="24"/>
          <w:szCs w:val="24"/>
        </w:rPr>
        <w:t xml:space="preserve">  </w:t>
      </w:r>
      <w:r w:rsidRPr="00662688">
        <w:rPr>
          <w:rFonts w:ascii="Arial" w:hAnsi="Arial" w:cs="Arial"/>
          <w:sz w:val="24"/>
          <w:szCs w:val="24"/>
        </w:rPr>
        <w:t>necesaria para atender a su clientela. La conexión se refiere a las alianzas por medio de las cuales los primeros dan</w:t>
      </w:r>
      <w:r w:rsidR="00444374" w:rsidRPr="00662688">
        <w:rPr>
          <w:rFonts w:ascii="Arial" w:hAnsi="Arial" w:cs="Arial"/>
          <w:sz w:val="24"/>
          <w:szCs w:val="24"/>
        </w:rPr>
        <w:t xml:space="preserve"> </w:t>
      </w:r>
      <w:r w:rsidRPr="00662688">
        <w:rPr>
          <w:rFonts w:ascii="Arial" w:hAnsi="Arial" w:cs="Arial"/>
          <w:sz w:val="24"/>
          <w:szCs w:val="24"/>
        </w:rPr>
        <w:t xml:space="preserve">servicios de </w:t>
      </w:r>
      <w:proofErr w:type="spellStart"/>
      <w:r w:rsidRPr="00662688">
        <w:rPr>
          <w:rFonts w:ascii="Arial" w:hAnsi="Arial" w:cs="Arial"/>
          <w:sz w:val="24"/>
          <w:szCs w:val="24"/>
        </w:rPr>
        <w:t>outsourcingo</w:t>
      </w:r>
      <w:proofErr w:type="spellEnd"/>
      <w:r w:rsidRPr="00662688">
        <w:rPr>
          <w:rFonts w:ascii="Arial" w:hAnsi="Arial" w:cs="Arial"/>
          <w:sz w:val="24"/>
          <w:szCs w:val="24"/>
        </w:rPr>
        <w:t xml:space="preserve"> financian las operaciones de las </w:t>
      </w:r>
      <w:proofErr w:type="spellStart"/>
      <w:r w:rsidRPr="00662688">
        <w:rPr>
          <w:rFonts w:ascii="Arial" w:hAnsi="Arial" w:cs="Arial"/>
          <w:sz w:val="24"/>
          <w:szCs w:val="24"/>
        </w:rPr>
        <w:t>microfinancieras</w:t>
      </w:r>
      <w:proofErr w:type="spellEnd"/>
      <w:r w:rsidRPr="00662688">
        <w:rPr>
          <w:rFonts w:ascii="Arial" w:hAnsi="Arial" w:cs="Arial"/>
          <w:sz w:val="24"/>
          <w:szCs w:val="24"/>
        </w:rPr>
        <w:t xml:space="preserve"> dedicadas a ofrecer servicios a grupos como</w:t>
      </w:r>
      <w:r w:rsidR="00444374" w:rsidRPr="00662688">
        <w:rPr>
          <w:rFonts w:ascii="Arial" w:hAnsi="Arial" w:cs="Arial"/>
          <w:sz w:val="24"/>
          <w:szCs w:val="24"/>
        </w:rPr>
        <w:t xml:space="preserve"> </w:t>
      </w:r>
      <w:r w:rsidRPr="00662688">
        <w:rPr>
          <w:rFonts w:ascii="Arial" w:hAnsi="Arial" w:cs="Arial"/>
          <w:sz w:val="24"/>
          <w:szCs w:val="24"/>
        </w:rPr>
        <w:t>microempresas o Pyme.</w:t>
      </w:r>
    </w:p>
    <w:p w:rsidR="00E27CF7" w:rsidRPr="00662688" w:rsidRDefault="00E27CF7" w:rsidP="00662688">
      <w:pPr>
        <w:jc w:val="both"/>
        <w:rPr>
          <w:rFonts w:ascii="Arial" w:hAnsi="Arial" w:cs="Arial"/>
          <w:sz w:val="24"/>
          <w:szCs w:val="24"/>
        </w:rPr>
      </w:pPr>
    </w:p>
    <w:p w:rsidR="00E27CF7" w:rsidRDefault="00777B6F" w:rsidP="00662688">
      <w:pPr>
        <w:jc w:val="both"/>
        <w:rPr>
          <w:rFonts w:ascii="Arial" w:hAnsi="Arial" w:cs="Arial"/>
          <w:sz w:val="24"/>
          <w:szCs w:val="24"/>
        </w:rPr>
      </w:pPr>
      <w:r w:rsidRPr="00662688">
        <w:rPr>
          <w:rFonts w:ascii="Arial" w:hAnsi="Arial" w:cs="Arial"/>
          <w:sz w:val="24"/>
          <w:szCs w:val="24"/>
        </w:rPr>
        <w:t>Las estrategias para bajar la escala (</w:t>
      </w:r>
      <w:proofErr w:type="spellStart"/>
      <w:r w:rsidRPr="00662688">
        <w:rPr>
          <w:rFonts w:ascii="Arial" w:hAnsi="Arial" w:cs="Arial"/>
          <w:sz w:val="24"/>
          <w:szCs w:val="24"/>
        </w:rPr>
        <w:t>downscaling</w:t>
      </w:r>
      <w:proofErr w:type="spellEnd"/>
      <w:r w:rsidRPr="00662688">
        <w:rPr>
          <w:rFonts w:ascii="Arial" w:hAnsi="Arial" w:cs="Arial"/>
          <w:sz w:val="24"/>
          <w:szCs w:val="24"/>
        </w:rPr>
        <w:t>), consisten en incorporar al grupo de las microempresas, dentro de la</w:t>
      </w:r>
      <w:r w:rsidR="00444374" w:rsidRPr="00662688">
        <w:rPr>
          <w:rFonts w:ascii="Arial" w:hAnsi="Arial" w:cs="Arial"/>
          <w:sz w:val="24"/>
          <w:szCs w:val="24"/>
        </w:rPr>
        <w:t xml:space="preserve"> </w:t>
      </w:r>
      <w:r w:rsidRPr="00662688">
        <w:rPr>
          <w:rFonts w:ascii="Arial" w:hAnsi="Arial" w:cs="Arial"/>
          <w:sz w:val="24"/>
          <w:szCs w:val="24"/>
        </w:rPr>
        <w:t>clientela tradicional de un intermediario financiero formal, como lo es un banco privado comercial. Un banco cuenta con</w:t>
      </w:r>
      <w:r w:rsidR="00444374" w:rsidRPr="00662688">
        <w:rPr>
          <w:rFonts w:ascii="Arial" w:hAnsi="Arial" w:cs="Arial"/>
          <w:sz w:val="24"/>
          <w:szCs w:val="24"/>
        </w:rPr>
        <w:t xml:space="preserve"> </w:t>
      </w:r>
      <w:r w:rsidRPr="00662688">
        <w:rPr>
          <w:rFonts w:ascii="Arial" w:hAnsi="Arial" w:cs="Arial"/>
          <w:sz w:val="24"/>
          <w:szCs w:val="24"/>
        </w:rPr>
        <w:t>mayor eficiencia y manejo profesional y, por otro, una ONG tiene clara su misión y orientación social. Para que las estrategias</w:t>
      </w:r>
      <w:r w:rsidR="00444374" w:rsidRPr="00662688">
        <w:rPr>
          <w:rFonts w:ascii="Arial" w:hAnsi="Arial" w:cs="Arial"/>
          <w:sz w:val="24"/>
          <w:szCs w:val="24"/>
        </w:rPr>
        <w:t xml:space="preserve"> </w:t>
      </w:r>
      <w:r w:rsidRPr="00662688">
        <w:rPr>
          <w:rFonts w:ascii="Arial" w:hAnsi="Arial" w:cs="Arial"/>
          <w:sz w:val="24"/>
          <w:szCs w:val="24"/>
        </w:rPr>
        <w:t>de bajar la escala sean efectivas, se requiere transferir al banco las características, conocimientos</w:t>
      </w:r>
      <w:r w:rsidR="00444374" w:rsidRPr="00662688">
        <w:rPr>
          <w:rFonts w:ascii="Arial" w:hAnsi="Arial" w:cs="Arial"/>
          <w:sz w:val="24"/>
          <w:szCs w:val="24"/>
        </w:rPr>
        <w:t xml:space="preserve"> </w:t>
      </w:r>
      <w:r w:rsidRPr="00662688">
        <w:rPr>
          <w:rFonts w:ascii="Arial" w:hAnsi="Arial" w:cs="Arial"/>
          <w:sz w:val="24"/>
          <w:szCs w:val="24"/>
        </w:rPr>
        <w:t xml:space="preserve">y experiencias para atender a ese sector, por lo que se hace </w:t>
      </w:r>
      <w:r w:rsidR="0035718F">
        <w:rPr>
          <w:rFonts w:ascii="Arial" w:hAnsi="Arial" w:cs="Arial"/>
          <w:sz w:val="24"/>
          <w:szCs w:val="24"/>
        </w:rPr>
        <w:t xml:space="preserve"> </w:t>
      </w:r>
      <w:r w:rsidRPr="00662688">
        <w:rPr>
          <w:rFonts w:ascii="Arial" w:hAnsi="Arial" w:cs="Arial"/>
          <w:sz w:val="24"/>
          <w:szCs w:val="24"/>
        </w:rPr>
        <w:t>necesario entrenar a sus analistas de crédito en técnicas para</w:t>
      </w:r>
      <w:r w:rsidR="00444374" w:rsidRPr="00662688">
        <w:rPr>
          <w:rFonts w:ascii="Arial" w:hAnsi="Arial" w:cs="Arial"/>
          <w:sz w:val="24"/>
          <w:szCs w:val="24"/>
        </w:rPr>
        <w:t xml:space="preserve"> </w:t>
      </w:r>
      <w:r w:rsidRPr="00662688">
        <w:rPr>
          <w:rFonts w:ascii="Arial" w:hAnsi="Arial" w:cs="Arial"/>
          <w:sz w:val="24"/>
          <w:szCs w:val="24"/>
        </w:rPr>
        <w:t>evaluar el riesgo de estas unidades económicas específicas.</w:t>
      </w:r>
    </w:p>
    <w:p w:rsidR="00E27CF7" w:rsidRDefault="00E27CF7" w:rsidP="00662688">
      <w:pPr>
        <w:jc w:val="both"/>
        <w:rPr>
          <w:rFonts w:ascii="Arial" w:hAnsi="Arial" w:cs="Arial"/>
          <w:sz w:val="24"/>
          <w:szCs w:val="24"/>
        </w:rPr>
      </w:pPr>
    </w:p>
    <w:p w:rsidR="00777B6F" w:rsidRDefault="00777B6F" w:rsidP="00662688">
      <w:pPr>
        <w:jc w:val="both"/>
        <w:rPr>
          <w:rFonts w:ascii="Arial" w:hAnsi="Arial" w:cs="Arial"/>
          <w:sz w:val="24"/>
          <w:szCs w:val="24"/>
        </w:rPr>
      </w:pPr>
      <w:r w:rsidRPr="00662688">
        <w:rPr>
          <w:rFonts w:ascii="Arial" w:hAnsi="Arial" w:cs="Arial"/>
          <w:sz w:val="24"/>
          <w:szCs w:val="24"/>
        </w:rPr>
        <w:t xml:space="preserve"> De esta manera, el banco se hará más accesible y llegará más</w:t>
      </w:r>
      <w:r w:rsidR="00444374" w:rsidRPr="00662688">
        <w:rPr>
          <w:rFonts w:ascii="Arial" w:hAnsi="Arial" w:cs="Arial"/>
          <w:sz w:val="24"/>
          <w:szCs w:val="24"/>
        </w:rPr>
        <w:t xml:space="preserve"> </w:t>
      </w:r>
      <w:r w:rsidRPr="00662688">
        <w:rPr>
          <w:rFonts w:ascii="Arial" w:hAnsi="Arial" w:cs="Arial"/>
          <w:sz w:val="24"/>
          <w:szCs w:val="24"/>
        </w:rPr>
        <w:t xml:space="preserve">eficientemente a este grupo de empresas. Para lograr </w:t>
      </w:r>
      <w:r w:rsidR="00DF5A34">
        <w:rPr>
          <w:rFonts w:ascii="Arial" w:hAnsi="Arial" w:cs="Arial"/>
          <w:sz w:val="24"/>
          <w:szCs w:val="24"/>
        </w:rPr>
        <w:t xml:space="preserve">esta bajada de escala de manera </w:t>
      </w:r>
      <w:r w:rsidRPr="00662688">
        <w:rPr>
          <w:rFonts w:ascii="Arial" w:hAnsi="Arial" w:cs="Arial"/>
          <w:sz w:val="24"/>
          <w:szCs w:val="24"/>
        </w:rPr>
        <w:t>exitosa, se necesitan, de manera</w:t>
      </w:r>
      <w:r w:rsidR="00444374" w:rsidRPr="00662688">
        <w:rPr>
          <w:rFonts w:ascii="Arial" w:hAnsi="Arial" w:cs="Arial"/>
          <w:sz w:val="24"/>
          <w:szCs w:val="24"/>
        </w:rPr>
        <w:t xml:space="preserve"> </w:t>
      </w:r>
      <w:r w:rsidRPr="00662688">
        <w:rPr>
          <w:rFonts w:ascii="Arial" w:hAnsi="Arial" w:cs="Arial"/>
          <w:sz w:val="24"/>
          <w:szCs w:val="24"/>
        </w:rPr>
        <w:t xml:space="preserve">puntual, recursos adicionales para cubrir los costos </w:t>
      </w:r>
      <w:proofErr w:type="spellStart"/>
      <w:r w:rsidRPr="00662688">
        <w:rPr>
          <w:rFonts w:ascii="Arial" w:hAnsi="Arial" w:cs="Arial"/>
          <w:sz w:val="24"/>
          <w:szCs w:val="24"/>
        </w:rPr>
        <w:t>iniciales</w:t>
      </w:r>
      <w:proofErr w:type="spellEnd"/>
      <w:r w:rsidRPr="00662688">
        <w:rPr>
          <w:rFonts w:ascii="Arial" w:hAnsi="Arial" w:cs="Arial"/>
          <w:sz w:val="24"/>
          <w:szCs w:val="24"/>
        </w:rPr>
        <w:t xml:space="preserve"> de la nueva estructura de personal y tecnológica para servir</w:t>
      </w:r>
      <w:r w:rsidR="00444374" w:rsidRPr="00662688">
        <w:rPr>
          <w:rFonts w:ascii="Arial" w:hAnsi="Arial" w:cs="Arial"/>
          <w:sz w:val="24"/>
          <w:szCs w:val="24"/>
        </w:rPr>
        <w:t xml:space="preserve"> </w:t>
      </w:r>
      <w:r w:rsidRPr="00662688">
        <w:rPr>
          <w:rFonts w:ascii="Arial" w:hAnsi="Arial" w:cs="Arial"/>
          <w:sz w:val="24"/>
          <w:szCs w:val="24"/>
        </w:rPr>
        <w:t>con éxito este nuevo segmento del mercado complementario al de las Pyme.</w:t>
      </w:r>
    </w:p>
    <w:p w:rsidR="00E27CF7" w:rsidRPr="00662688" w:rsidRDefault="00E27CF7" w:rsidP="00662688">
      <w:pPr>
        <w:jc w:val="both"/>
        <w:rPr>
          <w:rFonts w:ascii="Arial" w:hAnsi="Arial" w:cs="Arial"/>
          <w:sz w:val="24"/>
          <w:szCs w:val="24"/>
        </w:rPr>
      </w:pPr>
    </w:p>
    <w:p w:rsidR="00777B6F" w:rsidRDefault="00777B6F" w:rsidP="00662688">
      <w:pPr>
        <w:jc w:val="both"/>
        <w:rPr>
          <w:rFonts w:ascii="Arial" w:hAnsi="Arial" w:cs="Arial"/>
          <w:sz w:val="24"/>
          <w:szCs w:val="24"/>
        </w:rPr>
      </w:pPr>
      <w:r w:rsidRPr="00662688">
        <w:rPr>
          <w:rFonts w:ascii="Arial" w:hAnsi="Arial" w:cs="Arial"/>
          <w:sz w:val="24"/>
          <w:szCs w:val="24"/>
        </w:rPr>
        <w:t>Otra forma consiste en reestructurar totalmente instituciones existentes, en lugar de sólo modificar algunos de sus</w:t>
      </w:r>
      <w:r w:rsidR="00444374" w:rsidRPr="00662688">
        <w:rPr>
          <w:rFonts w:ascii="Arial" w:hAnsi="Arial" w:cs="Arial"/>
          <w:sz w:val="24"/>
          <w:szCs w:val="24"/>
        </w:rPr>
        <w:t xml:space="preserve"> </w:t>
      </w:r>
      <w:r w:rsidRPr="00662688">
        <w:rPr>
          <w:rFonts w:ascii="Arial" w:hAnsi="Arial" w:cs="Arial"/>
          <w:sz w:val="24"/>
          <w:szCs w:val="24"/>
        </w:rPr>
        <w:t>aspectos. En este caso, también hacen falta importantes inversiones para la contratación de expertos y técnicos que lleven a</w:t>
      </w:r>
      <w:r w:rsidR="00444374" w:rsidRPr="00662688">
        <w:rPr>
          <w:rFonts w:ascii="Arial" w:hAnsi="Arial" w:cs="Arial"/>
          <w:sz w:val="24"/>
          <w:szCs w:val="24"/>
        </w:rPr>
        <w:t xml:space="preserve"> </w:t>
      </w:r>
      <w:r w:rsidRPr="00662688">
        <w:rPr>
          <w:rFonts w:ascii="Arial" w:hAnsi="Arial" w:cs="Arial"/>
          <w:sz w:val="24"/>
          <w:szCs w:val="24"/>
        </w:rPr>
        <w:t>cabo dicha reestructuración, inculquen una cultura corporativa apropiada y apoyen a la institución en su misión de ampliar</w:t>
      </w:r>
      <w:r w:rsidR="00444374" w:rsidRPr="00662688">
        <w:rPr>
          <w:rFonts w:ascii="Arial" w:hAnsi="Arial" w:cs="Arial"/>
          <w:sz w:val="24"/>
          <w:szCs w:val="24"/>
        </w:rPr>
        <w:t xml:space="preserve"> </w:t>
      </w:r>
      <w:r w:rsidRPr="00662688">
        <w:rPr>
          <w:rFonts w:ascii="Arial" w:hAnsi="Arial" w:cs="Arial"/>
          <w:sz w:val="24"/>
          <w:szCs w:val="24"/>
        </w:rPr>
        <w:t>la cobertura y lograr una eficiencia plena en la gestión financiera y comercial.</w:t>
      </w:r>
    </w:p>
    <w:p w:rsidR="00E27CF7" w:rsidRPr="00662688" w:rsidRDefault="00E27CF7" w:rsidP="00662688">
      <w:pPr>
        <w:jc w:val="both"/>
        <w:rPr>
          <w:rFonts w:ascii="Arial" w:hAnsi="Arial" w:cs="Arial"/>
          <w:sz w:val="24"/>
          <w:szCs w:val="24"/>
        </w:rPr>
      </w:pPr>
    </w:p>
    <w:p w:rsidR="00444374" w:rsidRPr="00662688" w:rsidRDefault="00777B6F" w:rsidP="00662688">
      <w:pPr>
        <w:jc w:val="both"/>
        <w:rPr>
          <w:rFonts w:ascii="Arial" w:hAnsi="Arial" w:cs="Arial"/>
          <w:sz w:val="24"/>
          <w:szCs w:val="24"/>
        </w:rPr>
      </w:pPr>
      <w:r w:rsidRPr="00662688">
        <w:rPr>
          <w:rFonts w:ascii="Arial" w:hAnsi="Arial" w:cs="Arial"/>
          <w:sz w:val="24"/>
          <w:szCs w:val="24"/>
        </w:rPr>
        <w:t>Finalmente, la siguiente opción se refiere a la de crear instituciones totalmente nuevas, en el caso que nos ocupa,</w:t>
      </w:r>
      <w:r w:rsidR="00444374" w:rsidRPr="00662688">
        <w:rPr>
          <w:rFonts w:ascii="Arial" w:hAnsi="Arial" w:cs="Arial"/>
          <w:sz w:val="24"/>
          <w:szCs w:val="24"/>
        </w:rPr>
        <w:t xml:space="preserve"> </w:t>
      </w:r>
      <w:r w:rsidRPr="00662688">
        <w:rPr>
          <w:rFonts w:ascii="Arial" w:hAnsi="Arial" w:cs="Arial"/>
          <w:sz w:val="24"/>
          <w:szCs w:val="24"/>
        </w:rPr>
        <w:t>especializadas. En este caso, lo ideal es que empresarios e inversores privados locales, y no los gobiernos ni entes públicos,</w:t>
      </w:r>
      <w:r w:rsidR="00444374" w:rsidRPr="00662688">
        <w:rPr>
          <w:rFonts w:ascii="Arial" w:hAnsi="Arial" w:cs="Arial"/>
          <w:sz w:val="24"/>
          <w:szCs w:val="24"/>
        </w:rPr>
        <w:t xml:space="preserve"> </w:t>
      </w:r>
      <w:r w:rsidRPr="00662688">
        <w:rPr>
          <w:rFonts w:ascii="Arial" w:hAnsi="Arial" w:cs="Arial"/>
          <w:sz w:val="24"/>
          <w:szCs w:val="24"/>
        </w:rPr>
        <w:t>tomen la decisión de invertir su capital en la creación de una institución financiera especializada que atienda al sector y</w:t>
      </w:r>
      <w:r w:rsidR="00444374" w:rsidRPr="00662688">
        <w:rPr>
          <w:rFonts w:ascii="Arial" w:hAnsi="Arial" w:cs="Arial"/>
          <w:sz w:val="24"/>
          <w:szCs w:val="24"/>
        </w:rPr>
        <w:t xml:space="preserve"> </w:t>
      </w:r>
      <w:r w:rsidRPr="00662688">
        <w:rPr>
          <w:rFonts w:ascii="Arial" w:hAnsi="Arial" w:cs="Arial"/>
          <w:sz w:val="24"/>
          <w:szCs w:val="24"/>
        </w:rPr>
        <w:t>grupos de Pyme desde creación.</w:t>
      </w:r>
      <w:r w:rsidR="00444374" w:rsidRPr="00662688">
        <w:rPr>
          <w:rFonts w:ascii="Arial" w:hAnsi="Arial" w:cs="Arial"/>
          <w:sz w:val="24"/>
          <w:szCs w:val="24"/>
        </w:rPr>
        <w:t xml:space="preserve"> </w:t>
      </w:r>
    </w:p>
    <w:p w:rsidR="00285D04" w:rsidRPr="00662688" w:rsidRDefault="00285D04" w:rsidP="00662688">
      <w:pPr>
        <w:jc w:val="both"/>
        <w:rPr>
          <w:rFonts w:ascii="Arial" w:hAnsi="Arial" w:cs="Arial"/>
          <w:sz w:val="24"/>
          <w:szCs w:val="24"/>
        </w:rPr>
      </w:pPr>
    </w:p>
    <w:p w:rsidR="0035718F" w:rsidRDefault="0035718F" w:rsidP="00662688">
      <w:pPr>
        <w:jc w:val="both"/>
        <w:rPr>
          <w:rFonts w:ascii="Arial" w:hAnsi="Arial" w:cs="Arial"/>
          <w:sz w:val="24"/>
          <w:szCs w:val="24"/>
        </w:rPr>
      </w:pPr>
    </w:p>
    <w:p w:rsidR="00DF5A34" w:rsidRDefault="00777B6F" w:rsidP="00662688">
      <w:pPr>
        <w:jc w:val="both"/>
        <w:rPr>
          <w:rFonts w:ascii="Arial" w:hAnsi="Arial" w:cs="Arial"/>
          <w:sz w:val="24"/>
          <w:szCs w:val="24"/>
        </w:rPr>
      </w:pPr>
      <w:r w:rsidRPr="00662688">
        <w:rPr>
          <w:rFonts w:ascii="Arial" w:hAnsi="Arial" w:cs="Arial"/>
          <w:sz w:val="24"/>
          <w:szCs w:val="24"/>
        </w:rPr>
        <w:t>J. D. von Pischke1, según la publicación del Banco Mundial, señala que como parte de su estrategia para canalizar crédito</w:t>
      </w:r>
      <w:r w:rsidR="00285D04" w:rsidRPr="00662688">
        <w:rPr>
          <w:rFonts w:ascii="Arial" w:hAnsi="Arial" w:cs="Arial"/>
          <w:sz w:val="24"/>
          <w:szCs w:val="24"/>
        </w:rPr>
        <w:t xml:space="preserve"> </w:t>
      </w:r>
      <w:r w:rsidRPr="00662688">
        <w:rPr>
          <w:rFonts w:ascii="Arial" w:hAnsi="Arial" w:cs="Arial"/>
          <w:sz w:val="24"/>
          <w:szCs w:val="24"/>
        </w:rPr>
        <w:t>al sector de la Pyme, el Banco comprometió en los últimos 20 años más de 5.000 millones de dólares. También estima que, a</w:t>
      </w:r>
      <w:r w:rsidR="00285D04" w:rsidRPr="00662688">
        <w:rPr>
          <w:rFonts w:ascii="Arial" w:hAnsi="Arial" w:cs="Arial"/>
          <w:sz w:val="24"/>
          <w:szCs w:val="24"/>
        </w:rPr>
        <w:t xml:space="preserve">  </w:t>
      </w:r>
      <w:r w:rsidRPr="00662688">
        <w:rPr>
          <w:rFonts w:ascii="Arial" w:hAnsi="Arial" w:cs="Arial"/>
          <w:sz w:val="24"/>
          <w:szCs w:val="24"/>
        </w:rPr>
        <w:t>nivel de primer</w:t>
      </w:r>
      <w:r w:rsidR="00285D04" w:rsidRPr="00662688">
        <w:rPr>
          <w:rFonts w:ascii="Arial" w:hAnsi="Arial" w:cs="Arial"/>
          <w:sz w:val="24"/>
          <w:szCs w:val="24"/>
        </w:rPr>
        <w:t xml:space="preserve"> </w:t>
      </w:r>
      <w:r w:rsidRPr="00662688">
        <w:rPr>
          <w:rFonts w:ascii="Arial" w:hAnsi="Arial" w:cs="Arial"/>
          <w:sz w:val="24"/>
          <w:szCs w:val="24"/>
        </w:rPr>
        <w:t>piso, entre fondos y subvenciones de organismos públicos y donantes, en los últimos 30 años se han alcanzado recursos en el</w:t>
      </w:r>
      <w:r w:rsidR="00285D04" w:rsidRPr="00662688">
        <w:rPr>
          <w:rFonts w:ascii="Arial" w:hAnsi="Arial" w:cs="Arial"/>
          <w:sz w:val="24"/>
          <w:szCs w:val="24"/>
        </w:rPr>
        <w:t xml:space="preserve">  </w:t>
      </w:r>
      <w:r w:rsidRPr="00662688">
        <w:rPr>
          <w:rFonts w:ascii="Arial" w:hAnsi="Arial" w:cs="Arial"/>
          <w:sz w:val="24"/>
          <w:szCs w:val="24"/>
        </w:rPr>
        <w:t xml:space="preserve">orden de 20.000 millones de dólares. </w:t>
      </w:r>
    </w:p>
    <w:p w:rsidR="00DF5A34" w:rsidRDefault="00DF5A34" w:rsidP="00662688">
      <w:pPr>
        <w:jc w:val="both"/>
        <w:rPr>
          <w:rFonts w:ascii="Arial" w:hAnsi="Arial" w:cs="Arial"/>
          <w:sz w:val="24"/>
          <w:szCs w:val="24"/>
        </w:rPr>
      </w:pPr>
    </w:p>
    <w:p w:rsidR="00777B6F" w:rsidRDefault="00777B6F" w:rsidP="00662688">
      <w:pPr>
        <w:jc w:val="both"/>
        <w:rPr>
          <w:rFonts w:ascii="Arial" w:hAnsi="Arial" w:cs="Arial"/>
          <w:sz w:val="24"/>
          <w:szCs w:val="24"/>
        </w:rPr>
      </w:pPr>
      <w:r w:rsidRPr="00662688">
        <w:rPr>
          <w:rFonts w:ascii="Arial" w:hAnsi="Arial" w:cs="Arial"/>
          <w:sz w:val="24"/>
          <w:szCs w:val="24"/>
        </w:rPr>
        <w:t>Sin embargo, a pesar de la alta importancia de estas cantidades, nada parece indicar</w:t>
      </w:r>
      <w:r w:rsidR="00285D04" w:rsidRPr="00662688">
        <w:rPr>
          <w:rFonts w:ascii="Arial" w:hAnsi="Arial" w:cs="Arial"/>
          <w:sz w:val="24"/>
          <w:szCs w:val="24"/>
        </w:rPr>
        <w:t xml:space="preserve"> </w:t>
      </w:r>
      <w:r w:rsidRPr="00662688">
        <w:rPr>
          <w:rFonts w:ascii="Arial" w:hAnsi="Arial" w:cs="Arial"/>
          <w:sz w:val="24"/>
          <w:szCs w:val="24"/>
        </w:rPr>
        <w:t>que estas empresas se encuentren mejor que hace 20 años, al menos nada que refleje o justifique las magnitudes realmente</w:t>
      </w:r>
      <w:r w:rsidR="00285D04" w:rsidRPr="00662688">
        <w:rPr>
          <w:rFonts w:ascii="Arial" w:hAnsi="Arial" w:cs="Arial"/>
          <w:sz w:val="24"/>
          <w:szCs w:val="24"/>
        </w:rPr>
        <w:t xml:space="preserve"> </w:t>
      </w:r>
      <w:r w:rsidRPr="00662688">
        <w:rPr>
          <w:rFonts w:ascii="Arial" w:hAnsi="Arial" w:cs="Arial"/>
          <w:sz w:val="24"/>
          <w:szCs w:val="24"/>
        </w:rPr>
        <w:t>significativas de crédito y subvenciones recibidas.</w:t>
      </w:r>
    </w:p>
    <w:p w:rsidR="00E27CF7" w:rsidRPr="00662688" w:rsidRDefault="00E27CF7" w:rsidP="00662688">
      <w:pPr>
        <w:jc w:val="both"/>
        <w:rPr>
          <w:rFonts w:ascii="Arial" w:hAnsi="Arial" w:cs="Arial"/>
          <w:sz w:val="24"/>
          <w:szCs w:val="24"/>
        </w:rPr>
      </w:pPr>
    </w:p>
    <w:p w:rsidR="00E158CB" w:rsidRDefault="00777B6F" w:rsidP="00662688">
      <w:pPr>
        <w:jc w:val="both"/>
        <w:rPr>
          <w:rFonts w:ascii="Arial" w:hAnsi="Arial" w:cs="Arial"/>
          <w:sz w:val="24"/>
          <w:szCs w:val="24"/>
        </w:rPr>
      </w:pPr>
      <w:r w:rsidRPr="00662688">
        <w:rPr>
          <w:rFonts w:ascii="Arial" w:hAnsi="Arial" w:cs="Arial"/>
          <w:sz w:val="24"/>
          <w:szCs w:val="24"/>
        </w:rPr>
        <w:t>En los últimos años, economistas especializados en desarrollo económico, vienen profundizando en el enfoque de nuevas</w:t>
      </w:r>
      <w:r w:rsidR="00285D04" w:rsidRPr="00662688">
        <w:rPr>
          <w:rFonts w:ascii="Arial" w:hAnsi="Arial" w:cs="Arial"/>
          <w:sz w:val="24"/>
          <w:szCs w:val="24"/>
        </w:rPr>
        <w:t xml:space="preserve"> </w:t>
      </w:r>
      <w:r w:rsidRPr="00662688">
        <w:rPr>
          <w:rFonts w:ascii="Arial" w:hAnsi="Arial" w:cs="Arial"/>
          <w:sz w:val="24"/>
          <w:szCs w:val="24"/>
        </w:rPr>
        <w:t>finanzas para el desarrollo, reconociendo la excesiva importancia que se le ha dado a los desembolsos de préstamos y</w:t>
      </w:r>
      <w:r w:rsidR="00285D04" w:rsidRPr="00662688">
        <w:rPr>
          <w:rFonts w:ascii="Arial" w:hAnsi="Arial" w:cs="Arial"/>
          <w:sz w:val="24"/>
          <w:szCs w:val="24"/>
        </w:rPr>
        <w:t xml:space="preserve"> </w:t>
      </w:r>
      <w:r w:rsidRPr="00662688">
        <w:rPr>
          <w:rFonts w:ascii="Arial" w:hAnsi="Arial" w:cs="Arial"/>
          <w:sz w:val="24"/>
          <w:szCs w:val="24"/>
        </w:rPr>
        <w:t>subvenciones como único vehículo para mejorar las condiciones de las empresas y empresarios. El paradigma de nuevas</w:t>
      </w:r>
      <w:r w:rsidR="00285D04" w:rsidRPr="00662688">
        <w:rPr>
          <w:rFonts w:ascii="Arial" w:hAnsi="Arial" w:cs="Arial"/>
          <w:sz w:val="24"/>
          <w:szCs w:val="24"/>
        </w:rPr>
        <w:t xml:space="preserve"> </w:t>
      </w:r>
      <w:r w:rsidRPr="00662688">
        <w:rPr>
          <w:rFonts w:ascii="Arial" w:hAnsi="Arial" w:cs="Arial"/>
          <w:sz w:val="24"/>
          <w:szCs w:val="24"/>
        </w:rPr>
        <w:t xml:space="preserve">finanzas para el desarrollo, reconoce que los desembolsos no necesariamente producen </w:t>
      </w:r>
      <w:r w:rsidR="00DF5A34">
        <w:rPr>
          <w:rFonts w:ascii="Arial" w:hAnsi="Arial" w:cs="Arial"/>
          <w:sz w:val="24"/>
          <w:szCs w:val="24"/>
        </w:rPr>
        <w:t xml:space="preserve"> </w:t>
      </w:r>
      <w:r w:rsidRPr="00662688">
        <w:rPr>
          <w:rFonts w:ascii="Arial" w:hAnsi="Arial" w:cs="Arial"/>
          <w:sz w:val="24"/>
          <w:szCs w:val="24"/>
        </w:rPr>
        <w:t>buenos préstamos, y que es importante</w:t>
      </w:r>
      <w:r w:rsidR="00285D04" w:rsidRPr="00662688">
        <w:rPr>
          <w:rFonts w:ascii="Arial" w:hAnsi="Arial" w:cs="Arial"/>
          <w:sz w:val="24"/>
          <w:szCs w:val="24"/>
        </w:rPr>
        <w:t xml:space="preserve"> </w:t>
      </w:r>
      <w:r w:rsidRPr="00662688">
        <w:rPr>
          <w:rFonts w:ascii="Arial" w:hAnsi="Arial" w:cs="Arial"/>
          <w:sz w:val="24"/>
          <w:szCs w:val="24"/>
        </w:rPr>
        <w:t>diseñar y forjar instituciones eficientes con carácter de permanencia que atiendan en forma especializada a las</w:t>
      </w:r>
      <w:r w:rsidR="00285D04" w:rsidRPr="00662688">
        <w:rPr>
          <w:rFonts w:ascii="Arial" w:hAnsi="Arial" w:cs="Arial"/>
          <w:sz w:val="24"/>
          <w:szCs w:val="24"/>
        </w:rPr>
        <w:t xml:space="preserve"> </w:t>
      </w:r>
      <w:r w:rsidRPr="00662688">
        <w:rPr>
          <w:rFonts w:ascii="Arial" w:hAnsi="Arial" w:cs="Arial"/>
          <w:sz w:val="24"/>
          <w:szCs w:val="24"/>
        </w:rPr>
        <w:t>pequeñas y medianas empresas.</w:t>
      </w:r>
    </w:p>
    <w:p w:rsidR="00E158CB" w:rsidRDefault="00E158CB" w:rsidP="00662688">
      <w:pPr>
        <w:jc w:val="both"/>
        <w:rPr>
          <w:rFonts w:ascii="Arial" w:hAnsi="Arial" w:cs="Arial"/>
          <w:sz w:val="24"/>
          <w:szCs w:val="24"/>
        </w:rPr>
      </w:pPr>
    </w:p>
    <w:p w:rsidR="00777B6F" w:rsidRPr="00662688" w:rsidRDefault="00777B6F" w:rsidP="00662688">
      <w:pPr>
        <w:jc w:val="both"/>
        <w:rPr>
          <w:rFonts w:ascii="Arial" w:hAnsi="Arial" w:cs="Arial"/>
          <w:sz w:val="24"/>
          <w:szCs w:val="24"/>
        </w:rPr>
      </w:pPr>
      <w:r w:rsidRPr="00662688">
        <w:rPr>
          <w:rFonts w:ascii="Arial" w:hAnsi="Arial" w:cs="Arial"/>
          <w:sz w:val="24"/>
          <w:szCs w:val="24"/>
        </w:rPr>
        <w:t>Además, se ha comprobado que muchas de las barreras que enfrentan los empresario</w:t>
      </w:r>
      <w:r w:rsidR="00285D04" w:rsidRPr="00662688">
        <w:rPr>
          <w:rFonts w:ascii="Arial" w:hAnsi="Arial" w:cs="Arial"/>
          <w:sz w:val="24"/>
          <w:szCs w:val="24"/>
        </w:rPr>
        <w:t xml:space="preserve">  </w:t>
      </w:r>
      <w:r w:rsidRPr="00662688">
        <w:rPr>
          <w:rFonts w:ascii="Arial" w:hAnsi="Arial" w:cs="Arial"/>
          <w:sz w:val="24"/>
          <w:szCs w:val="24"/>
        </w:rPr>
        <w:t>como tecnologías deficientes, precios bajos para sus productos y altos para sus insumos, débiles canales de distribución para</w:t>
      </w:r>
      <w:r w:rsidR="00285D04" w:rsidRPr="00662688">
        <w:rPr>
          <w:rFonts w:ascii="Arial" w:hAnsi="Arial" w:cs="Arial"/>
          <w:sz w:val="24"/>
          <w:szCs w:val="24"/>
        </w:rPr>
        <w:t xml:space="preserve"> </w:t>
      </w:r>
      <w:r w:rsidRPr="00662688">
        <w:rPr>
          <w:rFonts w:ascii="Arial" w:hAnsi="Arial" w:cs="Arial"/>
          <w:sz w:val="24"/>
          <w:szCs w:val="24"/>
        </w:rPr>
        <w:t>la comercialización nacional e internacional, así como la ausencia de oportunidades atractivas de inversión, representan</w:t>
      </w:r>
      <w:r w:rsidR="00285D04" w:rsidRPr="00662688">
        <w:rPr>
          <w:rFonts w:ascii="Arial" w:hAnsi="Arial" w:cs="Arial"/>
          <w:sz w:val="24"/>
          <w:szCs w:val="24"/>
        </w:rPr>
        <w:t xml:space="preserve"> </w:t>
      </w:r>
      <w:r w:rsidRPr="00662688">
        <w:rPr>
          <w:rFonts w:ascii="Arial" w:hAnsi="Arial" w:cs="Arial"/>
          <w:sz w:val="24"/>
          <w:szCs w:val="24"/>
        </w:rPr>
        <w:t>obstáculos mucho más grandes y complejos para el desarrollo de estas empresas que la falta de crédito.</w:t>
      </w:r>
    </w:p>
    <w:p w:rsidR="00E158CB" w:rsidRDefault="00E158CB" w:rsidP="00662688">
      <w:pPr>
        <w:jc w:val="both"/>
        <w:rPr>
          <w:rFonts w:ascii="Arial" w:hAnsi="Arial" w:cs="Arial"/>
          <w:sz w:val="24"/>
          <w:szCs w:val="24"/>
        </w:rPr>
      </w:pPr>
    </w:p>
    <w:p w:rsidR="0035718F" w:rsidRDefault="00777B6F" w:rsidP="00662688">
      <w:pPr>
        <w:jc w:val="both"/>
        <w:rPr>
          <w:rFonts w:ascii="Arial" w:hAnsi="Arial" w:cs="Arial"/>
          <w:sz w:val="24"/>
          <w:szCs w:val="24"/>
        </w:rPr>
      </w:pPr>
      <w:r w:rsidRPr="00662688">
        <w:rPr>
          <w:rFonts w:ascii="Arial" w:hAnsi="Arial" w:cs="Arial"/>
          <w:sz w:val="24"/>
          <w:szCs w:val="24"/>
        </w:rPr>
        <w:t>Otra posibilidad complementaria a las anteriores se basa en promover la creación de Fondos de Inversión especializados,</w:t>
      </w:r>
      <w:r w:rsidR="00285D04" w:rsidRPr="00662688">
        <w:rPr>
          <w:rFonts w:ascii="Arial" w:hAnsi="Arial" w:cs="Arial"/>
          <w:sz w:val="24"/>
          <w:szCs w:val="24"/>
        </w:rPr>
        <w:t xml:space="preserve"> </w:t>
      </w:r>
      <w:r w:rsidRPr="00662688">
        <w:rPr>
          <w:rFonts w:ascii="Arial" w:hAnsi="Arial" w:cs="Arial"/>
          <w:sz w:val="24"/>
          <w:szCs w:val="24"/>
        </w:rPr>
        <w:t xml:space="preserve">que actúen como verdaderas </w:t>
      </w:r>
      <w:proofErr w:type="spellStart"/>
      <w:proofErr w:type="gramStart"/>
      <w:r w:rsidRPr="00662688">
        <w:rPr>
          <w:rFonts w:ascii="Arial" w:hAnsi="Arial" w:cs="Arial"/>
          <w:sz w:val="24"/>
          <w:szCs w:val="24"/>
        </w:rPr>
        <w:t>VentureCapitalFirms</w:t>
      </w:r>
      <w:proofErr w:type="spellEnd"/>
      <w:r w:rsidRPr="00662688">
        <w:rPr>
          <w:rFonts w:ascii="Arial" w:hAnsi="Arial" w:cs="Arial"/>
          <w:sz w:val="24"/>
          <w:szCs w:val="24"/>
        </w:rPr>
        <w:t>(</w:t>
      </w:r>
      <w:proofErr w:type="gramEnd"/>
      <w:r w:rsidRPr="00662688">
        <w:rPr>
          <w:rFonts w:ascii="Arial" w:hAnsi="Arial" w:cs="Arial"/>
          <w:sz w:val="24"/>
          <w:szCs w:val="24"/>
        </w:rPr>
        <w:t>VCF), invirtiendo capital de riesgo en forma rentable en las Pyme. A</w:t>
      </w:r>
      <w:r w:rsidR="00285D04" w:rsidRPr="00662688">
        <w:rPr>
          <w:rFonts w:ascii="Arial" w:hAnsi="Arial" w:cs="Arial"/>
          <w:sz w:val="24"/>
          <w:szCs w:val="24"/>
        </w:rPr>
        <w:t xml:space="preserve"> </w:t>
      </w:r>
      <w:r w:rsidRPr="00662688">
        <w:rPr>
          <w:rFonts w:ascii="Arial" w:hAnsi="Arial" w:cs="Arial"/>
          <w:sz w:val="24"/>
          <w:szCs w:val="24"/>
        </w:rPr>
        <w:t>diferencia de la banca</w:t>
      </w:r>
      <w:r w:rsidR="00285D04" w:rsidRPr="00662688">
        <w:rPr>
          <w:rFonts w:ascii="Arial" w:hAnsi="Arial" w:cs="Arial"/>
          <w:sz w:val="24"/>
          <w:szCs w:val="24"/>
        </w:rPr>
        <w:t xml:space="preserve"> </w:t>
      </w:r>
      <w:r w:rsidRPr="00662688">
        <w:rPr>
          <w:rFonts w:ascii="Arial" w:hAnsi="Arial" w:cs="Arial"/>
          <w:sz w:val="24"/>
          <w:szCs w:val="24"/>
        </w:rPr>
        <w:t>comercial regional, que sólo presta con una visión de corto plazo (la situación del mercado las condiciona), las VCF operan</w:t>
      </w:r>
      <w:r w:rsidR="00285D04" w:rsidRPr="00662688">
        <w:rPr>
          <w:rFonts w:ascii="Arial" w:hAnsi="Arial" w:cs="Arial"/>
          <w:sz w:val="24"/>
          <w:szCs w:val="24"/>
        </w:rPr>
        <w:t xml:space="preserve"> </w:t>
      </w:r>
      <w:r w:rsidRPr="00662688">
        <w:rPr>
          <w:rFonts w:ascii="Arial" w:hAnsi="Arial" w:cs="Arial"/>
          <w:sz w:val="24"/>
          <w:szCs w:val="24"/>
        </w:rPr>
        <w:t xml:space="preserve">en el largo plazo, con mentalidad de socios antes que de simples acreedores, </w:t>
      </w:r>
    </w:p>
    <w:p w:rsidR="0035718F" w:rsidRDefault="0035718F" w:rsidP="00662688">
      <w:pPr>
        <w:jc w:val="both"/>
        <w:rPr>
          <w:rFonts w:ascii="Arial" w:hAnsi="Arial" w:cs="Arial"/>
          <w:sz w:val="24"/>
          <w:szCs w:val="24"/>
        </w:rPr>
      </w:pPr>
    </w:p>
    <w:p w:rsidR="00DF5A34" w:rsidRDefault="00777B6F" w:rsidP="00662688">
      <w:pPr>
        <w:jc w:val="both"/>
        <w:rPr>
          <w:rFonts w:ascii="Arial" w:hAnsi="Arial" w:cs="Arial"/>
          <w:sz w:val="24"/>
          <w:szCs w:val="24"/>
        </w:rPr>
      </w:pPr>
      <w:proofErr w:type="gramStart"/>
      <w:r w:rsidRPr="00662688">
        <w:rPr>
          <w:rFonts w:ascii="Arial" w:hAnsi="Arial" w:cs="Arial"/>
          <w:sz w:val="24"/>
          <w:szCs w:val="24"/>
        </w:rPr>
        <w:t>evaluando</w:t>
      </w:r>
      <w:proofErr w:type="gramEnd"/>
      <w:r w:rsidRPr="00662688">
        <w:rPr>
          <w:rFonts w:ascii="Arial" w:hAnsi="Arial" w:cs="Arial"/>
          <w:sz w:val="24"/>
          <w:szCs w:val="24"/>
        </w:rPr>
        <w:t xml:space="preserve"> con más detalle las características y</w:t>
      </w:r>
      <w:r w:rsidR="00285D04" w:rsidRPr="00662688">
        <w:rPr>
          <w:rFonts w:ascii="Arial" w:hAnsi="Arial" w:cs="Arial"/>
          <w:sz w:val="24"/>
          <w:szCs w:val="24"/>
        </w:rPr>
        <w:t xml:space="preserve"> </w:t>
      </w:r>
      <w:r w:rsidRPr="00662688">
        <w:rPr>
          <w:rFonts w:ascii="Arial" w:hAnsi="Arial" w:cs="Arial"/>
          <w:sz w:val="24"/>
          <w:szCs w:val="24"/>
        </w:rPr>
        <w:t>el potencial de sus productos, así como el tamaño posible de sus mercados.</w:t>
      </w:r>
    </w:p>
    <w:p w:rsidR="00DF5A34" w:rsidRDefault="00DF5A34" w:rsidP="00662688">
      <w:pPr>
        <w:jc w:val="both"/>
        <w:rPr>
          <w:rFonts w:ascii="Arial" w:hAnsi="Arial" w:cs="Arial"/>
          <w:sz w:val="24"/>
          <w:szCs w:val="24"/>
        </w:rPr>
      </w:pPr>
    </w:p>
    <w:p w:rsidR="00777B6F" w:rsidRDefault="00777B6F" w:rsidP="00662688">
      <w:pPr>
        <w:jc w:val="both"/>
        <w:rPr>
          <w:rFonts w:ascii="Arial" w:hAnsi="Arial" w:cs="Arial"/>
          <w:sz w:val="24"/>
          <w:szCs w:val="24"/>
        </w:rPr>
      </w:pPr>
      <w:r w:rsidRPr="00662688">
        <w:rPr>
          <w:rFonts w:ascii="Arial" w:hAnsi="Arial" w:cs="Arial"/>
          <w:sz w:val="24"/>
          <w:szCs w:val="24"/>
        </w:rPr>
        <w:t xml:space="preserve"> El principal apoyo de la VCF a las empresas elegibles</w:t>
      </w:r>
      <w:r w:rsidR="00285D04" w:rsidRPr="00662688">
        <w:rPr>
          <w:rFonts w:ascii="Arial" w:hAnsi="Arial" w:cs="Arial"/>
          <w:sz w:val="24"/>
          <w:szCs w:val="24"/>
        </w:rPr>
        <w:t xml:space="preserve"> </w:t>
      </w:r>
      <w:r w:rsidRPr="00662688">
        <w:rPr>
          <w:rFonts w:ascii="Arial" w:hAnsi="Arial" w:cs="Arial"/>
          <w:sz w:val="24"/>
          <w:szCs w:val="24"/>
        </w:rPr>
        <w:t>consiste en aportes de capital de riesgo y asistencia técnica (es el caso de la CII del grupo BID que cuenta con más de</w:t>
      </w:r>
      <w:r w:rsidR="00285D04" w:rsidRPr="00662688">
        <w:rPr>
          <w:rFonts w:ascii="Arial" w:hAnsi="Arial" w:cs="Arial"/>
          <w:sz w:val="24"/>
          <w:szCs w:val="24"/>
        </w:rPr>
        <w:t xml:space="preserve"> </w:t>
      </w:r>
      <w:r w:rsidRPr="00662688">
        <w:rPr>
          <w:rFonts w:ascii="Arial" w:hAnsi="Arial" w:cs="Arial"/>
          <w:sz w:val="24"/>
          <w:szCs w:val="24"/>
        </w:rPr>
        <w:t>20 fondos especializados). Este último aspecto, sobre todo por la visión de nuevas finanzas para el desarrollo, resulta</w:t>
      </w:r>
      <w:r w:rsidR="00285D04" w:rsidRPr="00662688">
        <w:rPr>
          <w:rFonts w:ascii="Arial" w:hAnsi="Arial" w:cs="Arial"/>
          <w:sz w:val="24"/>
          <w:szCs w:val="24"/>
        </w:rPr>
        <w:t xml:space="preserve"> </w:t>
      </w:r>
      <w:r w:rsidRPr="00662688">
        <w:rPr>
          <w:rFonts w:ascii="Arial" w:hAnsi="Arial" w:cs="Arial"/>
          <w:sz w:val="24"/>
          <w:szCs w:val="24"/>
        </w:rPr>
        <w:t>primordial y se refiere al acompañamiento gerencial que requieren las Pyme en su definición y orientación estratégica.</w:t>
      </w:r>
    </w:p>
    <w:p w:rsidR="00E158CB" w:rsidRPr="00662688" w:rsidRDefault="00E158CB" w:rsidP="00662688">
      <w:pPr>
        <w:jc w:val="both"/>
        <w:rPr>
          <w:rFonts w:ascii="Arial" w:hAnsi="Arial" w:cs="Arial"/>
          <w:sz w:val="24"/>
          <w:szCs w:val="24"/>
        </w:rPr>
      </w:pPr>
    </w:p>
    <w:p w:rsidR="00777B6F" w:rsidRDefault="00777B6F" w:rsidP="00662688">
      <w:pPr>
        <w:jc w:val="both"/>
        <w:rPr>
          <w:rFonts w:ascii="Arial" w:hAnsi="Arial" w:cs="Arial"/>
          <w:sz w:val="24"/>
          <w:szCs w:val="24"/>
        </w:rPr>
      </w:pPr>
      <w:r w:rsidRPr="00662688">
        <w:rPr>
          <w:rFonts w:ascii="Arial" w:hAnsi="Arial" w:cs="Arial"/>
          <w:sz w:val="24"/>
          <w:szCs w:val="24"/>
        </w:rPr>
        <w:t>Ejemplos de este tipo de intervención los encontramos en la CAF con su participación en el Fondo de Apoyo a la Pequeña</w:t>
      </w:r>
      <w:r w:rsidR="00285D04" w:rsidRPr="00662688">
        <w:rPr>
          <w:rFonts w:ascii="Arial" w:hAnsi="Arial" w:cs="Arial"/>
          <w:sz w:val="24"/>
          <w:szCs w:val="24"/>
        </w:rPr>
        <w:t xml:space="preserve">  </w:t>
      </w:r>
      <w:r w:rsidRPr="00662688">
        <w:rPr>
          <w:rFonts w:ascii="Arial" w:hAnsi="Arial" w:cs="Arial"/>
          <w:sz w:val="24"/>
          <w:szCs w:val="24"/>
        </w:rPr>
        <w:t xml:space="preserve">Empresa, en Perú, junto al Fondo Bolivia Capital Activo y también con el </w:t>
      </w:r>
      <w:proofErr w:type="spellStart"/>
      <w:r w:rsidRPr="00662688">
        <w:rPr>
          <w:rFonts w:ascii="Arial" w:hAnsi="Arial" w:cs="Arial"/>
          <w:sz w:val="24"/>
          <w:szCs w:val="24"/>
        </w:rPr>
        <w:t>Carlson</w:t>
      </w:r>
      <w:proofErr w:type="spellEnd"/>
      <w:r w:rsidRPr="00662688">
        <w:rPr>
          <w:rFonts w:ascii="Arial" w:hAnsi="Arial" w:cs="Arial"/>
          <w:sz w:val="24"/>
          <w:szCs w:val="24"/>
        </w:rPr>
        <w:t xml:space="preserve"> Bolivia </w:t>
      </w:r>
      <w:proofErr w:type="spellStart"/>
      <w:r w:rsidRPr="00662688">
        <w:rPr>
          <w:rFonts w:ascii="Arial" w:hAnsi="Arial" w:cs="Arial"/>
          <w:sz w:val="24"/>
          <w:szCs w:val="24"/>
        </w:rPr>
        <w:t>Fund</w:t>
      </w:r>
      <w:proofErr w:type="spellEnd"/>
      <w:r w:rsidRPr="00662688">
        <w:rPr>
          <w:rFonts w:ascii="Arial" w:hAnsi="Arial" w:cs="Arial"/>
          <w:sz w:val="24"/>
          <w:szCs w:val="24"/>
        </w:rPr>
        <w:t>, en Bolivia.</w:t>
      </w:r>
    </w:p>
    <w:p w:rsidR="00E158CB" w:rsidRPr="00662688" w:rsidRDefault="00E158CB" w:rsidP="00662688">
      <w:pPr>
        <w:jc w:val="both"/>
        <w:rPr>
          <w:rFonts w:ascii="Arial" w:hAnsi="Arial" w:cs="Arial"/>
          <w:sz w:val="24"/>
          <w:szCs w:val="24"/>
        </w:rPr>
      </w:pPr>
    </w:p>
    <w:p w:rsidR="0035718F" w:rsidRPr="00662688" w:rsidRDefault="00777B6F" w:rsidP="00662688">
      <w:pPr>
        <w:jc w:val="both"/>
        <w:rPr>
          <w:rFonts w:ascii="Arial" w:hAnsi="Arial" w:cs="Arial"/>
          <w:sz w:val="24"/>
          <w:szCs w:val="24"/>
        </w:rPr>
      </w:pPr>
      <w:r w:rsidRPr="00662688">
        <w:rPr>
          <w:rFonts w:ascii="Arial" w:hAnsi="Arial" w:cs="Arial"/>
          <w:sz w:val="24"/>
          <w:szCs w:val="24"/>
        </w:rPr>
        <w:t>De acuerdo a una evaluación efectuada por el IFC2, las características de los Fondos de Inversión que los hacen vehículos</w:t>
      </w:r>
      <w:r w:rsidR="00285D04" w:rsidRPr="00662688">
        <w:rPr>
          <w:rFonts w:ascii="Arial" w:hAnsi="Arial" w:cs="Arial"/>
          <w:sz w:val="24"/>
          <w:szCs w:val="24"/>
        </w:rPr>
        <w:t xml:space="preserve"> </w:t>
      </w:r>
      <w:r w:rsidRPr="00662688">
        <w:rPr>
          <w:rFonts w:ascii="Arial" w:hAnsi="Arial" w:cs="Arial"/>
          <w:sz w:val="24"/>
          <w:szCs w:val="24"/>
        </w:rPr>
        <w:t>interesantes para efectuar inversiones en las Pyme, se pueden resumir en las siguientes:</w:t>
      </w:r>
    </w:p>
    <w:p w:rsidR="00777B6F" w:rsidRPr="00662688" w:rsidRDefault="00777B6F" w:rsidP="00662688">
      <w:pPr>
        <w:jc w:val="both"/>
        <w:rPr>
          <w:rFonts w:ascii="Arial" w:hAnsi="Arial" w:cs="Arial"/>
          <w:sz w:val="24"/>
          <w:szCs w:val="24"/>
        </w:rPr>
      </w:pPr>
      <w:r w:rsidRPr="00662688">
        <w:rPr>
          <w:rFonts w:ascii="Arial" w:hAnsi="Arial" w:cs="Arial"/>
          <w:sz w:val="24"/>
          <w:szCs w:val="24"/>
        </w:rPr>
        <w:t>i) diversificación del riesgo,</w:t>
      </w:r>
    </w:p>
    <w:p w:rsidR="008D0DFB" w:rsidRPr="00662688" w:rsidRDefault="00777B6F" w:rsidP="00662688">
      <w:pPr>
        <w:jc w:val="both"/>
        <w:rPr>
          <w:rFonts w:ascii="Arial" w:hAnsi="Arial" w:cs="Arial"/>
          <w:sz w:val="24"/>
          <w:szCs w:val="24"/>
        </w:rPr>
      </w:pPr>
      <w:proofErr w:type="spellStart"/>
      <w:r w:rsidRPr="00662688">
        <w:rPr>
          <w:rFonts w:ascii="Arial" w:hAnsi="Arial" w:cs="Arial"/>
          <w:sz w:val="24"/>
          <w:szCs w:val="24"/>
        </w:rPr>
        <w:t>ii</w:t>
      </w:r>
      <w:proofErr w:type="spellEnd"/>
      <w:r w:rsidRPr="00662688">
        <w:rPr>
          <w:rFonts w:ascii="Arial" w:hAnsi="Arial" w:cs="Arial"/>
          <w:sz w:val="24"/>
          <w:szCs w:val="24"/>
        </w:rPr>
        <w:t>) diversificación de cartera,</w:t>
      </w:r>
    </w:p>
    <w:p w:rsidR="00777B6F" w:rsidRPr="00662688" w:rsidRDefault="00777B6F" w:rsidP="00662688">
      <w:pPr>
        <w:jc w:val="both"/>
        <w:rPr>
          <w:rFonts w:ascii="Arial" w:hAnsi="Arial" w:cs="Arial"/>
          <w:sz w:val="24"/>
          <w:szCs w:val="24"/>
        </w:rPr>
      </w:pPr>
      <w:proofErr w:type="spellStart"/>
      <w:r w:rsidRPr="00662688">
        <w:rPr>
          <w:rFonts w:ascii="Arial" w:hAnsi="Arial" w:cs="Arial"/>
          <w:sz w:val="24"/>
          <w:szCs w:val="24"/>
        </w:rPr>
        <w:t>iii</w:t>
      </w:r>
      <w:proofErr w:type="spellEnd"/>
      <w:r w:rsidRPr="00662688">
        <w:rPr>
          <w:rFonts w:ascii="Arial" w:hAnsi="Arial" w:cs="Arial"/>
          <w:sz w:val="24"/>
          <w:szCs w:val="24"/>
        </w:rPr>
        <w:t>) acceso a empresas a las que, por su tamaño, las instituciones multilaterales no pueden llegar directamente,</w:t>
      </w:r>
    </w:p>
    <w:p w:rsidR="00777B6F" w:rsidRPr="00662688" w:rsidRDefault="00777B6F" w:rsidP="00662688">
      <w:pPr>
        <w:jc w:val="both"/>
        <w:rPr>
          <w:rFonts w:ascii="Arial" w:hAnsi="Arial" w:cs="Arial"/>
          <w:sz w:val="24"/>
          <w:szCs w:val="24"/>
        </w:rPr>
      </w:pPr>
      <w:proofErr w:type="spellStart"/>
      <w:r w:rsidRPr="00662688">
        <w:rPr>
          <w:rFonts w:ascii="Arial" w:hAnsi="Arial" w:cs="Arial"/>
          <w:sz w:val="24"/>
          <w:szCs w:val="24"/>
        </w:rPr>
        <w:t>iv</w:t>
      </w:r>
      <w:proofErr w:type="spellEnd"/>
      <w:r w:rsidRPr="00662688">
        <w:rPr>
          <w:rFonts w:ascii="Arial" w:hAnsi="Arial" w:cs="Arial"/>
          <w:sz w:val="24"/>
          <w:szCs w:val="24"/>
        </w:rPr>
        <w:t>) reducción del costo transaccional,</w:t>
      </w:r>
    </w:p>
    <w:p w:rsidR="00777B6F" w:rsidRPr="00662688" w:rsidRDefault="00777B6F" w:rsidP="00662688">
      <w:pPr>
        <w:jc w:val="both"/>
        <w:rPr>
          <w:rFonts w:ascii="Arial" w:hAnsi="Arial" w:cs="Arial"/>
          <w:sz w:val="24"/>
          <w:szCs w:val="24"/>
        </w:rPr>
      </w:pPr>
      <w:r w:rsidRPr="00662688">
        <w:rPr>
          <w:rFonts w:ascii="Arial" w:hAnsi="Arial" w:cs="Arial"/>
          <w:sz w:val="24"/>
          <w:szCs w:val="24"/>
        </w:rPr>
        <w:t>v) cobertura de un gran número de empresas,</w:t>
      </w:r>
    </w:p>
    <w:p w:rsidR="00777B6F" w:rsidRPr="00662688" w:rsidRDefault="00777B6F" w:rsidP="00662688">
      <w:pPr>
        <w:jc w:val="both"/>
        <w:rPr>
          <w:rFonts w:ascii="Arial" w:hAnsi="Arial" w:cs="Arial"/>
          <w:sz w:val="24"/>
          <w:szCs w:val="24"/>
        </w:rPr>
      </w:pPr>
      <w:proofErr w:type="gramStart"/>
      <w:r w:rsidRPr="00662688">
        <w:rPr>
          <w:rFonts w:ascii="Arial" w:hAnsi="Arial" w:cs="Arial"/>
          <w:sz w:val="24"/>
          <w:szCs w:val="24"/>
        </w:rPr>
        <w:t>vi</w:t>
      </w:r>
      <w:proofErr w:type="gramEnd"/>
      <w:r w:rsidRPr="00662688">
        <w:rPr>
          <w:rFonts w:ascii="Arial" w:hAnsi="Arial" w:cs="Arial"/>
          <w:sz w:val="24"/>
          <w:szCs w:val="24"/>
        </w:rPr>
        <w:t>) ejercicio real y efectivo del papel catalítico, ya que en una inversión directa individual en una sola empresa, éste no se</w:t>
      </w:r>
      <w:r w:rsidR="00285D04" w:rsidRPr="00662688">
        <w:rPr>
          <w:rFonts w:ascii="Arial" w:hAnsi="Arial" w:cs="Arial"/>
          <w:sz w:val="24"/>
          <w:szCs w:val="24"/>
        </w:rPr>
        <w:t xml:space="preserve"> </w:t>
      </w:r>
      <w:r w:rsidRPr="00662688">
        <w:rPr>
          <w:rFonts w:ascii="Arial" w:hAnsi="Arial" w:cs="Arial"/>
          <w:sz w:val="24"/>
          <w:szCs w:val="24"/>
        </w:rPr>
        <w:t>cumple,</w:t>
      </w:r>
    </w:p>
    <w:p w:rsidR="00777B6F" w:rsidRPr="00662688" w:rsidRDefault="00777B6F" w:rsidP="00662688">
      <w:pPr>
        <w:jc w:val="both"/>
        <w:rPr>
          <w:rFonts w:ascii="Arial" w:hAnsi="Arial" w:cs="Arial"/>
          <w:sz w:val="24"/>
          <w:szCs w:val="24"/>
        </w:rPr>
      </w:pPr>
      <w:proofErr w:type="spellStart"/>
      <w:r w:rsidRPr="00662688">
        <w:rPr>
          <w:rFonts w:ascii="Arial" w:hAnsi="Arial" w:cs="Arial"/>
          <w:sz w:val="24"/>
          <w:szCs w:val="24"/>
        </w:rPr>
        <w:t>vii</w:t>
      </w:r>
      <w:proofErr w:type="spellEnd"/>
      <w:r w:rsidRPr="00662688">
        <w:rPr>
          <w:rFonts w:ascii="Arial" w:hAnsi="Arial" w:cs="Arial"/>
          <w:sz w:val="24"/>
          <w:szCs w:val="24"/>
        </w:rPr>
        <w:t>) beneficio para todos: los inversionistas reciben mejores retornos, las empresas locales tienen acceso a capital</w:t>
      </w:r>
      <w:r w:rsidR="00285D04" w:rsidRPr="00662688">
        <w:rPr>
          <w:rFonts w:ascii="Arial" w:hAnsi="Arial" w:cs="Arial"/>
          <w:sz w:val="24"/>
          <w:szCs w:val="24"/>
        </w:rPr>
        <w:t xml:space="preserve"> </w:t>
      </w:r>
      <w:r w:rsidRPr="00662688">
        <w:rPr>
          <w:rFonts w:ascii="Arial" w:hAnsi="Arial" w:cs="Arial"/>
          <w:sz w:val="24"/>
          <w:szCs w:val="24"/>
        </w:rPr>
        <w:t>extranjero, los gobiernos mejoran su entorno regulatorio, crece su mercado financiero, y reciben recursos que, a través de</w:t>
      </w:r>
      <w:r w:rsidR="00285D04" w:rsidRPr="00662688">
        <w:rPr>
          <w:rFonts w:ascii="Arial" w:hAnsi="Arial" w:cs="Arial"/>
          <w:sz w:val="24"/>
          <w:szCs w:val="24"/>
        </w:rPr>
        <w:t xml:space="preserve"> </w:t>
      </w:r>
      <w:r w:rsidRPr="00662688">
        <w:rPr>
          <w:rFonts w:ascii="Arial" w:hAnsi="Arial" w:cs="Arial"/>
          <w:sz w:val="24"/>
          <w:szCs w:val="24"/>
        </w:rPr>
        <w:t>los Fondos, son generalmente más estables,</w:t>
      </w:r>
    </w:p>
    <w:p w:rsidR="00777B6F" w:rsidRDefault="00777B6F" w:rsidP="00662688">
      <w:pPr>
        <w:jc w:val="both"/>
        <w:rPr>
          <w:rFonts w:ascii="Arial" w:hAnsi="Arial" w:cs="Arial"/>
          <w:sz w:val="24"/>
          <w:szCs w:val="24"/>
        </w:rPr>
      </w:pPr>
      <w:proofErr w:type="spellStart"/>
      <w:r w:rsidRPr="00662688">
        <w:rPr>
          <w:rFonts w:ascii="Arial" w:hAnsi="Arial" w:cs="Arial"/>
          <w:sz w:val="24"/>
          <w:szCs w:val="24"/>
        </w:rPr>
        <w:t>viii</w:t>
      </w:r>
      <w:proofErr w:type="spellEnd"/>
      <w:r w:rsidRPr="00662688">
        <w:rPr>
          <w:rFonts w:ascii="Arial" w:hAnsi="Arial" w:cs="Arial"/>
          <w:sz w:val="24"/>
          <w:szCs w:val="24"/>
        </w:rPr>
        <w:t>) se incentivan los mercados de valores, nacen empresas de custodia, se impulsa la existencia de calificadores de</w:t>
      </w:r>
      <w:r w:rsidR="00285D04" w:rsidRPr="00662688">
        <w:rPr>
          <w:rFonts w:ascii="Arial" w:hAnsi="Arial" w:cs="Arial"/>
          <w:sz w:val="24"/>
          <w:szCs w:val="24"/>
        </w:rPr>
        <w:t xml:space="preserve"> </w:t>
      </w:r>
      <w:r w:rsidRPr="00662688">
        <w:rPr>
          <w:rFonts w:ascii="Arial" w:hAnsi="Arial" w:cs="Arial"/>
          <w:sz w:val="24"/>
          <w:szCs w:val="24"/>
        </w:rPr>
        <w:t>riesgo, etcétera.</w:t>
      </w:r>
    </w:p>
    <w:p w:rsidR="0035718F" w:rsidRDefault="0035718F" w:rsidP="00662688">
      <w:pPr>
        <w:jc w:val="both"/>
        <w:rPr>
          <w:rFonts w:ascii="Arial" w:hAnsi="Arial" w:cs="Arial"/>
          <w:sz w:val="24"/>
          <w:szCs w:val="24"/>
        </w:rPr>
      </w:pPr>
    </w:p>
    <w:p w:rsidR="00DF5A34" w:rsidRPr="00662688" w:rsidRDefault="00DF5A34" w:rsidP="00662688">
      <w:pPr>
        <w:jc w:val="both"/>
        <w:rPr>
          <w:rFonts w:ascii="Arial" w:hAnsi="Arial" w:cs="Arial"/>
          <w:sz w:val="24"/>
          <w:szCs w:val="24"/>
        </w:rPr>
      </w:pPr>
    </w:p>
    <w:p w:rsidR="00DF5A34" w:rsidRDefault="00777B6F" w:rsidP="00662688">
      <w:pPr>
        <w:jc w:val="both"/>
        <w:rPr>
          <w:rFonts w:ascii="Arial" w:hAnsi="Arial" w:cs="Arial"/>
          <w:sz w:val="24"/>
          <w:szCs w:val="24"/>
        </w:rPr>
      </w:pPr>
      <w:r w:rsidRPr="00662688">
        <w:rPr>
          <w:rFonts w:ascii="Arial" w:hAnsi="Arial" w:cs="Arial"/>
          <w:sz w:val="24"/>
          <w:szCs w:val="24"/>
        </w:rPr>
        <w:t>Los Fondos de Inversión generan un círculo virtuoso en los mercados financieros y, por lo tanto, en el desarrollo de las</w:t>
      </w:r>
      <w:r w:rsidR="00285D04" w:rsidRPr="00662688">
        <w:rPr>
          <w:rFonts w:ascii="Arial" w:hAnsi="Arial" w:cs="Arial"/>
          <w:sz w:val="24"/>
          <w:szCs w:val="24"/>
        </w:rPr>
        <w:t xml:space="preserve"> </w:t>
      </w:r>
      <w:r w:rsidRPr="00662688">
        <w:rPr>
          <w:rFonts w:ascii="Arial" w:hAnsi="Arial" w:cs="Arial"/>
          <w:sz w:val="24"/>
          <w:szCs w:val="24"/>
        </w:rPr>
        <w:t>economías de los países emergentes. El éxito de algunos atrae a más inversionistas, esto a su vez incentiva la formación de</w:t>
      </w:r>
      <w:r w:rsidR="00285D04" w:rsidRPr="00662688">
        <w:rPr>
          <w:rFonts w:ascii="Arial" w:hAnsi="Arial" w:cs="Arial"/>
          <w:sz w:val="24"/>
          <w:szCs w:val="24"/>
        </w:rPr>
        <w:t xml:space="preserve"> </w:t>
      </w:r>
      <w:r w:rsidRPr="00662688">
        <w:rPr>
          <w:rFonts w:ascii="Arial" w:hAnsi="Arial" w:cs="Arial"/>
          <w:sz w:val="24"/>
          <w:szCs w:val="24"/>
        </w:rPr>
        <w:t xml:space="preserve">más fondos. </w:t>
      </w:r>
    </w:p>
    <w:p w:rsidR="00DF5A34" w:rsidRDefault="00DF5A34" w:rsidP="00662688">
      <w:pPr>
        <w:jc w:val="both"/>
        <w:rPr>
          <w:rFonts w:ascii="Arial" w:hAnsi="Arial" w:cs="Arial"/>
          <w:sz w:val="24"/>
          <w:szCs w:val="24"/>
        </w:rPr>
      </w:pPr>
    </w:p>
    <w:p w:rsidR="00777B6F" w:rsidRDefault="00777B6F" w:rsidP="00662688">
      <w:pPr>
        <w:jc w:val="both"/>
        <w:rPr>
          <w:rFonts w:ascii="Arial" w:hAnsi="Arial" w:cs="Arial"/>
          <w:sz w:val="24"/>
          <w:szCs w:val="24"/>
        </w:rPr>
      </w:pPr>
      <w:r w:rsidRPr="00662688">
        <w:rPr>
          <w:rFonts w:ascii="Arial" w:hAnsi="Arial" w:cs="Arial"/>
          <w:sz w:val="24"/>
          <w:szCs w:val="24"/>
        </w:rPr>
        <w:t>En la medida que los gerentes de fondos adquieren experiencia, mejoran sus servicios y comienzan a actuar en</w:t>
      </w:r>
      <w:r w:rsidR="00285D04" w:rsidRPr="00662688">
        <w:rPr>
          <w:rFonts w:ascii="Arial" w:hAnsi="Arial" w:cs="Arial"/>
          <w:sz w:val="24"/>
          <w:szCs w:val="24"/>
        </w:rPr>
        <w:t xml:space="preserve"> </w:t>
      </w:r>
      <w:r w:rsidRPr="00662688">
        <w:rPr>
          <w:rFonts w:ascii="Arial" w:hAnsi="Arial" w:cs="Arial"/>
          <w:sz w:val="24"/>
          <w:szCs w:val="24"/>
        </w:rPr>
        <w:t>otros mercados, desde el punto de vista de las empresas, a medida que perciben que gracias a los Fondos de Inversión los</w:t>
      </w:r>
      <w:r w:rsidR="00285D04" w:rsidRPr="00662688">
        <w:rPr>
          <w:rFonts w:ascii="Arial" w:hAnsi="Arial" w:cs="Arial"/>
          <w:sz w:val="24"/>
          <w:szCs w:val="24"/>
        </w:rPr>
        <w:t xml:space="preserve"> </w:t>
      </w:r>
      <w:r w:rsidRPr="00662688">
        <w:rPr>
          <w:rFonts w:ascii="Arial" w:hAnsi="Arial" w:cs="Arial"/>
          <w:sz w:val="24"/>
          <w:szCs w:val="24"/>
        </w:rPr>
        <w:t>mercados de acciones tienen más liquidez y son más accesibles, deciden abrir sus capitales cotizando sus valores en bolsa o</w:t>
      </w:r>
      <w:r w:rsidR="00285D04" w:rsidRPr="00662688">
        <w:rPr>
          <w:rFonts w:ascii="Arial" w:hAnsi="Arial" w:cs="Arial"/>
          <w:sz w:val="24"/>
          <w:szCs w:val="24"/>
        </w:rPr>
        <w:t xml:space="preserve"> </w:t>
      </w:r>
      <w:r w:rsidRPr="00662688">
        <w:rPr>
          <w:rFonts w:ascii="Arial" w:hAnsi="Arial" w:cs="Arial"/>
          <w:sz w:val="24"/>
          <w:szCs w:val="24"/>
        </w:rPr>
        <w:t>aceptando capital privado de otras fuentes, lo que contribuye a la mayor expansión del mercado de capitales. Un círculo</w:t>
      </w:r>
      <w:r w:rsidR="00285D04" w:rsidRPr="00662688">
        <w:rPr>
          <w:rFonts w:ascii="Arial" w:hAnsi="Arial" w:cs="Arial"/>
          <w:sz w:val="24"/>
          <w:szCs w:val="24"/>
        </w:rPr>
        <w:t xml:space="preserve"> </w:t>
      </w:r>
      <w:r w:rsidRPr="00662688">
        <w:rPr>
          <w:rFonts w:ascii="Arial" w:hAnsi="Arial" w:cs="Arial"/>
          <w:sz w:val="24"/>
          <w:szCs w:val="24"/>
        </w:rPr>
        <w:t>virtuoso en sí mismo.</w:t>
      </w:r>
    </w:p>
    <w:p w:rsidR="00E158CB" w:rsidRPr="00662688" w:rsidRDefault="00E158CB" w:rsidP="00662688">
      <w:pPr>
        <w:jc w:val="both"/>
        <w:rPr>
          <w:rFonts w:ascii="Arial" w:hAnsi="Arial" w:cs="Arial"/>
          <w:sz w:val="24"/>
          <w:szCs w:val="24"/>
        </w:rPr>
      </w:pPr>
    </w:p>
    <w:p w:rsidR="008D0DFB" w:rsidRDefault="00777B6F" w:rsidP="00662688">
      <w:pPr>
        <w:jc w:val="both"/>
        <w:rPr>
          <w:rFonts w:ascii="Arial" w:hAnsi="Arial" w:cs="Arial"/>
          <w:sz w:val="24"/>
          <w:szCs w:val="24"/>
        </w:rPr>
      </w:pPr>
      <w:r w:rsidRPr="00662688">
        <w:rPr>
          <w:rFonts w:ascii="Arial" w:hAnsi="Arial" w:cs="Arial"/>
          <w:sz w:val="24"/>
          <w:szCs w:val="24"/>
        </w:rPr>
        <w:t>La mayor liquidez de los mercados de acciones resulta de las mejores oportunidades para la cotización pública de los</w:t>
      </w:r>
      <w:r w:rsidR="00285D04" w:rsidRPr="00662688">
        <w:rPr>
          <w:rFonts w:ascii="Arial" w:hAnsi="Arial" w:cs="Arial"/>
          <w:sz w:val="24"/>
          <w:szCs w:val="24"/>
        </w:rPr>
        <w:t xml:space="preserve"> </w:t>
      </w:r>
      <w:r w:rsidRPr="00662688">
        <w:rPr>
          <w:rFonts w:ascii="Arial" w:hAnsi="Arial" w:cs="Arial"/>
          <w:sz w:val="24"/>
          <w:szCs w:val="24"/>
        </w:rPr>
        <w:t>valores, pues surgen oportunidades de salida, esto alienta a los tenedores de capital de riesgo a invertir en empresas con la</w:t>
      </w:r>
      <w:r w:rsidR="00285D04" w:rsidRPr="00662688">
        <w:rPr>
          <w:rFonts w:ascii="Arial" w:hAnsi="Arial" w:cs="Arial"/>
          <w:sz w:val="24"/>
          <w:szCs w:val="24"/>
        </w:rPr>
        <w:t xml:space="preserve"> </w:t>
      </w:r>
      <w:r w:rsidRPr="00662688">
        <w:rPr>
          <w:rFonts w:ascii="Arial" w:hAnsi="Arial" w:cs="Arial"/>
          <w:sz w:val="24"/>
          <w:szCs w:val="24"/>
        </w:rPr>
        <w:t>expectativa de obtener utilidades con el lanzamiento de acciones en mercados públicos. Los fondos han sido utilizados para</w:t>
      </w:r>
      <w:r w:rsidR="00285D04" w:rsidRPr="00662688">
        <w:rPr>
          <w:rFonts w:ascii="Arial" w:hAnsi="Arial" w:cs="Arial"/>
          <w:sz w:val="24"/>
          <w:szCs w:val="24"/>
        </w:rPr>
        <w:t xml:space="preserve"> </w:t>
      </w:r>
      <w:r w:rsidRPr="00662688">
        <w:rPr>
          <w:rFonts w:ascii="Arial" w:hAnsi="Arial" w:cs="Arial"/>
          <w:sz w:val="24"/>
          <w:szCs w:val="24"/>
        </w:rPr>
        <w:t>invertir en nuevos sectores o en aquellos que, por sus características (mayores riesgos, plazos de maduración más largos,</w:t>
      </w:r>
      <w:r w:rsidR="00285D04" w:rsidRPr="00662688">
        <w:rPr>
          <w:rFonts w:ascii="Arial" w:hAnsi="Arial" w:cs="Arial"/>
          <w:sz w:val="24"/>
          <w:szCs w:val="24"/>
        </w:rPr>
        <w:t xml:space="preserve"> </w:t>
      </w:r>
      <w:r w:rsidRPr="00662688">
        <w:rPr>
          <w:rFonts w:ascii="Arial" w:hAnsi="Arial" w:cs="Arial"/>
          <w:sz w:val="24"/>
          <w:szCs w:val="24"/>
        </w:rPr>
        <w:t>ubicación geográfica), difícilmente atraen a inversionistas individuales sin capacidad de diluir el riesgo.</w:t>
      </w:r>
    </w:p>
    <w:p w:rsidR="00E158CB" w:rsidRPr="00662688" w:rsidRDefault="00E158CB" w:rsidP="00662688">
      <w:pPr>
        <w:jc w:val="both"/>
        <w:rPr>
          <w:rFonts w:ascii="Arial" w:hAnsi="Arial" w:cs="Arial"/>
          <w:sz w:val="24"/>
          <w:szCs w:val="24"/>
        </w:rPr>
      </w:pPr>
    </w:p>
    <w:p w:rsidR="00777B6F" w:rsidRDefault="00777B6F" w:rsidP="00662688">
      <w:pPr>
        <w:jc w:val="both"/>
        <w:rPr>
          <w:rFonts w:ascii="Arial" w:hAnsi="Arial" w:cs="Arial"/>
          <w:sz w:val="24"/>
          <w:szCs w:val="24"/>
        </w:rPr>
      </w:pPr>
      <w:r w:rsidRPr="00662688">
        <w:rPr>
          <w:rFonts w:ascii="Arial" w:hAnsi="Arial" w:cs="Arial"/>
          <w:sz w:val="24"/>
          <w:szCs w:val="24"/>
        </w:rPr>
        <w:t>Los receptores de fondos, han comprendido la importancia de que la estructura institucional de los</w:t>
      </w:r>
      <w:r w:rsidR="00285D04" w:rsidRPr="00662688">
        <w:rPr>
          <w:rFonts w:ascii="Arial" w:hAnsi="Arial" w:cs="Arial"/>
          <w:sz w:val="24"/>
          <w:szCs w:val="24"/>
        </w:rPr>
        <w:t xml:space="preserve"> </w:t>
      </w:r>
      <w:r w:rsidRPr="00662688">
        <w:rPr>
          <w:rFonts w:ascii="Arial" w:hAnsi="Arial" w:cs="Arial"/>
          <w:sz w:val="24"/>
          <w:szCs w:val="24"/>
        </w:rPr>
        <w:t>mercados latinoamericanos de valores sean mejorados en los sistemas de liquidación, custodia, registro y acceso a la</w:t>
      </w:r>
      <w:r w:rsidR="00285D04" w:rsidRPr="00662688">
        <w:rPr>
          <w:rFonts w:ascii="Arial" w:hAnsi="Arial" w:cs="Arial"/>
          <w:sz w:val="24"/>
          <w:szCs w:val="24"/>
        </w:rPr>
        <w:t xml:space="preserve"> </w:t>
      </w:r>
      <w:r w:rsidRPr="00662688">
        <w:rPr>
          <w:rFonts w:ascii="Arial" w:hAnsi="Arial" w:cs="Arial"/>
          <w:sz w:val="24"/>
          <w:szCs w:val="24"/>
        </w:rPr>
        <w:t>información. Además, se deben favorecer la introducción de mejoras en la reglamentación. Para los inversionistas, los</w:t>
      </w:r>
      <w:r w:rsidR="00285D04" w:rsidRPr="00662688">
        <w:rPr>
          <w:rFonts w:ascii="Arial" w:hAnsi="Arial" w:cs="Arial"/>
          <w:sz w:val="24"/>
          <w:szCs w:val="24"/>
        </w:rPr>
        <w:t xml:space="preserve"> </w:t>
      </w:r>
      <w:r w:rsidRPr="00662688">
        <w:rPr>
          <w:rFonts w:ascii="Arial" w:hAnsi="Arial" w:cs="Arial"/>
          <w:sz w:val="24"/>
          <w:szCs w:val="24"/>
        </w:rPr>
        <w:t>Fondos de Inversión ofrecen ventajas importantes tales como la gerencia profesional de su dinero, la diversificación de la</w:t>
      </w:r>
      <w:r w:rsidR="00285D04" w:rsidRPr="00662688">
        <w:rPr>
          <w:rFonts w:ascii="Arial" w:hAnsi="Arial" w:cs="Arial"/>
          <w:sz w:val="24"/>
          <w:szCs w:val="24"/>
        </w:rPr>
        <w:t xml:space="preserve"> </w:t>
      </w:r>
      <w:r w:rsidRPr="00662688">
        <w:rPr>
          <w:rFonts w:ascii="Arial" w:hAnsi="Arial" w:cs="Arial"/>
          <w:sz w:val="24"/>
          <w:szCs w:val="24"/>
        </w:rPr>
        <w:t>cartera, mejor acceso a ciertos mercados emergentes y el costo más bajo de las transacciones.</w:t>
      </w:r>
    </w:p>
    <w:p w:rsidR="00E158CB" w:rsidRPr="00662688" w:rsidRDefault="00E158CB" w:rsidP="00662688">
      <w:pPr>
        <w:jc w:val="both"/>
        <w:rPr>
          <w:rFonts w:ascii="Arial" w:hAnsi="Arial" w:cs="Arial"/>
          <w:sz w:val="24"/>
          <w:szCs w:val="24"/>
        </w:rPr>
      </w:pPr>
    </w:p>
    <w:p w:rsidR="00DF5A34" w:rsidRDefault="00777B6F" w:rsidP="00662688">
      <w:pPr>
        <w:jc w:val="both"/>
        <w:rPr>
          <w:rFonts w:ascii="Arial" w:hAnsi="Arial" w:cs="Arial"/>
          <w:sz w:val="24"/>
          <w:szCs w:val="24"/>
        </w:rPr>
      </w:pPr>
      <w:r w:rsidRPr="00662688">
        <w:rPr>
          <w:rFonts w:ascii="Arial" w:hAnsi="Arial" w:cs="Arial"/>
          <w:sz w:val="24"/>
          <w:szCs w:val="24"/>
        </w:rPr>
        <w:t>Los fondos internacionales de inversión han sido elementos catalizadores e impulsores, que han contribuido a</w:t>
      </w:r>
      <w:r w:rsidR="00285D04" w:rsidRPr="00662688">
        <w:rPr>
          <w:rFonts w:ascii="Arial" w:hAnsi="Arial" w:cs="Arial"/>
          <w:sz w:val="24"/>
          <w:szCs w:val="24"/>
        </w:rPr>
        <w:t xml:space="preserve"> </w:t>
      </w:r>
      <w:r w:rsidRPr="00662688">
        <w:rPr>
          <w:rFonts w:ascii="Arial" w:hAnsi="Arial" w:cs="Arial"/>
          <w:sz w:val="24"/>
          <w:szCs w:val="24"/>
        </w:rPr>
        <w:t>incrementar la liquidez y a fomentar los mercados de valores y su reglamentación. La generación de estas externalidades</w:t>
      </w:r>
      <w:r w:rsidR="00285D04" w:rsidRPr="00662688">
        <w:rPr>
          <w:rFonts w:ascii="Arial" w:hAnsi="Arial" w:cs="Arial"/>
          <w:sz w:val="24"/>
          <w:szCs w:val="24"/>
        </w:rPr>
        <w:t xml:space="preserve"> </w:t>
      </w:r>
      <w:r w:rsidRPr="00662688">
        <w:rPr>
          <w:rFonts w:ascii="Arial" w:hAnsi="Arial" w:cs="Arial"/>
          <w:sz w:val="24"/>
          <w:szCs w:val="24"/>
        </w:rPr>
        <w:t>positivas es un mandato expreso de las instituciones multilaterales de desarrollo.</w:t>
      </w:r>
    </w:p>
    <w:p w:rsidR="00DF5A34" w:rsidRDefault="00DF5A34" w:rsidP="00662688">
      <w:pPr>
        <w:jc w:val="both"/>
        <w:rPr>
          <w:rFonts w:ascii="Arial" w:hAnsi="Arial" w:cs="Arial"/>
          <w:sz w:val="24"/>
          <w:szCs w:val="24"/>
        </w:rPr>
      </w:pPr>
    </w:p>
    <w:p w:rsidR="00777B6F" w:rsidRDefault="00777B6F" w:rsidP="00662688">
      <w:pPr>
        <w:jc w:val="both"/>
        <w:rPr>
          <w:rFonts w:ascii="Arial" w:hAnsi="Arial" w:cs="Arial"/>
          <w:sz w:val="24"/>
          <w:szCs w:val="24"/>
        </w:rPr>
      </w:pPr>
      <w:r w:rsidRPr="00662688">
        <w:rPr>
          <w:rFonts w:ascii="Arial" w:hAnsi="Arial" w:cs="Arial"/>
          <w:sz w:val="24"/>
          <w:szCs w:val="24"/>
        </w:rPr>
        <w:t xml:space="preserve"> Las empresas se benefician de un mejor</w:t>
      </w:r>
      <w:r w:rsidR="00285D04" w:rsidRPr="00662688">
        <w:rPr>
          <w:rFonts w:ascii="Arial" w:hAnsi="Arial" w:cs="Arial"/>
          <w:sz w:val="24"/>
          <w:szCs w:val="24"/>
        </w:rPr>
        <w:t xml:space="preserve">  </w:t>
      </w:r>
      <w:r w:rsidRPr="00662688">
        <w:rPr>
          <w:rFonts w:ascii="Arial" w:hAnsi="Arial" w:cs="Arial"/>
          <w:sz w:val="24"/>
          <w:szCs w:val="24"/>
        </w:rPr>
        <w:t>acceso al capital accionarial, lo cual permite una expansión de sus actividades. Algunos Fondos de Inversión hacen aportes</w:t>
      </w:r>
      <w:r w:rsidR="00285D04" w:rsidRPr="00662688">
        <w:rPr>
          <w:rFonts w:ascii="Arial" w:hAnsi="Arial" w:cs="Arial"/>
          <w:sz w:val="24"/>
          <w:szCs w:val="24"/>
        </w:rPr>
        <w:t xml:space="preserve"> </w:t>
      </w:r>
      <w:r w:rsidRPr="00662688">
        <w:rPr>
          <w:rFonts w:ascii="Arial" w:hAnsi="Arial" w:cs="Arial"/>
          <w:sz w:val="24"/>
          <w:szCs w:val="24"/>
        </w:rPr>
        <w:t>importantes a los equipos gerenciales, transfiriendo elementos de planificación financiera, administrativa y organizativa</w:t>
      </w:r>
      <w:r w:rsidR="00285D04" w:rsidRPr="00662688">
        <w:rPr>
          <w:rFonts w:ascii="Arial" w:hAnsi="Arial" w:cs="Arial"/>
          <w:sz w:val="24"/>
          <w:szCs w:val="24"/>
        </w:rPr>
        <w:t xml:space="preserve"> </w:t>
      </w:r>
      <w:r w:rsidRPr="00662688">
        <w:rPr>
          <w:rFonts w:ascii="Arial" w:hAnsi="Arial" w:cs="Arial"/>
          <w:sz w:val="24"/>
          <w:szCs w:val="24"/>
        </w:rPr>
        <w:t>entre las empresas en las que invierte.</w:t>
      </w:r>
    </w:p>
    <w:p w:rsidR="00E158CB" w:rsidRPr="00662688" w:rsidRDefault="00E158CB" w:rsidP="00662688">
      <w:pPr>
        <w:jc w:val="both"/>
        <w:rPr>
          <w:rFonts w:ascii="Arial" w:hAnsi="Arial" w:cs="Arial"/>
          <w:sz w:val="24"/>
          <w:szCs w:val="24"/>
        </w:rPr>
      </w:pPr>
    </w:p>
    <w:p w:rsidR="008D0DFB" w:rsidRPr="008D0DFB" w:rsidRDefault="00E158CB" w:rsidP="00662688">
      <w:pPr>
        <w:jc w:val="both"/>
        <w:rPr>
          <w:rFonts w:ascii="Arial" w:hAnsi="Arial" w:cs="Arial"/>
          <w:b/>
          <w:sz w:val="24"/>
          <w:szCs w:val="24"/>
        </w:rPr>
      </w:pPr>
      <w:r w:rsidRPr="008D0DFB">
        <w:rPr>
          <w:rFonts w:ascii="Arial" w:hAnsi="Arial" w:cs="Arial"/>
          <w:b/>
          <w:sz w:val="24"/>
          <w:szCs w:val="24"/>
        </w:rPr>
        <w:t>Conclusiones</w:t>
      </w:r>
    </w:p>
    <w:p w:rsidR="00E158CB" w:rsidRPr="00662688" w:rsidRDefault="00E158CB" w:rsidP="00662688">
      <w:pPr>
        <w:jc w:val="both"/>
        <w:rPr>
          <w:rFonts w:ascii="Arial" w:hAnsi="Arial" w:cs="Arial"/>
          <w:sz w:val="24"/>
          <w:szCs w:val="24"/>
        </w:rPr>
      </w:pPr>
    </w:p>
    <w:p w:rsidR="008D0DFB" w:rsidRDefault="00777B6F" w:rsidP="00662688">
      <w:pPr>
        <w:jc w:val="both"/>
        <w:rPr>
          <w:rFonts w:ascii="Arial" w:hAnsi="Arial" w:cs="Arial"/>
          <w:sz w:val="24"/>
          <w:szCs w:val="24"/>
        </w:rPr>
      </w:pPr>
      <w:r w:rsidRPr="00662688">
        <w:rPr>
          <w:rFonts w:ascii="Arial" w:hAnsi="Arial" w:cs="Arial"/>
          <w:sz w:val="24"/>
          <w:szCs w:val="24"/>
        </w:rPr>
        <w:t>La problemática financiera de estas empresas, como se ha expuesto, es un tema aún no resuelto a nivel mundial, no</w:t>
      </w:r>
      <w:r w:rsidR="00285D04" w:rsidRPr="00662688">
        <w:rPr>
          <w:rFonts w:ascii="Arial" w:hAnsi="Arial" w:cs="Arial"/>
          <w:sz w:val="24"/>
          <w:szCs w:val="24"/>
        </w:rPr>
        <w:t xml:space="preserve"> </w:t>
      </w:r>
      <w:r w:rsidRPr="00662688">
        <w:rPr>
          <w:rFonts w:ascii="Arial" w:hAnsi="Arial" w:cs="Arial"/>
          <w:sz w:val="24"/>
          <w:szCs w:val="24"/>
        </w:rPr>
        <w:t>obstante, sí existe la certeza común de que su solución no pasa por canalizar ingentes volúmenes de crédito, ayudas y</w:t>
      </w:r>
      <w:r w:rsidR="00285D04" w:rsidRPr="00662688">
        <w:rPr>
          <w:rFonts w:ascii="Arial" w:hAnsi="Arial" w:cs="Arial"/>
          <w:sz w:val="24"/>
          <w:szCs w:val="24"/>
        </w:rPr>
        <w:t xml:space="preserve"> </w:t>
      </w:r>
      <w:r w:rsidRPr="00662688">
        <w:rPr>
          <w:rFonts w:ascii="Arial" w:hAnsi="Arial" w:cs="Arial"/>
          <w:sz w:val="24"/>
          <w:szCs w:val="24"/>
        </w:rPr>
        <w:t>subvenciones directas e indirectas, ni por buscar una masificación de los servicios financieros.</w:t>
      </w:r>
    </w:p>
    <w:p w:rsidR="008D0DFB" w:rsidRDefault="008D0DFB" w:rsidP="00662688">
      <w:pPr>
        <w:jc w:val="both"/>
        <w:rPr>
          <w:rFonts w:ascii="Arial" w:hAnsi="Arial" w:cs="Arial"/>
          <w:sz w:val="24"/>
          <w:szCs w:val="24"/>
        </w:rPr>
      </w:pPr>
    </w:p>
    <w:p w:rsidR="00777B6F" w:rsidRDefault="00777B6F" w:rsidP="00662688">
      <w:pPr>
        <w:jc w:val="both"/>
        <w:rPr>
          <w:rFonts w:ascii="Arial" w:hAnsi="Arial" w:cs="Arial"/>
          <w:sz w:val="24"/>
          <w:szCs w:val="24"/>
        </w:rPr>
      </w:pPr>
      <w:r w:rsidRPr="00662688">
        <w:rPr>
          <w:rFonts w:ascii="Arial" w:hAnsi="Arial" w:cs="Arial"/>
          <w:sz w:val="24"/>
          <w:szCs w:val="24"/>
        </w:rPr>
        <w:t xml:space="preserve"> Por tanto, para los niveles y</w:t>
      </w:r>
      <w:r w:rsidR="00285D04" w:rsidRPr="00662688">
        <w:rPr>
          <w:rFonts w:ascii="Arial" w:hAnsi="Arial" w:cs="Arial"/>
          <w:sz w:val="24"/>
          <w:szCs w:val="24"/>
        </w:rPr>
        <w:t xml:space="preserve"> </w:t>
      </w:r>
      <w:r w:rsidRPr="00662688">
        <w:rPr>
          <w:rFonts w:ascii="Arial" w:hAnsi="Arial" w:cs="Arial"/>
          <w:sz w:val="24"/>
          <w:szCs w:val="24"/>
        </w:rPr>
        <w:t>situación</w:t>
      </w:r>
      <w:r w:rsidR="00285D04" w:rsidRPr="00662688">
        <w:rPr>
          <w:rFonts w:ascii="Arial" w:hAnsi="Arial" w:cs="Arial"/>
          <w:sz w:val="24"/>
          <w:szCs w:val="24"/>
        </w:rPr>
        <w:t xml:space="preserve"> </w:t>
      </w:r>
      <w:r w:rsidRPr="00662688">
        <w:rPr>
          <w:rFonts w:ascii="Arial" w:hAnsi="Arial" w:cs="Arial"/>
          <w:sz w:val="24"/>
          <w:szCs w:val="24"/>
        </w:rPr>
        <w:t>de la gran mayoría de América Latina, consideramos de gran idoneidad crear</w:t>
      </w:r>
      <w:r w:rsidR="00285D04" w:rsidRPr="00662688">
        <w:rPr>
          <w:rFonts w:ascii="Arial" w:hAnsi="Arial" w:cs="Arial"/>
          <w:sz w:val="24"/>
          <w:szCs w:val="24"/>
        </w:rPr>
        <w:t xml:space="preserve"> </w:t>
      </w:r>
      <w:r w:rsidRPr="00662688">
        <w:rPr>
          <w:rFonts w:ascii="Arial" w:hAnsi="Arial" w:cs="Arial"/>
          <w:sz w:val="24"/>
          <w:szCs w:val="24"/>
        </w:rPr>
        <w:t>instituciones especializadas en apoyarlas para la obtención de financiación en sus diferentes modalidades, pero también</w:t>
      </w:r>
      <w:r w:rsidR="00285D04" w:rsidRPr="00662688">
        <w:rPr>
          <w:rFonts w:ascii="Arial" w:hAnsi="Arial" w:cs="Arial"/>
          <w:sz w:val="24"/>
          <w:szCs w:val="24"/>
        </w:rPr>
        <w:t xml:space="preserve"> </w:t>
      </w:r>
      <w:r w:rsidRPr="00662688">
        <w:rPr>
          <w:rFonts w:ascii="Arial" w:hAnsi="Arial" w:cs="Arial"/>
          <w:sz w:val="24"/>
          <w:szCs w:val="24"/>
        </w:rPr>
        <w:t>para brindarles un asesoramiento en sus diferentes sectores de producción y marcos de actuación, como puede ser por el</w:t>
      </w:r>
      <w:r w:rsidR="00285D04" w:rsidRPr="00662688">
        <w:rPr>
          <w:rFonts w:ascii="Arial" w:hAnsi="Arial" w:cs="Arial"/>
          <w:sz w:val="24"/>
          <w:szCs w:val="24"/>
        </w:rPr>
        <w:t xml:space="preserve"> </w:t>
      </w:r>
      <w:r w:rsidRPr="00662688">
        <w:rPr>
          <w:rFonts w:ascii="Arial" w:hAnsi="Arial" w:cs="Arial"/>
          <w:sz w:val="24"/>
          <w:szCs w:val="24"/>
        </w:rPr>
        <w:t>avance de integración regional y las negociaciones de acuerdos de libre comercio, procesos que tendrán sin duda profundos</w:t>
      </w:r>
      <w:r w:rsidR="00285D04" w:rsidRPr="00662688">
        <w:rPr>
          <w:rFonts w:ascii="Arial" w:hAnsi="Arial" w:cs="Arial"/>
          <w:sz w:val="24"/>
          <w:szCs w:val="24"/>
        </w:rPr>
        <w:t xml:space="preserve"> </w:t>
      </w:r>
      <w:r w:rsidRPr="00662688">
        <w:rPr>
          <w:rFonts w:ascii="Arial" w:hAnsi="Arial" w:cs="Arial"/>
          <w:sz w:val="24"/>
          <w:szCs w:val="24"/>
        </w:rPr>
        <w:t>impactos positivos en la región.</w:t>
      </w:r>
    </w:p>
    <w:p w:rsidR="008D0DFB" w:rsidRPr="00662688" w:rsidRDefault="008D0DFB" w:rsidP="00662688">
      <w:pPr>
        <w:jc w:val="both"/>
        <w:rPr>
          <w:rFonts w:ascii="Arial" w:hAnsi="Arial" w:cs="Arial"/>
          <w:sz w:val="24"/>
          <w:szCs w:val="24"/>
        </w:rPr>
      </w:pPr>
    </w:p>
    <w:p w:rsidR="00DF5A34" w:rsidRDefault="00777B6F" w:rsidP="00662688">
      <w:pPr>
        <w:jc w:val="both"/>
        <w:rPr>
          <w:rFonts w:ascii="Arial" w:hAnsi="Arial" w:cs="Arial"/>
          <w:sz w:val="24"/>
          <w:szCs w:val="24"/>
        </w:rPr>
      </w:pPr>
      <w:r w:rsidRPr="00662688">
        <w:rPr>
          <w:rFonts w:ascii="Arial" w:hAnsi="Arial" w:cs="Arial"/>
          <w:sz w:val="24"/>
          <w:szCs w:val="24"/>
        </w:rPr>
        <w:t>Brasil, que cuenta con el principal banco de desarrollo de Latinoamérica, como es el Banco de Desarrollo Económico y</w:t>
      </w:r>
      <w:r w:rsidR="00285D04" w:rsidRPr="00662688">
        <w:rPr>
          <w:rFonts w:ascii="Arial" w:hAnsi="Arial" w:cs="Arial"/>
          <w:sz w:val="24"/>
          <w:szCs w:val="24"/>
        </w:rPr>
        <w:t xml:space="preserve"> </w:t>
      </w:r>
      <w:r w:rsidRPr="00662688">
        <w:rPr>
          <w:rFonts w:ascii="Arial" w:hAnsi="Arial" w:cs="Arial"/>
          <w:sz w:val="24"/>
          <w:szCs w:val="24"/>
        </w:rPr>
        <w:t>Social (BNDES), debería apoyar la realización de proyectos pilotos como los aquí descriptos, que le permitiesen extraer</w:t>
      </w:r>
      <w:r w:rsidR="00285D04" w:rsidRPr="00662688">
        <w:rPr>
          <w:rFonts w:ascii="Arial" w:hAnsi="Arial" w:cs="Arial"/>
          <w:sz w:val="24"/>
          <w:szCs w:val="24"/>
        </w:rPr>
        <w:t xml:space="preserve"> </w:t>
      </w:r>
      <w:r w:rsidRPr="00662688">
        <w:rPr>
          <w:rFonts w:ascii="Arial" w:hAnsi="Arial" w:cs="Arial"/>
          <w:sz w:val="24"/>
          <w:szCs w:val="24"/>
        </w:rPr>
        <w:t>conclusiones y lecciones sobre qué funciona y qué no, para efectuar los ajustes necesarios y contar con un «modelo</w:t>
      </w:r>
      <w:r w:rsidR="00D53B2E" w:rsidRPr="00662688">
        <w:rPr>
          <w:rFonts w:ascii="Arial" w:hAnsi="Arial" w:cs="Arial"/>
          <w:sz w:val="24"/>
          <w:szCs w:val="24"/>
        </w:rPr>
        <w:t xml:space="preserve"> </w:t>
      </w:r>
      <w:r w:rsidRPr="00662688">
        <w:rPr>
          <w:rFonts w:ascii="Arial" w:hAnsi="Arial" w:cs="Arial"/>
          <w:sz w:val="24"/>
          <w:szCs w:val="24"/>
        </w:rPr>
        <w:t>aplicable».</w:t>
      </w:r>
    </w:p>
    <w:p w:rsidR="00DF5A34" w:rsidRDefault="00DF5A34" w:rsidP="00662688">
      <w:pPr>
        <w:jc w:val="both"/>
        <w:rPr>
          <w:rFonts w:ascii="Arial" w:hAnsi="Arial" w:cs="Arial"/>
          <w:sz w:val="24"/>
          <w:szCs w:val="24"/>
        </w:rPr>
      </w:pPr>
    </w:p>
    <w:p w:rsidR="00777B6F" w:rsidRDefault="00777B6F" w:rsidP="00662688">
      <w:pPr>
        <w:jc w:val="both"/>
        <w:rPr>
          <w:rFonts w:ascii="Arial" w:hAnsi="Arial" w:cs="Arial"/>
          <w:sz w:val="24"/>
          <w:szCs w:val="24"/>
        </w:rPr>
      </w:pPr>
      <w:r w:rsidRPr="00662688">
        <w:rPr>
          <w:rFonts w:ascii="Arial" w:hAnsi="Arial" w:cs="Arial"/>
          <w:sz w:val="24"/>
          <w:szCs w:val="24"/>
        </w:rPr>
        <w:t xml:space="preserve"> Se debería completar, como se ha indicado, con la identificación de intermediarios financieros privados, que</w:t>
      </w:r>
      <w:r w:rsidR="00D53B2E" w:rsidRPr="00662688">
        <w:rPr>
          <w:rFonts w:ascii="Arial" w:hAnsi="Arial" w:cs="Arial"/>
          <w:sz w:val="24"/>
          <w:szCs w:val="24"/>
        </w:rPr>
        <w:t xml:space="preserve"> </w:t>
      </w:r>
      <w:r w:rsidRPr="00662688">
        <w:rPr>
          <w:rFonts w:ascii="Arial" w:hAnsi="Arial" w:cs="Arial"/>
          <w:sz w:val="24"/>
          <w:szCs w:val="24"/>
        </w:rPr>
        <w:t>tengan un buen potencial para ampliar su marco de acción en el sector de las pequeñas y medianas empresas de manera</w:t>
      </w:r>
      <w:r w:rsidR="00D53B2E" w:rsidRPr="00662688">
        <w:rPr>
          <w:rFonts w:ascii="Arial" w:hAnsi="Arial" w:cs="Arial"/>
          <w:sz w:val="24"/>
          <w:szCs w:val="24"/>
        </w:rPr>
        <w:t xml:space="preserve"> </w:t>
      </w:r>
      <w:r w:rsidRPr="00662688">
        <w:rPr>
          <w:rFonts w:ascii="Arial" w:hAnsi="Arial" w:cs="Arial"/>
          <w:sz w:val="24"/>
          <w:szCs w:val="24"/>
        </w:rPr>
        <w:t>complementaria. Adicionalmente, se podría contar con instituciones de carácter no financiero de larga y rica experiencia,</w:t>
      </w:r>
      <w:r w:rsidR="00D53B2E" w:rsidRPr="00662688">
        <w:rPr>
          <w:rFonts w:ascii="Arial" w:hAnsi="Arial" w:cs="Arial"/>
          <w:sz w:val="24"/>
          <w:szCs w:val="24"/>
        </w:rPr>
        <w:t xml:space="preserve"> </w:t>
      </w:r>
      <w:r w:rsidRPr="00662688">
        <w:rPr>
          <w:rFonts w:ascii="Arial" w:hAnsi="Arial" w:cs="Arial"/>
          <w:sz w:val="24"/>
          <w:szCs w:val="24"/>
        </w:rPr>
        <w:t>como es el caso del Servicio Brasileño de Apoyo a la Micro y Pequeña Empresa (SEBRAE).</w:t>
      </w:r>
    </w:p>
    <w:p w:rsidR="0035718F" w:rsidRDefault="0035718F" w:rsidP="00662688">
      <w:pPr>
        <w:jc w:val="both"/>
        <w:rPr>
          <w:rFonts w:ascii="Arial" w:hAnsi="Arial" w:cs="Arial"/>
          <w:sz w:val="24"/>
          <w:szCs w:val="24"/>
        </w:rPr>
      </w:pPr>
    </w:p>
    <w:p w:rsidR="00E158CB" w:rsidRPr="00662688" w:rsidRDefault="00E158CB" w:rsidP="00662688">
      <w:pPr>
        <w:jc w:val="both"/>
        <w:rPr>
          <w:rFonts w:ascii="Arial" w:hAnsi="Arial" w:cs="Arial"/>
          <w:sz w:val="24"/>
          <w:szCs w:val="24"/>
        </w:rPr>
      </w:pPr>
    </w:p>
    <w:p w:rsidR="00DF5A34" w:rsidRDefault="00777B6F" w:rsidP="00662688">
      <w:pPr>
        <w:jc w:val="both"/>
        <w:rPr>
          <w:rFonts w:ascii="Arial" w:hAnsi="Arial" w:cs="Arial"/>
          <w:sz w:val="24"/>
          <w:szCs w:val="24"/>
        </w:rPr>
      </w:pPr>
      <w:r w:rsidRPr="00662688">
        <w:rPr>
          <w:rFonts w:ascii="Arial" w:hAnsi="Arial" w:cs="Arial"/>
          <w:sz w:val="24"/>
          <w:szCs w:val="24"/>
        </w:rPr>
        <w:t>También las Pyme, son un objetivo estratégico para los organismos multilaterales, como el BID y BM. Mientras que el</w:t>
      </w:r>
      <w:r w:rsidR="00D53B2E" w:rsidRPr="00662688">
        <w:rPr>
          <w:rFonts w:ascii="Arial" w:hAnsi="Arial" w:cs="Arial"/>
          <w:sz w:val="24"/>
          <w:szCs w:val="24"/>
        </w:rPr>
        <w:t xml:space="preserve"> </w:t>
      </w:r>
      <w:r w:rsidRPr="00662688">
        <w:rPr>
          <w:rFonts w:ascii="Arial" w:hAnsi="Arial" w:cs="Arial"/>
          <w:sz w:val="24"/>
          <w:szCs w:val="24"/>
        </w:rPr>
        <w:t>BID asigna al desarrollo del sector privado y fortalecimiento de las Pyme una gran relevancia dentro de su estrategia</w:t>
      </w:r>
      <w:r w:rsidR="00D53B2E" w:rsidRPr="00662688">
        <w:rPr>
          <w:rFonts w:ascii="Arial" w:hAnsi="Arial" w:cs="Arial"/>
          <w:sz w:val="24"/>
          <w:szCs w:val="24"/>
        </w:rPr>
        <w:t xml:space="preserve"> </w:t>
      </w:r>
      <w:r w:rsidRPr="00662688">
        <w:rPr>
          <w:rFonts w:ascii="Arial" w:hAnsi="Arial" w:cs="Arial"/>
          <w:sz w:val="24"/>
          <w:szCs w:val="24"/>
        </w:rPr>
        <w:t>institucional, para el Banco Mundial, la actividad empresarial y los mercados son herramientas críticas para aumentar la</w:t>
      </w:r>
      <w:r w:rsidR="00D53B2E" w:rsidRPr="00662688">
        <w:rPr>
          <w:rFonts w:ascii="Arial" w:hAnsi="Arial" w:cs="Arial"/>
          <w:sz w:val="24"/>
          <w:szCs w:val="24"/>
        </w:rPr>
        <w:t xml:space="preserve"> </w:t>
      </w:r>
      <w:r w:rsidRPr="00662688">
        <w:rPr>
          <w:rFonts w:ascii="Arial" w:hAnsi="Arial" w:cs="Arial"/>
          <w:sz w:val="24"/>
          <w:szCs w:val="24"/>
        </w:rPr>
        <w:t xml:space="preserve">productividad y para generar oportunidades laborales para la población (Banco Mundial, 2001). </w:t>
      </w:r>
    </w:p>
    <w:p w:rsidR="00DF5A34" w:rsidRDefault="00DF5A34" w:rsidP="00662688">
      <w:pPr>
        <w:jc w:val="both"/>
        <w:rPr>
          <w:rFonts w:ascii="Arial" w:hAnsi="Arial" w:cs="Arial"/>
          <w:sz w:val="24"/>
          <w:szCs w:val="24"/>
        </w:rPr>
      </w:pPr>
    </w:p>
    <w:p w:rsidR="00777B6F" w:rsidRDefault="00777B6F" w:rsidP="00662688">
      <w:pPr>
        <w:jc w:val="both"/>
        <w:rPr>
          <w:rFonts w:ascii="Arial" w:hAnsi="Arial" w:cs="Arial"/>
          <w:sz w:val="24"/>
          <w:szCs w:val="24"/>
        </w:rPr>
      </w:pPr>
      <w:r w:rsidRPr="00662688">
        <w:rPr>
          <w:rFonts w:ascii="Arial" w:hAnsi="Arial" w:cs="Arial"/>
          <w:sz w:val="24"/>
          <w:szCs w:val="24"/>
        </w:rPr>
        <w:t>Sería muy deseable que</w:t>
      </w:r>
      <w:r w:rsidR="00D53B2E" w:rsidRPr="00662688">
        <w:rPr>
          <w:rFonts w:ascii="Arial" w:hAnsi="Arial" w:cs="Arial"/>
          <w:sz w:val="24"/>
          <w:szCs w:val="24"/>
        </w:rPr>
        <w:t xml:space="preserve"> </w:t>
      </w:r>
      <w:r w:rsidRPr="00662688">
        <w:rPr>
          <w:rFonts w:ascii="Arial" w:hAnsi="Arial" w:cs="Arial"/>
          <w:sz w:val="24"/>
          <w:szCs w:val="24"/>
        </w:rPr>
        <w:t>ambos organismos se uniesen a este «posible» proyecto, pues además son múltiples sus experiencias conjuntas financieras y</w:t>
      </w:r>
      <w:r w:rsidR="00D53B2E" w:rsidRPr="00662688">
        <w:rPr>
          <w:rFonts w:ascii="Arial" w:hAnsi="Arial" w:cs="Arial"/>
          <w:sz w:val="24"/>
          <w:szCs w:val="24"/>
        </w:rPr>
        <w:t xml:space="preserve"> </w:t>
      </w:r>
      <w:r w:rsidRPr="00662688">
        <w:rPr>
          <w:rFonts w:ascii="Arial" w:hAnsi="Arial" w:cs="Arial"/>
          <w:sz w:val="24"/>
          <w:szCs w:val="24"/>
        </w:rPr>
        <w:t>de cooperación de las citadas instituciones; BNDES y SEBRAE.</w:t>
      </w:r>
    </w:p>
    <w:p w:rsidR="00E158CB" w:rsidRPr="00662688" w:rsidRDefault="00E158CB" w:rsidP="00662688">
      <w:pPr>
        <w:jc w:val="both"/>
        <w:rPr>
          <w:rFonts w:ascii="Arial" w:hAnsi="Arial" w:cs="Arial"/>
          <w:sz w:val="24"/>
          <w:szCs w:val="24"/>
        </w:rPr>
      </w:pPr>
    </w:p>
    <w:p w:rsidR="00777B6F" w:rsidRPr="00662688" w:rsidRDefault="00777B6F" w:rsidP="00662688">
      <w:pPr>
        <w:jc w:val="both"/>
        <w:rPr>
          <w:rFonts w:ascii="Arial" w:hAnsi="Arial" w:cs="Arial"/>
          <w:sz w:val="24"/>
          <w:szCs w:val="24"/>
        </w:rPr>
      </w:pPr>
      <w:r w:rsidRPr="00662688">
        <w:rPr>
          <w:rFonts w:ascii="Arial" w:hAnsi="Arial" w:cs="Arial"/>
          <w:sz w:val="24"/>
          <w:szCs w:val="24"/>
        </w:rPr>
        <w:t>Indudablemente, las Pyme que resultan de la máxima importancia para que los países hagan un uso eficiente de sus</w:t>
      </w:r>
      <w:r w:rsidR="00D53B2E" w:rsidRPr="00662688">
        <w:rPr>
          <w:rFonts w:ascii="Arial" w:hAnsi="Arial" w:cs="Arial"/>
          <w:sz w:val="24"/>
          <w:szCs w:val="24"/>
        </w:rPr>
        <w:t xml:space="preserve"> </w:t>
      </w:r>
      <w:r w:rsidRPr="00662688">
        <w:rPr>
          <w:rFonts w:ascii="Arial" w:hAnsi="Arial" w:cs="Arial"/>
          <w:sz w:val="24"/>
          <w:szCs w:val="24"/>
        </w:rPr>
        <w:t>recursos y logren elevados niveles de productividad y competitividad, reclaman la puesta en marcha de este proyecto desde</w:t>
      </w:r>
      <w:r w:rsidR="00D53B2E" w:rsidRPr="00662688">
        <w:rPr>
          <w:rFonts w:ascii="Arial" w:hAnsi="Arial" w:cs="Arial"/>
          <w:sz w:val="24"/>
          <w:szCs w:val="24"/>
        </w:rPr>
        <w:t xml:space="preserve"> </w:t>
      </w:r>
      <w:r w:rsidRPr="00662688">
        <w:rPr>
          <w:rFonts w:ascii="Arial" w:hAnsi="Arial" w:cs="Arial"/>
          <w:sz w:val="24"/>
          <w:szCs w:val="24"/>
        </w:rPr>
        <w:t>la visión de nuevas finanzas para el desarrollo.</w:t>
      </w:r>
    </w:p>
    <w:sectPr w:rsidR="00777B6F" w:rsidRPr="00662688" w:rsidSect="004B1685">
      <w:pgSz w:w="11906" w:h="16838"/>
      <w:pgMar w:top="1417" w:right="1701" w:bottom="1417"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A72FD" w:rsidRDefault="001A72FD" w:rsidP="00574818">
      <w:pPr>
        <w:spacing w:after="0" w:line="240" w:lineRule="auto"/>
      </w:pPr>
      <w:r>
        <w:separator/>
      </w:r>
    </w:p>
  </w:endnote>
  <w:endnote w:type="continuationSeparator" w:id="1">
    <w:p w:rsidR="001A72FD" w:rsidRDefault="001A72FD" w:rsidP="0057481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A72FD" w:rsidRDefault="001A72FD" w:rsidP="00574818">
      <w:pPr>
        <w:spacing w:after="0" w:line="240" w:lineRule="auto"/>
      </w:pPr>
      <w:r>
        <w:separator/>
      </w:r>
    </w:p>
  </w:footnote>
  <w:footnote w:type="continuationSeparator" w:id="1">
    <w:p w:rsidR="001A72FD" w:rsidRDefault="001A72FD" w:rsidP="00574818">
      <w:pPr>
        <w:spacing w:after="0" w:line="240" w:lineRule="auto"/>
      </w:pPr>
      <w:r>
        <w:continuationSeparator/>
      </w:r>
    </w:p>
  </w:footnote>
  <w:footnote w:id="2">
    <w:p w:rsidR="00686AA2" w:rsidRDefault="00686AA2">
      <w:pPr>
        <w:pStyle w:val="Textonotapie"/>
      </w:pPr>
      <w:r>
        <w:rPr>
          <w:rStyle w:val="Refdenotaalpie"/>
        </w:rPr>
        <w:footnoteRef/>
      </w:r>
      <w:r>
        <w:t xml:space="preserve"> </w:t>
      </w:r>
      <w:r w:rsidR="00C148A3">
        <w:t xml:space="preserve">CASILDA, </w:t>
      </w:r>
      <w:proofErr w:type="spellStart"/>
      <w:r w:rsidR="00C148A3">
        <w:t>Bejar</w:t>
      </w:r>
      <w:proofErr w:type="spellEnd"/>
      <w:r w:rsidR="00C148A3">
        <w:t>, Ramón. Nuevas Finanzas para el desarrollo de las pequeñas y las medianas empresas Brasileñas y Latinoamericanas.</w:t>
      </w:r>
    </w:p>
  </w:footnote>
  <w:footnote w:id="3">
    <w:p w:rsidR="00C148A3" w:rsidRDefault="00C148A3">
      <w:pPr>
        <w:pStyle w:val="Textonotapie"/>
      </w:pPr>
      <w:r>
        <w:rPr>
          <w:rStyle w:val="Refdenotaalpie"/>
        </w:rPr>
        <w:footnoteRef/>
      </w:r>
      <w:r>
        <w:t xml:space="preserve"> </w:t>
      </w:r>
      <w:proofErr w:type="spellStart"/>
      <w:r>
        <w:t>Idem</w:t>
      </w:r>
      <w:proofErr w:type="spellEnd"/>
    </w:p>
  </w:footnote>
  <w:footnote w:id="4">
    <w:p w:rsidR="0003264D" w:rsidRDefault="0029437D" w:rsidP="0003264D">
      <w:pPr>
        <w:pStyle w:val="Textonotapie"/>
      </w:pPr>
      <w:r>
        <w:rPr>
          <w:rStyle w:val="Refdenotaalpie"/>
        </w:rPr>
        <w:footnoteRef/>
      </w:r>
      <w:r>
        <w:t xml:space="preserve"> CASILDA, </w:t>
      </w:r>
      <w:proofErr w:type="spellStart"/>
      <w:r>
        <w:t>Bejar</w:t>
      </w:r>
      <w:proofErr w:type="spellEnd"/>
      <w:r>
        <w:t xml:space="preserve">, Ramón. </w:t>
      </w:r>
      <w:r w:rsidR="0003264D">
        <w:t xml:space="preserve">  Nuevas Finanzas para el desarrollo de las pequeñas y las medianas empresas Brasileñas y Latinoamericanas.</w:t>
      </w:r>
    </w:p>
    <w:p w:rsidR="0029437D" w:rsidRDefault="0029437D">
      <w:pPr>
        <w:pStyle w:val="Textonotapie"/>
      </w:pPr>
    </w:p>
  </w:footnote>
  <w:footnote w:id="5">
    <w:p w:rsidR="00805C86" w:rsidRDefault="00805C86">
      <w:pPr>
        <w:pStyle w:val="Textonotapie"/>
      </w:pPr>
      <w:r>
        <w:rPr>
          <w:rStyle w:val="Refdenotaalpie"/>
        </w:rPr>
        <w:footnoteRef/>
      </w:r>
      <w:r>
        <w:t xml:space="preserve"> </w:t>
      </w:r>
      <w:proofErr w:type="spellStart"/>
      <w:r>
        <w:t>Idem</w:t>
      </w:r>
      <w:proofErr w:type="spellEnd"/>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08"/>
  <w:hyphenationZone w:val="425"/>
  <w:characterSpacingControl w:val="doNotCompress"/>
  <w:footnotePr>
    <w:footnote w:id="0"/>
    <w:footnote w:id="1"/>
  </w:footnotePr>
  <w:endnotePr>
    <w:endnote w:id="0"/>
    <w:endnote w:id="1"/>
  </w:endnotePr>
  <w:compat/>
  <w:rsids>
    <w:rsidRoot w:val="00AB746D"/>
    <w:rsid w:val="0003264D"/>
    <w:rsid w:val="000876AF"/>
    <w:rsid w:val="000A4CB1"/>
    <w:rsid w:val="000D2F03"/>
    <w:rsid w:val="0014064C"/>
    <w:rsid w:val="00140F43"/>
    <w:rsid w:val="00172BFB"/>
    <w:rsid w:val="001A72FD"/>
    <w:rsid w:val="001C1A78"/>
    <w:rsid w:val="00285D04"/>
    <w:rsid w:val="0029437D"/>
    <w:rsid w:val="002B2472"/>
    <w:rsid w:val="0035718F"/>
    <w:rsid w:val="00377437"/>
    <w:rsid w:val="003955FB"/>
    <w:rsid w:val="00444374"/>
    <w:rsid w:val="00454D28"/>
    <w:rsid w:val="004B1685"/>
    <w:rsid w:val="004D7EB7"/>
    <w:rsid w:val="004F25FF"/>
    <w:rsid w:val="00512C3B"/>
    <w:rsid w:val="00550C15"/>
    <w:rsid w:val="00574818"/>
    <w:rsid w:val="005868F8"/>
    <w:rsid w:val="005B62E6"/>
    <w:rsid w:val="00643C2D"/>
    <w:rsid w:val="00662688"/>
    <w:rsid w:val="00673711"/>
    <w:rsid w:val="006852C8"/>
    <w:rsid w:val="00686AA2"/>
    <w:rsid w:val="006F2043"/>
    <w:rsid w:val="007148F0"/>
    <w:rsid w:val="00777B6F"/>
    <w:rsid w:val="007C7821"/>
    <w:rsid w:val="0080322B"/>
    <w:rsid w:val="00805C86"/>
    <w:rsid w:val="00835028"/>
    <w:rsid w:val="008806E1"/>
    <w:rsid w:val="00890476"/>
    <w:rsid w:val="0089468F"/>
    <w:rsid w:val="008D0DFB"/>
    <w:rsid w:val="009440F6"/>
    <w:rsid w:val="009D118F"/>
    <w:rsid w:val="00A30B6A"/>
    <w:rsid w:val="00AA21D8"/>
    <w:rsid w:val="00AB746D"/>
    <w:rsid w:val="00AE6701"/>
    <w:rsid w:val="00B13B92"/>
    <w:rsid w:val="00B208B9"/>
    <w:rsid w:val="00B66A79"/>
    <w:rsid w:val="00C119A9"/>
    <w:rsid w:val="00C148A3"/>
    <w:rsid w:val="00D05FF5"/>
    <w:rsid w:val="00D30462"/>
    <w:rsid w:val="00D53B2E"/>
    <w:rsid w:val="00D53CA4"/>
    <w:rsid w:val="00D72180"/>
    <w:rsid w:val="00DC7E3F"/>
    <w:rsid w:val="00DF5A34"/>
    <w:rsid w:val="00E158CB"/>
    <w:rsid w:val="00E264C9"/>
    <w:rsid w:val="00E27CF7"/>
    <w:rsid w:val="00EA067A"/>
    <w:rsid w:val="00EF29A2"/>
    <w:rsid w:val="00F75B5A"/>
    <w:rsid w:val="00FD3588"/>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1685"/>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basedOn w:val="Normal"/>
    <w:link w:val="TextonotapieCar"/>
    <w:uiPriority w:val="99"/>
    <w:semiHidden/>
    <w:unhideWhenUsed/>
    <w:rsid w:val="00574818"/>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574818"/>
    <w:rPr>
      <w:sz w:val="20"/>
      <w:szCs w:val="20"/>
    </w:rPr>
  </w:style>
  <w:style w:type="character" w:styleId="Refdenotaalpie">
    <w:name w:val="footnote reference"/>
    <w:basedOn w:val="Fuentedeprrafopredeter"/>
    <w:uiPriority w:val="99"/>
    <w:semiHidden/>
    <w:unhideWhenUsed/>
    <w:rsid w:val="00574818"/>
    <w:rPr>
      <w:vertAlign w:val="superscript"/>
    </w:rPr>
  </w:style>
  <w:style w:type="paragraph" w:styleId="Prrafodelista">
    <w:name w:val="List Paragraph"/>
    <w:basedOn w:val="Normal"/>
    <w:uiPriority w:val="34"/>
    <w:qFormat/>
    <w:rsid w:val="00512C3B"/>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file>

<file path=customXml/itemProps1.xml><?xml version="1.0" encoding="utf-8"?>
<ds:datastoreItem xmlns:ds="http://schemas.openxmlformats.org/officeDocument/2006/customXml" ds:itemID="{D38B120F-66BB-43D4-8B5C-F0F35CA584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4115</Words>
  <Characters>22638</Characters>
  <Application>Microsoft Office Word</Application>
  <DocSecurity>0</DocSecurity>
  <Lines>188</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26700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2</cp:revision>
  <dcterms:created xsi:type="dcterms:W3CDTF">2011-01-14T14:56:00Z</dcterms:created>
  <dcterms:modified xsi:type="dcterms:W3CDTF">2011-01-14T14:56:00Z</dcterms:modified>
</cp:coreProperties>
</file>