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48A" w:rsidRDefault="0031148A" w:rsidP="00105542">
      <w:pPr>
        <w:spacing w:line="360" w:lineRule="auto"/>
        <w:jc w:val="both"/>
        <w:rPr>
          <w:rFonts w:ascii="Arial" w:hAnsi="Arial" w:cs="Arial"/>
          <w:b/>
          <w:sz w:val="32"/>
          <w:szCs w:val="32"/>
        </w:rPr>
      </w:pPr>
    </w:p>
    <w:p w:rsidR="00A3665D" w:rsidRPr="0031148A" w:rsidRDefault="00CA78F5" w:rsidP="0031148A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1148A">
        <w:rPr>
          <w:rFonts w:ascii="Arial" w:hAnsi="Arial" w:cs="Arial"/>
          <w:b/>
          <w:sz w:val="32"/>
          <w:szCs w:val="32"/>
        </w:rPr>
        <w:t>USO DE REDES EN LAS RELACIONES ENTRE PEQUEÑAS EMPRESAS</w:t>
      </w:r>
    </w:p>
    <w:p w:rsidR="00CA78F5" w:rsidRDefault="00CA78F5" w:rsidP="0010554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372D6C" w:rsidRDefault="00703A9E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mundo cada vez más globalizado e interdependiente,</w:t>
      </w:r>
      <w:r w:rsidR="00372D6C">
        <w:rPr>
          <w:rFonts w:ascii="Arial" w:hAnsi="Arial" w:cs="Arial"/>
          <w:sz w:val="24"/>
          <w:szCs w:val="24"/>
        </w:rPr>
        <w:t xml:space="preserve"> permanentemente se plantea la inquietud se la permanencia y sobrevivencia de las Organizaciones. Factores</w:t>
      </w:r>
      <w:r w:rsidR="00955F77">
        <w:rPr>
          <w:rFonts w:ascii="Arial" w:hAnsi="Arial" w:cs="Arial"/>
          <w:sz w:val="24"/>
          <w:szCs w:val="24"/>
        </w:rPr>
        <w:t xml:space="preserve"> contemporáneos </w:t>
      </w:r>
      <w:r w:rsidR="00372D6C">
        <w:rPr>
          <w:rFonts w:ascii="Arial" w:hAnsi="Arial" w:cs="Arial"/>
          <w:sz w:val="24"/>
          <w:szCs w:val="24"/>
        </w:rPr>
        <w:t xml:space="preserve"> tales como la competitividad de los mercados, los desarrollos tecnológicos, los altos </w:t>
      </w:r>
      <w:r w:rsidR="00955F77">
        <w:rPr>
          <w:rFonts w:ascii="Arial" w:hAnsi="Arial" w:cs="Arial"/>
          <w:sz w:val="24"/>
          <w:szCs w:val="24"/>
        </w:rPr>
        <w:t>índices</w:t>
      </w:r>
      <w:r w:rsidR="00372D6C">
        <w:rPr>
          <w:rFonts w:ascii="Arial" w:hAnsi="Arial" w:cs="Arial"/>
          <w:sz w:val="24"/>
          <w:szCs w:val="24"/>
        </w:rPr>
        <w:t xml:space="preserve"> de calida</w:t>
      </w:r>
      <w:r w:rsidR="00B65BBA">
        <w:rPr>
          <w:rFonts w:ascii="Arial" w:hAnsi="Arial" w:cs="Arial"/>
          <w:sz w:val="24"/>
          <w:szCs w:val="24"/>
        </w:rPr>
        <w:t xml:space="preserve">d, las economías de escala, </w:t>
      </w:r>
      <w:proofErr w:type="spellStart"/>
      <w:r w:rsidR="00B65BBA">
        <w:rPr>
          <w:rFonts w:ascii="Arial" w:hAnsi="Arial" w:cs="Arial"/>
          <w:sz w:val="24"/>
          <w:szCs w:val="24"/>
        </w:rPr>
        <w:t>etc</w:t>
      </w:r>
      <w:proofErr w:type="spellEnd"/>
      <w:r w:rsidR="00372D6C">
        <w:rPr>
          <w:rFonts w:ascii="Arial" w:hAnsi="Arial" w:cs="Arial"/>
          <w:sz w:val="24"/>
          <w:szCs w:val="24"/>
        </w:rPr>
        <w:t xml:space="preserve"> </w:t>
      </w:r>
      <w:r w:rsidR="00B65BBA">
        <w:rPr>
          <w:rFonts w:ascii="Arial" w:hAnsi="Arial" w:cs="Arial"/>
          <w:sz w:val="24"/>
          <w:szCs w:val="24"/>
        </w:rPr>
        <w:t>hacen pensar que las Compañías administradas como siste</w:t>
      </w:r>
      <w:r w:rsidR="00F86468">
        <w:rPr>
          <w:rFonts w:ascii="Arial" w:hAnsi="Arial" w:cs="Arial"/>
          <w:sz w:val="24"/>
          <w:szCs w:val="24"/>
        </w:rPr>
        <w:t>mas cerrados, donde no importan</w:t>
      </w:r>
      <w:r w:rsidR="00B65BBA">
        <w:rPr>
          <w:rFonts w:ascii="Arial" w:hAnsi="Arial" w:cs="Arial"/>
          <w:sz w:val="24"/>
          <w:szCs w:val="24"/>
        </w:rPr>
        <w:t xml:space="preserve"> las relaciones con su medio ambiente, son historias superadas de la época </w:t>
      </w:r>
      <w:proofErr w:type="spellStart"/>
      <w:r w:rsidR="00B65BBA">
        <w:rPr>
          <w:rFonts w:ascii="Arial" w:hAnsi="Arial" w:cs="Arial"/>
          <w:sz w:val="24"/>
          <w:szCs w:val="24"/>
        </w:rPr>
        <w:t>Tayloriana</w:t>
      </w:r>
      <w:proofErr w:type="spellEnd"/>
      <w:r w:rsidR="00B65BBA">
        <w:rPr>
          <w:rFonts w:ascii="Arial" w:hAnsi="Arial" w:cs="Arial"/>
          <w:sz w:val="24"/>
          <w:szCs w:val="24"/>
        </w:rPr>
        <w:t xml:space="preserve">. </w:t>
      </w:r>
    </w:p>
    <w:p w:rsidR="00372D6C" w:rsidRDefault="00372D6C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78F5" w:rsidRDefault="00703A9E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a nivel de las grandes empresas </w:t>
      </w:r>
      <w:r w:rsidR="00F86468">
        <w:rPr>
          <w:rFonts w:ascii="Arial" w:hAnsi="Arial" w:cs="Arial"/>
          <w:sz w:val="24"/>
          <w:szCs w:val="24"/>
        </w:rPr>
        <w:t>(incluyendo a las</w:t>
      </w:r>
      <w:r>
        <w:rPr>
          <w:rFonts w:ascii="Arial" w:hAnsi="Arial" w:cs="Arial"/>
          <w:sz w:val="24"/>
          <w:szCs w:val="24"/>
        </w:rPr>
        <w:t xml:space="preserve"> compañías multinacionales</w:t>
      </w:r>
      <w:r w:rsidR="00F8646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cada vez</w:t>
      </w:r>
      <w:r w:rsidR="00F86468">
        <w:rPr>
          <w:rFonts w:ascii="Arial" w:hAnsi="Arial" w:cs="Arial"/>
          <w:sz w:val="24"/>
          <w:szCs w:val="24"/>
        </w:rPr>
        <w:t xml:space="preserve"> se  acude</w:t>
      </w:r>
      <w:r>
        <w:rPr>
          <w:rFonts w:ascii="Arial" w:hAnsi="Arial" w:cs="Arial"/>
          <w:sz w:val="24"/>
          <w:szCs w:val="24"/>
        </w:rPr>
        <w:t xml:space="preserve"> más a uniones y alianzas estratégicas, como premisa para poder sobrevivir, </w:t>
      </w:r>
      <w:r w:rsidR="003A425B">
        <w:rPr>
          <w:rFonts w:ascii="Arial" w:hAnsi="Arial" w:cs="Arial"/>
          <w:sz w:val="24"/>
          <w:szCs w:val="24"/>
        </w:rPr>
        <w:t>en mayor medida algo similar se debe esperar de las pequeñas y medianas empresas, por sus limitaciones de recursos económicos, humanos, materiales y tecnológicos.</w:t>
      </w:r>
    </w:p>
    <w:p w:rsidR="00F86468" w:rsidRDefault="00F86468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86468" w:rsidRDefault="00F86468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es gratuito que a nivel latinoamericano, y especialmente en Colombia, se tengan altos índices de creación de pequeñas empresas, pero simultáneamente</w:t>
      </w:r>
      <w:r w:rsidR="00A36891">
        <w:rPr>
          <w:rFonts w:ascii="Arial" w:hAnsi="Arial" w:cs="Arial"/>
          <w:sz w:val="24"/>
          <w:szCs w:val="24"/>
        </w:rPr>
        <w:t xml:space="preserve"> los indicadores de desaparición también son muy altos. Entidades como Global </w:t>
      </w:r>
      <w:proofErr w:type="spellStart"/>
      <w:r w:rsidR="005B0F49">
        <w:rPr>
          <w:rFonts w:ascii="Arial" w:hAnsi="Arial" w:cs="Arial"/>
          <w:sz w:val="24"/>
          <w:szCs w:val="24"/>
        </w:rPr>
        <w:t>Entrepreneurship</w:t>
      </w:r>
      <w:proofErr w:type="spellEnd"/>
      <w:r w:rsidR="005B0F49">
        <w:rPr>
          <w:rFonts w:ascii="Arial" w:hAnsi="Arial" w:cs="Arial"/>
          <w:sz w:val="24"/>
          <w:szCs w:val="24"/>
        </w:rPr>
        <w:t xml:space="preserve"> Monitor, (GEM), una importante red académica a nivel internacional integrada por Centros de Investigación y Universidades, que viene midiendo los niveles de emprendimiento  a nivel mundial</w:t>
      </w:r>
      <w:r w:rsidR="005B0F49" w:rsidRPr="00955F77">
        <w:rPr>
          <w:rFonts w:ascii="Arial" w:hAnsi="Arial" w:cs="Arial"/>
          <w:sz w:val="24"/>
          <w:szCs w:val="24"/>
          <w:highlight w:val="yellow"/>
        </w:rPr>
        <w:t>, ha publicado cifras preocupantes de Colombia</w:t>
      </w:r>
      <w:r w:rsidR="005B0F49">
        <w:rPr>
          <w:rFonts w:ascii="Arial" w:hAnsi="Arial" w:cs="Arial"/>
          <w:sz w:val="24"/>
          <w:szCs w:val="24"/>
        </w:rPr>
        <w:t>.</w:t>
      </w:r>
      <w:r w:rsidR="005B0F49">
        <w:rPr>
          <w:rStyle w:val="Refdenotaalpie"/>
          <w:rFonts w:ascii="Arial" w:hAnsi="Arial" w:cs="Arial"/>
          <w:sz w:val="24"/>
          <w:szCs w:val="24"/>
        </w:rPr>
        <w:footnoteReference w:id="2"/>
      </w:r>
    </w:p>
    <w:p w:rsidR="002B7BCD" w:rsidRDefault="002B7BCD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1148A" w:rsidRDefault="0031148A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1148A" w:rsidRDefault="0031148A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56C6E" w:rsidRDefault="002B7BCD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Ante este panorama, </w:t>
      </w:r>
      <w:r w:rsidR="00357EFA">
        <w:rPr>
          <w:rFonts w:ascii="Arial" w:hAnsi="Arial" w:cs="Arial"/>
          <w:sz w:val="24"/>
          <w:szCs w:val="24"/>
        </w:rPr>
        <w:t xml:space="preserve">surge la inquietud sobre </w:t>
      </w:r>
      <w:proofErr w:type="spellStart"/>
      <w:r w:rsidR="00357EFA">
        <w:rPr>
          <w:rFonts w:ascii="Arial" w:hAnsi="Arial" w:cs="Arial"/>
          <w:sz w:val="24"/>
          <w:szCs w:val="24"/>
        </w:rPr>
        <w:t>que</w:t>
      </w:r>
      <w:proofErr w:type="spellEnd"/>
      <w:r w:rsidR="003232E4">
        <w:rPr>
          <w:rFonts w:ascii="Arial" w:hAnsi="Arial" w:cs="Arial"/>
          <w:sz w:val="24"/>
          <w:szCs w:val="24"/>
        </w:rPr>
        <w:t xml:space="preserve"> </w:t>
      </w:r>
      <w:r w:rsidR="00357EFA">
        <w:rPr>
          <w:rFonts w:ascii="Arial" w:hAnsi="Arial" w:cs="Arial"/>
          <w:sz w:val="24"/>
          <w:szCs w:val="24"/>
        </w:rPr>
        <w:t xml:space="preserve"> tipo de modelo de asociación deben seguir las pequeñas y medianas empresas, con el fin de garantizar su subsistencia y permanencia; ¿deben seguir </w:t>
      </w:r>
      <w:r w:rsidR="00417E05">
        <w:rPr>
          <w:rFonts w:ascii="Arial" w:hAnsi="Arial" w:cs="Arial"/>
          <w:sz w:val="24"/>
          <w:szCs w:val="24"/>
        </w:rPr>
        <w:t>el mismo</w:t>
      </w:r>
      <w:r w:rsidR="00357EFA">
        <w:rPr>
          <w:rFonts w:ascii="Arial" w:hAnsi="Arial" w:cs="Arial"/>
          <w:sz w:val="24"/>
          <w:szCs w:val="24"/>
        </w:rPr>
        <w:t xml:space="preserve"> patrón </w:t>
      </w:r>
      <w:r w:rsidR="00417E05">
        <w:rPr>
          <w:rFonts w:ascii="Arial" w:hAnsi="Arial" w:cs="Arial"/>
          <w:sz w:val="24"/>
          <w:szCs w:val="24"/>
        </w:rPr>
        <w:t xml:space="preserve"> de las grandes compañías?</w:t>
      </w:r>
      <w:r w:rsidR="002529D5">
        <w:rPr>
          <w:rFonts w:ascii="Arial" w:hAnsi="Arial" w:cs="Arial"/>
          <w:sz w:val="24"/>
          <w:szCs w:val="24"/>
        </w:rPr>
        <w:t xml:space="preserve"> Esta </w:t>
      </w:r>
      <w:r w:rsidR="00556C6E">
        <w:rPr>
          <w:rFonts w:ascii="Arial" w:hAnsi="Arial" w:cs="Arial"/>
          <w:sz w:val="24"/>
          <w:szCs w:val="24"/>
        </w:rPr>
        <w:t>es la tentación inicial que tienen algunos empresarios, pero sin antes considerar que cada tipo de Empresas tienen unas características propias que las diferencian de las de otros tipos de Compañías.</w:t>
      </w:r>
    </w:p>
    <w:p w:rsidR="00AD14CC" w:rsidRDefault="00AD14CC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6CE2" w:rsidRDefault="00556C6E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 partir de estas consideraciones, surge </w:t>
      </w:r>
      <w:r w:rsidR="00426CE2">
        <w:rPr>
          <w:rFonts w:ascii="Arial" w:hAnsi="Arial" w:cs="Arial"/>
          <w:sz w:val="24"/>
          <w:szCs w:val="24"/>
        </w:rPr>
        <w:t xml:space="preserve">la propuesta del modelo de Redes, para cuyo análisis seguiremos al profesor de la Universidad de Sevilla, </w:t>
      </w:r>
      <w:proofErr w:type="spellStart"/>
      <w:r w:rsidR="00426CE2">
        <w:rPr>
          <w:rFonts w:ascii="Arial" w:hAnsi="Arial" w:cs="Arial"/>
          <w:sz w:val="24"/>
          <w:szCs w:val="24"/>
        </w:rPr>
        <w:t>Cristobal</w:t>
      </w:r>
      <w:proofErr w:type="spellEnd"/>
      <w:r w:rsidR="00426CE2">
        <w:rPr>
          <w:rFonts w:ascii="Arial" w:hAnsi="Arial" w:cs="Arial"/>
          <w:sz w:val="24"/>
          <w:szCs w:val="24"/>
        </w:rPr>
        <w:t xml:space="preserve"> Casanueva Rocha, en la revista indexada</w:t>
      </w:r>
      <w:r w:rsidR="00426CE2" w:rsidRPr="00955F77">
        <w:rPr>
          <w:rFonts w:ascii="Arial" w:hAnsi="Arial" w:cs="Arial"/>
          <w:sz w:val="24"/>
          <w:szCs w:val="24"/>
          <w:highlight w:val="yellow"/>
        </w:rPr>
        <w:t>: Revista Hispana para el análisis de redes sociales</w:t>
      </w:r>
      <w:r w:rsidR="00426CE2" w:rsidRPr="00955F77">
        <w:rPr>
          <w:rStyle w:val="Refdenotaalpie"/>
          <w:rFonts w:ascii="Arial" w:hAnsi="Arial" w:cs="Arial"/>
          <w:sz w:val="24"/>
          <w:szCs w:val="24"/>
        </w:rPr>
        <w:footnoteReference w:id="3"/>
      </w:r>
      <w:r w:rsidR="00426CE2">
        <w:rPr>
          <w:rFonts w:ascii="Arial" w:hAnsi="Arial" w:cs="Arial"/>
          <w:sz w:val="24"/>
          <w:szCs w:val="24"/>
        </w:rPr>
        <w:t xml:space="preserve"> </w:t>
      </w:r>
    </w:p>
    <w:p w:rsidR="00426CE2" w:rsidRDefault="00426CE2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6CE2" w:rsidRDefault="00076DE8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primer término</w:t>
      </w:r>
      <w:r w:rsidR="00955F7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con relación a las características propias de las pequeñas y las medianas empresas, podemos afirmar que presentan unos mayores niveles de informalidad en la realización </w:t>
      </w:r>
      <w:r w:rsidR="00C033DD">
        <w:rPr>
          <w:rFonts w:ascii="Arial" w:hAnsi="Arial" w:cs="Arial"/>
          <w:sz w:val="24"/>
          <w:szCs w:val="24"/>
        </w:rPr>
        <w:t xml:space="preserve">de sus acuerdos de colaboración; es decir que no obedecen a tediosos y largos procesos de negociación, como ocurre en las grandes empresas. </w:t>
      </w:r>
    </w:p>
    <w:p w:rsidR="00AD14CC" w:rsidRDefault="00AD14CC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033DD" w:rsidRDefault="00C033DD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Otro distintivo propio hace relación a que sus estructuras organizacionales </w:t>
      </w:r>
      <w:r w:rsidR="001B111D">
        <w:rPr>
          <w:rFonts w:ascii="Arial" w:hAnsi="Arial" w:cs="Arial"/>
          <w:sz w:val="24"/>
          <w:szCs w:val="24"/>
        </w:rPr>
        <w:t>tienen pocos</w:t>
      </w:r>
      <w:r w:rsidR="00504AFF">
        <w:rPr>
          <w:rFonts w:ascii="Arial" w:hAnsi="Arial" w:cs="Arial"/>
          <w:sz w:val="24"/>
          <w:szCs w:val="24"/>
        </w:rPr>
        <w:t xml:space="preserve"> miembros</w:t>
      </w:r>
      <w:r w:rsidR="001B111D">
        <w:rPr>
          <w:rFonts w:ascii="Arial" w:hAnsi="Arial" w:cs="Arial"/>
          <w:sz w:val="24"/>
          <w:szCs w:val="24"/>
        </w:rPr>
        <w:t>, los cuales</w:t>
      </w:r>
      <w:r w:rsidR="00875402">
        <w:rPr>
          <w:rFonts w:ascii="Arial" w:hAnsi="Arial" w:cs="Arial"/>
          <w:sz w:val="24"/>
          <w:szCs w:val="24"/>
        </w:rPr>
        <w:t xml:space="preserve"> no tienen los niveles de capacitación de las grandes empresas. </w:t>
      </w:r>
      <w:r w:rsidR="00504AFF">
        <w:rPr>
          <w:rFonts w:ascii="Arial" w:hAnsi="Arial" w:cs="Arial"/>
          <w:sz w:val="24"/>
          <w:szCs w:val="24"/>
        </w:rPr>
        <w:t>Una tercera característica es el número elevado de</w:t>
      </w:r>
      <w:r w:rsidR="001B111D">
        <w:rPr>
          <w:rFonts w:ascii="Arial" w:hAnsi="Arial" w:cs="Arial"/>
          <w:sz w:val="24"/>
          <w:szCs w:val="24"/>
        </w:rPr>
        <w:t xml:space="preserve"> pequeñas empresas, lo que implica muchos</w:t>
      </w:r>
      <w:r w:rsidR="00504AFF">
        <w:rPr>
          <w:rFonts w:ascii="Arial" w:hAnsi="Arial" w:cs="Arial"/>
          <w:sz w:val="24"/>
          <w:szCs w:val="24"/>
        </w:rPr>
        <w:t xml:space="preserve"> participantes</w:t>
      </w:r>
      <w:r w:rsidR="00153BD5">
        <w:rPr>
          <w:rFonts w:ascii="Arial" w:hAnsi="Arial" w:cs="Arial"/>
          <w:sz w:val="24"/>
          <w:szCs w:val="24"/>
        </w:rPr>
        <w:t xml:space="preserve"> en los procesos de negociación; finalmente estas empresas son de muy diversa naturaleza y objetivo social.</w:t>
      </w:r>
      <w:r w:rsidR="00504AFF">
        <w:rPr>
          <w:rFonts w:ascii="Arial" w:hAnsi="Arial" w:cs="Arial"/>
          <w:sz w:val="24"/>
          <w:szCs w:val="24"/>
        </w:rPr>
        <w:t xml:space="preserve"> </w:t>
      </w:r>
      <w:r w:rsidR="006F16D0">
        <w:rPr>
          <w:rFonts w:ascii="Arial" w:hAnsi="Arial" w:cs="Arial"/>
          <w:sz w:val="24"/>
          <w:szCs w:val="24"/>
        </w:rPr>
        <w:t>De acuerdo con las anteriores características, se sugiere el modelo de Redes Sociales para aplicación en las pequeñas y medianas empresas.</w:t>
      </w:r>
    </w:p>
    <w:p w:rsidR="006F16D0" w:rsidRDefault="006F16D0" w:rsidP="0010554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1148A" w:rsidRDefault="0031148A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1148A" w:rsidRDefault="0031148A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90DA8" w:rsidRPr="00533106" w:rsidRDefault="006F16D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33106">
        <w:rPr>
          <w:rFonts w:ascii="Arial" w:hAnsi="Arial" w:cs="Arial"/>
          <w:sz w:val="24"/>
          <w:szCs w:val="24"/>
        </w:rPr>
        <w:t xml:space="preserve">La razón de ser de la aplicación de las Redes, no es por la complejidad o </w:t>
      </w:r>
      <w:r w:rsidR="000C0587">
        <w:rPr>
          <w:rFonts w:ascii="Arial" w:hAnsi="Arial" w:cs="Arial"/>
          <w:sz w:val="24"/>
          <w:szCs w:val="24"/>
        </w:rPr>
        <w:t xml:space="preserve">la </w:t>
      </w:r>
      <w:r w:rsidRPr="00533106">
        <w:rPr>
          <w:rFonts w:ascii="Arial" w:hAnsi="Arial" w:cs="Arial"/>
          <w:sz w:val="24"/>
          <w:szCs w:val="24"/>
        </w:rPr>
        <w:t xml:space="preserve">“maraña” en la conexión de las pequeñas empresas, sino </w:t>
      </w:r>
      <w:r w:rsidR="00427C7B" w:rsidRPr="00533106">
        <w:rPr>
          <w:rFonts w:ascii="Arial" w:hAnsi="Arial" w:cs="Arial"/>
          <w:sz w:val="24"/>
          <w:szCs w:val="24"/>
        </w:rPr>
        <w:t xml:space="preserve">por la facilidad de poder  explicar </w:t>
      </w:r>
      <w:r w:rsidRPr="00533106">
        <w:rPr>
          <w:rFonts w:ascii="Arial" w:hAnsi="Arial" w:cs="Arial"/>
          <w:sz w:val="24"/>
          <w:szCs w:val="24"/>
        </w:rPr>
        <w:t xml:space="preserve"> </w:t>
      </w:r>
      <w:r w:rsidR="00427C7B" w:rsidRPr="00533106">
        <w:rPr>
          <w:rFonts w:ascii="Arial" w:hAnsi="Arial" w:cs="Arial"/>
          <w:sz w:val="24"/>
          <w:szCs w:val="24"/>
        </w:rPr>
        <w:t>las relaciones de todo un conjunto de empresas interrelacionadas.</w:t>
      </w:r>
      <w:r w:rsidR="00942BA5" w:rsidRPr="00533106">
        <w:rPr>
          <w:rFonts w:ascii="Arial" w:hAnsi="Arial" w:cs="Arial"/>
          <w:sz w:val="24"/>
          <w:szCs w:val="24"/>
        </w:rPr>
        <w:t xml:space="preserve"> Asimismo el modelo de Redes también nos permite considerarlas como unas estructuras heterogéneas, dentro de las cuales conviven diversos tipos de subredes más pequeñas.</w:t>
      </w:r>
    </w:p>
    <w:p w:rsidR="00F02812" w:rsidRPr="00533106" w:rsidRDefault="00F02812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A4049" w:rsidRDefault="00F02812" w:rsidP="00BA404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Podemos diferenciar</w:t>
      </w:r>
      <w:r w:rsidR="004613C5">
        <w:rPr>
          <w:rFonts w:ascii="Arial" w:hAnsi="Arial" w:cs="Arial"/>
          <w:color w:val="000000"/>
          <w:sz w:val="24"/>
          <w:szCs w:val="24"/>
        </w:rPr>
        <w:t xml:space="preserve"> </w:t>
      </w:r>
      <w:r w:rsidR="00942BA5" w:rsidRPr="00533106">
        <w:rPr>
          <w:rFonts w:ascii="Arial" w:hAnsi="Arial" w:cs="Arial"/>
          <w:color w:val="000000"/>
          <w:sz w:val="24"/>
          <w:szCs w:val="24"/>
        </w:rPr>
        <w:t xml:space="preserve">redes empresariales tan </w:t>
      </w:r>
      <w:r w:rsidR="00AD14CC">
        <w:rPr>
          <w:rFonts w:ascii="Arial" w:hAnsi="Arial" w:cs="Arial"/>
          <w:color w:val="000000"/>
          <w:sz w:val="24"/>
          <w:szCs w:val="24"/>
        </w:rPr>
        <w:t>diversa</w:t>
      </w:r>
      <w:r w:rsidR="00942BA5" w:rsidRPr="00533106">
        <w:rPr>
          <w:rFonts w:ascii="Arial" w:hAnsi="Arial" w:cs="Arial"/>
          <w:color w:val="000000"/>
          <w:sz w:val="24"/>
          <w:szCs w:val="24"/>
        </w:rPr>
        <w:t xml:space="preserve">s </w:t>
      </w:r>
      <w:r w:rsidR="00153BD5" w:rsidRPr="00533106">
        <w:rPr>
          <w:rFonts w:ascii="Arial" w:hAnsi="Arial" w:cs="Arial"/>
          <w:color w:val="000000"/>
          <w:sz w:val="24"/>
          <w:szCs w:val="24"/>
        </w:rPr>
        <w:t xml:space="preserve"> como</w:t>
      </w:r>
      <w:r w:rsidR="00942BA5" w:rsidRPr="00533106">
        <w:rPr>
          <w:rFonts w:ascii="Arial" w:hAnsi="Arial" w:cs="Arial"/>
          <w:color w:val="000000"/>
          <w:sz w:val="24"/>
          <w:szCs w:val="24"/>
        </w:rPr>
        <w:t>:</w:t>
      </w:r>
      <w:r w:rsidR="00153BD5" w:rsidRPr="00533106">
        <w:rPr>
          <w:rFonts w:ascii="Arial" w:hAnsi="Arial" w:cs="Arial"/>
          <w:color w:val="000000"/>
          <w:sz w:val="24"/>
          <w:szCs w:val="24"/>
        </w:rPr>
        <w:t xml:space="preserve"> las alianzas</w:t>
      </w:r>
      <w:r w:rsidR="00942BA5" w:rsidRPr="00533106">
        <w:rPr>
          <w:rFonts w:ascii="Arial" w:hAnsi="Arial" w:cs="Arial"/>
          <w:color w:val="000000"/>
          <w:sz w:val="24"/>
          <w:szCs w:val="24"/>
        </w:rPr>
        <w:t>,</w:t>
      </w:r>
      <w:r w:rsidR="00153BD5" w:rsidRPr="00533106">
        <w:rPr>
          <w:rFonts w:ascii="Arial" w:hAnsi="Arial" w:cs="Arial"/>
          <w:color w:val="000000"/>
          <w:sz w:val="24"/>
          <w:szCs w:val="24"/>
        </w:rPr>
        <w:t xml:space="preserve"> </w:t>
      </w:r>
      <w:r w:rsidR="00942BA5" w:rsidRPr="00533106">
        <w:rPr>
          <w:rFonts w:ascii="Arial" w:hAnsi="Arial" w:cs="Arial"/>
          <w:color w:val="000000"/>
          <w:sz w:val="24"/>
          <w:szCs w:val="24"/>
        </w:rPr>
        <w:t xml:space="preserve"> las relacionadas con </w:t>
      </w:r>
      <w:r w:rsidR="00153BD5" w:rsidRPr="00533106">
        <w:rPr>
          <w:rFonts w:ascii="Arial" w:hAnsi="Arial" w:cs="Arial"/>
          <w:color w:val="000000"/>
          <w:sz w:val="24"/>
          <w:szCs w:val="24"/>
        </w:rPr>
        <w:t xml:space="preserve">procesos de </w:t>
      </w:r>
      <w:r w:rsidR="00B4197A" w:rsidRPr="00533106">
        <w:rPr>
          <w:rFonts w:ascii="Arial" w:hAnsi="Arial" w:cs="Arial"/>
          <w:color w:val="000000"/>
          <w:sz w:val="24"/>
          <w:szCs w:val="24"/>
        </w:rPr>
        <w:t>subcontratación, etc.</w:t>
      </w:r>
      <w:r w:rsidR="00B4197A" w:rsidRPr="00533106">
        <w:rPr>
          <w:rFonts w:ascii="Arial" w:hAnsi="Arial" w:cs="Arial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sz w:val="24"/>
          <w:szCs w:val="24"/>
        </w:rPr>
        <w:t xml:space="preserve">El objetivo de este </w:t>
      </w:r>
      <w:r w:rsidR="00B4197A" w:rsidRPr="00533106">
        <w:rPr>
          <w:rFonts w:ascii="Arial" w:hAnsi="Arial" w:cs="Arial"/>
          <w:sz w:val="24"/>
          <w:szCs w:val="24"/>
        </w:rPr>
        <w:t>documento</w:t>
      </w:r>
      <w:r w:rsidR="00DA6BB8" w:rsidRPr="00533106">
        <w:rPr>
          <w:rFonts w:ascii="Arial" w:hAnsi="Arial" w:cs="Arial"/>
          <w:sz w:val="24"/>
          <w:szCs w:val="24"/>
        </w:rPr>
        <w:t xml:space="preserve"> es mostrar </w:t>
      </w:r>
      <w:r>
        <w:rPr>
          <w:rFonts w:ascii="Arial" w:hAnsi="Arial" w:cs="Arial"/>
          <w:sz w:val="24"/>
          <w:szCs w:val="24"/>
        </w:rPr>
        <w:t>cómo se realizan los procesos estratégicos en el segmento de empresas analizadas; buscando adaptar los procesos  metodológicos</w:t>
      </w:r>
      <w:r w:rsidR="00BA4049">
        <w:rPr>
          <w:rFonts w:ascii="Arial" w:hAnsi="Arial" w:cs="Arial"/>
          <w:sz w:val="24"/>
          <w:szCs w:val="24"/>
        </w:rPr>
        <w:t xml:space="preserve"> </w:t>
      </w:r>
      <w:r w:rsidR="00BA4049" w:rsidRPr="00533106">
        <w:rPr>
          <w:rFonts w:ascii="Arial" w:hAnsi="Arial" w:cs="Arial"/>
          <w:sz w:val="24"/>
          <w:szCs w:val="24"/>
        </w:rPr>
        <w:t>al campo económico y empresarial.</w:t>
      </w:r>
    </w:p>
    <w:p w:rsidR="00BA4049" w:rsidRDefault="00BA4049" w:rsidP="00BA404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A4049" w:rsidRDefault="00BA4049" w:rsidP="00BA404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Existe una visión inicial de esta problemática</w:t>
      </w:r>
      <w:r w:rsidR="00C65E76">
        <w:rPr>
          <w:rFonts w:ascii="Arial" w:hAnsi="Arial" w:cs="Arial"/>
          <w:sz w:val="24"/>
          <w:szCs w:val="24"/>
        </w:rPr>
        <w:t xml:space="preserve">, </w:t>
      </w:r>
      <w:r w:rsidR="00C65E76">
        <w:rPr>
          <w:rFonts w:ascii="Arial" w:hAnsi="Arial" w:cs="Arial"/>
          <w:color w:val="000000"/>
          <w:sz w:val="24"/>
          <w:szCs w:val="24"/>
        </w:rPr>
        <w:t>d</w:t>
      </w:r>
      <w:r w:rsidR="00C65E76" w:rsidRPr="00533106">
        <w:rPr>
          <w:rFonts w:ascii="Arial" w:hAnsi="Arial" w:cs="Arial"/>
          <w:color w:val="000000"/>
          <w:sz w:val="24"/>
          <w:szCs w:val="24"/>
        </w:rPr>
        <w:t>esde la teoría de la</w:t>
      </w:r>
      <w:r w:rsidR="00C65E76">
        <w:rPr>
          <w:rFonts w:ascii="Arial" w:hAnsi="Arial" w:cs="Arial"/>
          <w:color w:val="000000"/>
          <w:sz w:val="24"/>
          <w:szCs w:val="24"/>
        </w:rPr>
        <w:t xml:space="preserve"> </w:t>
      </w:r>
      <w:r w:rsidR="00C65E76" w:rsidRPr="00533106">
        <w:rPr>
          <w:rFonts w:ascii="Arial" w:hAnsi="Arial" w:cs="Arial"/>
          <w:color w:val="000000"/>
          <w:sz w:val="24"/>
          <w:szCs w:val="24"/>
        </w:rPr>
        <w:t>organización</w:t>
      </w:r>
      <w:r w:rsidR="00C65E76">
        <w:rPr>
          <w:rFonts w:ascii="Arial" w:hAnsi="Arial" w:cs="Arial"/>
          <w:color w:val="000000"/>
          <w:sz w:val="24"/>
          <w:szCs w:val="24"/>
        </w:rPr>
        <w:t>, que busca establecer cuáles son los mecanismos que son sustitutos de las relaciones comerciales y de la jerarquí</w:t>
      </w:r>
      <w:r w:rsidR="00D304EB">
        <w:rPr>
          <w:rFonts w:ascii="Arial" w:hAnsi="Arial" w:cs="Arial"/>
          <w:color w:val="000000"/>
          <w:sz w:val="24"/>
          <w:szCs w:val="24"/>
        </w:rPr>
        <w:t>a</w:t>
      </w:r>
      <w:r w:rsidR="00C65E76">
        <w:rPr>
          <w:rFonts w:ascii="Arial" w:hAnsi="Arial" w:cs="Arial"/>
          <w:color w:val="000000"/>
          <w:sz w:val="24"/>
          <w:szCs w:val="24"/>
        </w:rPr>
        <w:t xml:space="preserve"> en las organizaciones.</w:t>
      </w:r>
      <w:r w:rsidR="00D304EB">
        <w:rPr>
          <w:rFonts w:ascii="Arial" w:hAnsi="Arial" w:cs="Arial"/>
          <w:color w:val="000000"/>
          <w:sz w:val="24"/>
          <w:szCs w:val="24"/>
        </w:rPr>
        <w:t xml:space="preserve"> Esta concepción inicial estaba muy ligada a las relaciones entre las grandes empresas, especialmente a través de las llamadas alianzas estratégicas.</w:t>
      </w:r>
    </w:p>
    <w:p w:rsidR="00BA4049" w:rsidRPr="00533106" w:rsidRDefault="00BA4049" w:rsidP="00BA404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02812" w:rsidRDefault="00D304EB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 embargo, esta teoría de la organización no tocaba un problema fundamental, y es el referente a </w:t>
      </w:r>
      <w:r w:rsidRPr="00533106">
        <w:rPr>
          <w:rFonts w:ascii="Arial" w:hAnsi="Arial" w:cs="Arial"/>
          <w:color w:val="000000"/>
          <w:sz w:val="24"/>
          <w:szCs w:val="24"/>
        </w:rPr>
        <w:t>sobre qué actores o tipo de actores de la red recae la tarea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de coordinación y el gobierno de la red.</w:t>
      </w:r>
      <w:r>
        <w:rPr>
          <w:rFonts w:ascii="Arial" w:hAnsi="Arial" w:cs="Arial"/>
          <w:color w:val="000000"/>
          <w:sz w:val="24"/>
          <w:szCs w:val="24"/>
        </w:rPr>
        <w:t xml:space="preserve"> Se trata de saber cuáles son aquellos líderes de la red que son seguidos por sus demás miembros, en el momento de tomar decisiones conjuntamente.</w:t>
      </w:r>
    </w:p>
    <w:p w:rsidR="009203CC" w:rsidRDefault="009203CC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47847" w:rsidRDefault="00447847" w:rsidP="009203C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47847" w:rsidRDefault="00447847" w:rsidP="009203C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47847" w:rsidRDefault="00447847" w:rsidP="009203C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203CC" w:rsidRDefault="009203CC" w:rsidP="009203C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solución a este problema nos lleva al planteamiento de tipos concretos de redes empresariales, y de las estrategias colectivas que se adopten. Este modelo parte </w:t>
      </w:r>
      <w:r w:rsidRPr="00533106">
        <w:rPr>
          <w:rFonts w:ascii="Arial" w:hAnsi="Arial" w:cs="Arial"/>
          <w:color w:val="000000"/>
          <w:sz w:val="24"/>
          <w:szCs w:val="24"/>
        </w:rPr>
        <w:t>del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concepto de estrategia colectiva entendida como una forma de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comportamiento voluntarista de una agrupación de empresas. </w:t>
      </w:r>
    </w:p>
    <w:p w:rsidR="009203CC" w:rsidRDefault="009203CC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A4049" w:rsidRDefault="009203CC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las pequeñas empresas la estrategia colectiva </w:t>
      </w:r>
      <w:r w:rsidR="006763BE">
        <w:rPr>
          <w:rFonts w:ascii="Arial" w:hAnsi="Arial" w:cs="Arial"/>
          <w:sz w:val="24"/>
          <w:szCs w:val="24"/>
        </w:rPr>
        <w:t xml:space="preserve">de una red, muchas surge en una forma espontanea, es decir sin que en forma deliberada haya sido determinada por sus actores, </w:t>
      </w:r>
      <w:r w:rsidR="006763BE" w:rsidRPr="00533106">
        <w:rPr>
          <w:rFonts w:ascii="Arial" w:hAnsi="Arial" w:cs="Arial"/>
          <w:color w:val="000000"/>
          <w:sz w:val="24"/>
          <w:szCs w:val="24"/>
        </w:rPr>
        <w:t>sino emanada de sus comportamientos conjuntos.</w:t>
      </w:r>
      <w:r w:rsidR="006763BE">
        <w:rPr>
          <w:rFonts w:ascii="Arial" w:hAnsi="Arial" w:cs="Arial"/>
          <w:color w:val="000000"/>
          <w:sz w:val="24"/>
          <w:szCs w:val="24"/>
        </w:rPr>
        <w:t xml:space="preserve"> Pero es importante destacar que las redes no son comunidades homogéneas, sino que se componen por conjuntos de subredes, que van a conformar una </w:t>
      </w:r>
      <w:proofErr w:type="spellStart"/>
      <w:r w:rsidR="006763BE">
        <w:rPr>
          <w:rFonts w:ascii="Arial" w:hAnsi="Arial" w:cs="Arial"/>
          <w:color w:val="000000"/>
          <w:sz w:val="24"/>
          <w:szCs w:val="24"/>
        </w:rPr>
        <w:t>macroestructura</w:t>
      </w:r>
      <w:proofErr w:type="spellEnd"/>
      <w:r w:rsidR="006763BE">
        <w:rPr>
          <w:rFonts w:ascii="Arial" w:hAnsi="Arial" w:cs="Arial"/>
          <w:color w:val="000000"/>
          <w:sz w:val="24"/>
          <w:szCs w:val="24"/>
        </w:rPr>
        <w:t>, y que cada tiene sus propias características.</w:t>
      </w:r>
    </w:p>
    <w:p w:rsidR="00F02812" w:rsidRDefault="00F02812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B2F51" w:rsidRDefault="006763BE" w:rsidP="004B2F51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modelo de redes considera dos tipos de dimensiones, la primera es el tipo de relación que se presenta entre las diferentes empresas, y la segunda hace referencia a la fuerza de la relación que se da entre dichas </w:t>
      </w:r>
      <w:r w:rsidR="004B2F51">
        <w:rPr>
          <w:rFonts w:ascii="Arial" w:hAnsi="Arial" w:cs="Arial"/>
          <w:color w:val="000000"/>
          <w:sz w:val="24"/>
          <w:szCs w:val="24"/>
        </w:rPr>
        <w:t>compañía</w:t>
      </w:r>
      <w:r>
        <w:rPr>
          <w:rFonts w:ascii="Arial" w:hAnsi="Arial" w:cs="Arial"/>
          <w:color w:val="000000"/>
          <w:sz w:val="24"/>
          <w:szCs w:val="24"/>
        </w:rPr>
        <w:t>s.</w:t>
      </w:r>
      <w:r w:rsidR="004B2F51">
        <w:rPr>
          <w:rFonts w:ascii="Arial" w:hAnsi="Arial" w:cs="Arial"/>
          <w:color w:val="000000"/>
          <w:sz w:val="24"/>
          <w:szCs w:val="24"/>
        </w:rPr>
        <w:t xml:space="preserve"> Con relación a la primera dimensión, se presentan dos clases de relaciones: las </w:t>
      </w:r>
      <w:proofErr w:type="spellStart"/>
      <w:r w:rsidR="004B2F51" w:rsidRPr="00533106">
        <w:rPr>
          <w:rFonts w:ascii="Arial" w:hAnsi="Arial" w:cs="Arial"/>
          <w:color w:val="000000"/>
          <w:sz w:val="24"/>
          <w:szCs w:val="24"/>
        </w:rPr>
        <w:t>comensalistas</w:t>
      </w:r>
      <w:proofErr w:type="spellEnd"/>
      <w:r w:rsidR="004B2F51" w:rsidRPr="00533106">
        <w:rPr>
          <w:rFonts w:ascii="Arial" w:hAnsi="Arial" w:cs="Arial"/>
          <w:color w:val="000000"/>
          <w:sz w:val="24"/>
          <w:szCs w:val="24"/>
        </w:rPr>
        <w:t xml:space="preserve"> (cuando las empresas</w:t>
      </w:r>
      <w:r w:rsidR="004B2F51">
        <w:rPr>
          <w:rFonts w:ascii="Arial" w:hAnsi="Arial" w:cs="Arial"/>
          <w:color w:val="000000"/>
          <w:sz w:val="24"/>
          <w:szCs w:val="24"/>
        </w:rPr>
        <w:t xml:space="preserve"> </w:t>
      </w:r>
      <w:r w:rsidR="004B2F51" w:rsidRPr="00533106">
        <w:rPr>
          <w:rFonts w:ascii="Arial" w:hAnsi="Arial" w:cs="Arial"/>
          <w:color w:val="000000"/>
          <w:sz w:val="24"/>
          <w:szCs w:val="24"/>
        </w:rPr>
        <w:t>realizan las mismas demandas de recursos a su entorno) y</w:t>
      </w:r>
      <w:r w:rsidR="004B2F51">
        <w:rPr>
          <w:rFonts w:ascii="Arial" w:hAnsi="Arial" w:cs="Arial"/>
          <w:color w:val="000000"/>
          <w:sz w:val="24"/>
          <w:szCs w:val="24"/>
        </w:rPr>
        <w:t xml:space="preserve"> las </w:t>
      </w:r>
      <w:r w:rsidR="004B2F51" w:rsidRPr="00533106">
        <w:rPr>
          <w:rFonts w:ascii="Arial" w:hAnsi="Arial" w:cs="Arial"/>
          <w:color w:val="000000"/>
          <w:sz w:val="24"/>
          <w:szCs w:val="24"/>
        </w:rPr>
        <w:t>relaciones</w:t>
      </w:r>
      <w:r w:rsidR="004B2F51">
        <w:rPr>
          <w:rFonts w:ascii="Arial" w:hAnsi="Arial" w:cs="Arial"/>
          <w:color w:val="000000"/>
          <w:sz w:val="24"/>
          <w:szCs w:val="24"/>
        </w:rPr>
        <w:t xml:space="preserve"> </w:t>
      </w:r>
      <w:r w:rsidR="004B2F51" w:rsidRPr="00533106">
        <w:rPr>
          <w:rFonts w:ascii="Arial" w:hAnsi="Arial" w:cs="Arial"/>
          <w:color w:val="000000"/>
          <w:sz w:val="24"/>
          <w:szCs w:val="24"/>
        </w:rPr>
        <w:t>simbióticas (cuando las empresas realizan distintas demandas de recurso a</w:t>
      </w:r>
      <w:r w:rsidR="004B2F51">
        <w:rPr>
          <w:rFonts w:ascii="Arial" w:hAnsi="Arial" w:cs="Arial"/>
          <w:color w:val="000000"/>
          <w:sz w:val="24"/>
          <w:szCs w:val="24"/>
        </w:rPr>
        <w:t xml:space="preserve"> </w:t>
      </w:r>
      <w:r w:rsidR="004B2F51" w:rsidRPr="00533106">
        <w:rPr>
          <w:rFonts w:ascii="Arial" w:hAnsi="Arial" w:cs="Arial"/>
          <w:color w:val="000000"/>
          <w:sz w:val="24"/>
          <w:szCs w:val="24"/>
        </w:rPr>
        <w:t xml:space="preserve">su medio). </w:t>
      </w:r>
    </w:p>
    <w:p w:rsidR="00264E21" w:rsidRDefault="00264E2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54698" w:rsidRDefault="00E67DB4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marco de los negocios, las relaciones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comensalistas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se refieren a las que se presentan entre empresas de un mismo sector, y las relaciones simbióticas corresponden a las que se dan entre empresas de diferentes sectores.</w:t>
      </w:r>
      <w:r w:rsidR="005230FE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Respecto a la segunda dimensión podemos distinguir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entre relaciones directas e indirectas</w:t>
      </w:r>
      <w:r w:rsidR="00032A68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entre empresas, </w:t>
      </w:r>
      <w:r w:rsidR="005230FE">
        <w:rPr>
          <w:rFonts w:ascii="Arial" w:hAnsi="Arial" w:cs="Arial"/>
          <w:color w:val="000000"/>
          <w:sz w:val="24"/>
          <w:szCs w:val="24"/>
        </w:rPr>
        <w:t>las primeras corresponden a compañías que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tenga</w:t>
      </w:r>
      <w:r w:rsidR="005230FE">
        <w:rPr>
          <w:rFonts w:ascii="Arial" w:hAnsi="Arial" w:cs="Arial"/>
          <w:color w:val="000000"/>
          <w:sz w:val="24"/>
          <w:szCs w:val="24"/>
        </w:rPr>
        <w:t>n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un tamaño pequeño y las indirectas </w:t>
      </w:r>
      <w:r w:rsidR="00854698">
        <w:rPr>
          <w:rFonts w:ascii="Arial" w:hAnsi="Arial" w:cs="Arial"/>
          <w:color w:val="000000"/>
          <w:sz w:val="24"/>
          <w:szCs w:val="24"/>
        </w:rPr>
        <w:t>a aquellas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que</w:t>
      </w:r>
      <w:r w:rsidR="00032A68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tengan un tamaño grande</w:t>
      </w:r>
      <w:r w:rsidR="00AD14CC">
        <w:rPr>
          <w:rFonts w:ascii="Arial" w:hAnsi="Arial" w:cs="Arial"/>
          <w:color w:val="000000"/>
          <w:sz w:val="24"/>
          <w:szCs w:val="24"/>
        </w:rPr>
        <w:t>.</w:t>
      </w:r>
    </w:p>
    <w:p w:rsidR="00447847" w:rsidRDefault="00447847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A6BB8" w:rsidRDefault="0085469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Igualmente también podemos diferenciar entre relaciones de mercado o comerciales, que significan vínculos débiles entre las organizaciones, y relaciones que conllevan un componente social, las cuales implican unos vínculos fuertes y más directos entre las empresas.</w:t>
      </w:r>
    </w:p>
    <w:p w:rsidR="00BE76F0" w:rsidRDefault="00BE76F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6F0" w:rsidRDefault="00447847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 base en las anteriores dimensiones, podemos establecer cuatro tipos de relaciones posibles entre las empresas, las cuales se pueden identificar </w:t>
      </w:r>
      <w:r w:rsidRPr="00533106">
        <w:rPr>
          <w:rFonts w:ascii="Arial" w:hAnsi="Arial" w:cs="Arial"/>
          <w:color w:val="000000"/>
          <w:sz w:val="24"/>
          <w:szCs w:val="24"/>
        </w:rPr>
        <w:t>como una tipología de subredes que se pueden hallar dentro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de una red compleja de pequeñas y medianas </w:t>
      </w:r>
      <w:r>
        <w:rPr>
          <w:rFonts w:ascii="Arial" w:hAnsi="Arial" w:cs="Arial"/>
          <w:color w:val="000000"/>
          <w:sz w:val="24"/>
          <w:szCs w:val="24"/>
        </w:rPr>
        <w:t>compañías.</w:t>
      </w:r>
      <w:r w:rsidR="00BE76F0">
        <w:rPr>
          <w:rFonts w:ascii="Arial" w:hAnsi="Arial" w:cs="Arial"/>
          <w:color w:val="000000"/>
          <w:sz w:val="24"/>
          <w:szCs w:val="24"/>
        </w:rPr>
        <w:t xml:space="preserve"> Inicialmente las subredes aglomeradas, las cuales están integradas por  compañías </w:t>
      </w:r>
      <w:r w:rsidR="00BE76F0" w:rsidRPr="00533106">
        <w:rPr>
          <w:rFonts w:ascii="Arial" w:hAnsi="Arial" w:cs="Arial"/>
          <w:color w:val="000000"/>
          <w:sz w:val="24"/>
          <w:szCs w:val="24"/>
        </w:rPr>
        <w:t xml:space="preserve">de un mismo sector con </w:t>
      </w:r>
      <w:r w:rsidR="00BE76F0">
        <w:rPr>
          <w:rFonts w:ascii="Arial" w:hAnsi="Arial" w:cs="Arial"/>
          <w:color w:val="000000"/>
          <w:sz w:val="24"/>
          <w:szCs w:val="24"/>
        </w:rPr>
        <w:t>relaciones débiles o indirectas; es el caso de fabricantes de productos finales de un distrito industrial. Aquí se presentan intercambios conjuntos de información y para lograr mayores mercados; son coordinados por asociaciones empresariales y profesionales.</w:t>
      </w:r>
    </w:p>
    <w:p w:rsidR="00BE76F0" w:rsidRDefault="00BE76F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6F0" w:rsidRDefault="00BE76F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Las subredes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confederedas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están compuestas por empresas que pertenecen a un mismo sector</w:t>
      </w:r>
      <w:r w:rsidR="005957BC">
        <w:rPr>
          <w:rFonts w:ascii="Arial" w:hAnsi="Arial" w:cs="Arial"/>
          <w:color w:val="000000"/>
          <w:sz w:val="24"/>
          <w:szCs w:val="24"/>
        </w:rPr>
        <w:t>, las cuales se caracterizan por relaciones fuertes y directas</w:t>
      </w:r>
      <w:r w:rsidR="00212FDA">
        <w:rPr>
          <w:rFonts w:ascii="Arial" w:hAnsi="Arial" w:cs="Arial"/>
          <w:color w:val="000000"/>
          <w:sz w:val="24"/>
          <w:szCs w:val="24"/>
        </w:rPr>
        <w:t xml:space="preserve">. Las caracterizan unas relaciones intensas a través de alianzas y otras formas de </w:t>
      </w:r>
      <w:proofErr w:type="gramStart"/>
      <w:r w:rsidR="00212FDA">
        <w:rPr>
          <w:rFonts w:ascii="Arial" w:hAnsi="Arial" w:cs="Arial"/>
          <w:color w:val="000000"/>
          <w:sz w:val="24"/>
          <w:szCs w:val="24"/>
        </w:rPr>
        <w:t>cooperación formales e informales</w:t>
      </w:r>
      <w:proofErr w:type="gramEnd"/>
      <w:r w:rsidR="00212FDA">
        <w:rPr>
          <w:rFonts w:ascii="Arial" w:hAnsi="Arial" w:cs="Arial"/>
          <w:color w:val="000000"/>
          <w:sz w:val="24"/>
          <w:szCs w:val="24"/>
        </w:rPr>
        <w:t>.</w:t>
      </w:r>
    </w:p>
    <w:p w:rsidR="008273A5" w:rsidRDefault="008273A5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F469DE" w:rsidRDefault="00212FDA" w:rsidP="00F469DE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Las redes conjugadas están agrupadas por empresas de diferentes sectores, con vínculos directos y fuertes. </w:t>
      </w:r>
      <w:r w:rsidRPr="00533106">
        <w:rPr>
          <w:rFonts w:ascii="Arial" w:hAnsi="Arial" w:cs="Arial"/>
          <w:color w:val="000000"/>
          <w:sz w:val="24"/>
          <w:szCs w:val="24"/>
        </w:rPr>
        <w:t>Un ejemplo de ellas son las redes de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empresas subcontratadas por una empresa principal. Se </w:t>
      </w:r>
      <w:r w:rsidR="00F469DE">
        <w:rPr>
          <w:rFonts w:ascii="Arial" w:hAnsi="Arial" w:cs="Arial"/>
          <w:color w:val="000000"/>
          <w:sz w:val="24"/>
          <w:szCs w:val="24"/>
        </w:rPr>
        <w:t>presentan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víncul</w:t>
      </w:r>
      <w:r>
        <w:rPr>
          <w:rFonts w:ascii="Arial" w:hAnsi="Arial" w:cs="Arial"/>
          <w:color w:val="000000"/>
          <w:sz w:val="24"/>
          <w:szCs w:val="24"/>
        </w:rPr>
        <w:t>os jerárquicos entre las mismas.</w:t>
      </w:r>
      <w:r w:rsidR="00F469DE">
        <w:rPr>
          <w:rFonts w:ascii="Arial" w:hAnsi="Arial" w:cs="Arial"/>
          <w:color w:val="000000"/>
          <w:sz w:val="24"/>
          <w:szCs w:val="24"/>
        </w:rPr>
        <w:t xml:space="preserve"> Por último,  las redes orgánicas se generan entre compañías de diferentes sectores, a través de relaciones indirectas. Los distritos industriales son ejemplos de las mismas, con la presencia de empresas principales y auxiliares. Se caracterizan porque realizan movimientos conjuntos, por ejemplo crear una imagen corporativa. </w:t>
      </w:r>
      <w:r w:rsidR="00F469DE" w:rsidRPr="00533106">
        <w:rPr>
          <w:rFonts w:ascii="Arial" w:hAnsi="Arial" w:cs="Arial"/>
          <w:color w:val="000000"/>
          <w:sz w:val="24"/>
          <w:szCs w:val="24"/>
        </w:rPr>
        <w:t>Suelen estar apoyadas por organizaciones externas,</w:t>
      </w:r>
      <w:r w:rsidR="00F469DE">
        <w:rPr>
          <w:rFonts w:ascii="Arial" w:hAnsi="Arial" w:cs="Arial"/>
          <w:color w:val="000000"/>
          <w:sz w:val="24"/>
          <w:szCs w:val="24"/>
        </w:rPr>
        <w:t xml:space="preserve"> </w:t>
      </w:r>
      <w:r w:rsidR="00F469DE" w:rsidRPr="00533106">
        <w:rPr>
          <w:rFonts w:ascii="Arial" w:hAnsi="Arial" w:cs="Arial"/>
          <w:color w:val="000000"/>
          <w:sz w:val="24"/>
          <w:szCs w:val="24"/>
        </w:rPr>
        <w:t>generalmente públicas.</w:t>
      </w:r>
    </w:p>
    <w:p w:rsidR="00212FDA" w:rsidRDefault="00212FDA" w:rsidP="00212FDA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FB272A" w:rsidRDefault="00FB272A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Una vez definidos los diferentes tipos de redes, interesa ahora identificar las diferentes formas de gobierno que caracterizan a cada una de ellas, haciendo énfasis sobre que actores recae el control de las mismas.</w:t>
      </w:r>
    </w:p>
    <w:p w:rsidR="00AF5327" w:rsidRPr="00533106" w:rsidRDefault="00AF5327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264E21" w:rsidRDefault="00AF5327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Los autores </w:t>
      </w:r>
      <w:proofErr w:type="spellStart"/>
      <w:r w:rsidR="00DA6BB8" w:rsidRPr="00533106">
        <w:rPr>
          <w:rFonts w:ascii="Arial" w:hAnsi="Arial" w:cs="Arial"/>
          <w:color w:val="000000"/>
          <w:sz w:val="24"/>
          <w:szCs w:val="24"/>
        </w:rPr>
        <w:t>Astley</w:t>
      </w:r>
      <w:proofErr w:type="spellEnd"/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="00DA6BB8" w:rsidRPr="00533106">
        <w:rPr>
          <w:rFonts w:ascii="Arial" w:hAnsi="Arial" w:cs="Arial"/>
          <w:color w:val="000000"/>
          <w:sz w:val="24"/>
          <w:szCs w:val="24"/>
        </w:rPr>
        <w:t>Fombrun</w:t>
      </w:r>
      <w:proofErr w:type="spellEnd"/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propone</w:t>
      </w:r>
      <w:r w:rsidR="00A8401D">
        <w:rPr>
          <w:rFonts w:ascii="Arial" w:hAnsi="Arial" w:cs="Arial"/>
          <w:color w:val="000000"/>
          <w:sz w:val="24"/>
          <w:szCs w:val="24"/>
        </w:rPr>
        <w:t xml:space="preserve">n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formas de control</w:t>
      </w:r>
      <w:r w:rsidR="00012360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en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las redes de tipo aglomerada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 través de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un grupo amplio de empresas de una misma especialidad</w:t>
      </w:r>
      <w:r w:rsidR="00012360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productiva, con relaciones </w:t>
      </w:r>
      <w:proofErr w:type="spellStart"/>
      <w:r w:rsidR="00DA6BB8" w:rsidRPr="00533106">
        <w:rPr>
          <w:rFonts w:ascii="Arial" w:hAnsi="Arial" w:cs="Arial"/>
          <w:color w:val="000000"/>
          <w:sz w:val="24"/>
          <w:szCs w:val="24"/>
        </w:rPr>
        <w:t>comensalistas</w:t>
      </w:r>
      <w:proofErr w:type="spellEnd"/>
      <w:r w:rsidR="00DA6BB8" w:rsidRPr="00533106">
        <w:rPr>
          <w:rFonts w:ascii="Arial" w:hAnsi="Arial" w:cs="Arial"/>
          <w:color w:val="000000"/>
          <w:sz w:val="24"/>
          <w:szCs w:val="24"/>
        </w:rPr>
        <w:t>, pero con vínculos débiles e</w:t>
      </w:r>
      <w:r w:rsidR="00012360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indirectos.</w:t>
      </w:r>
      <w:r>
        <w:rPr>
          <w:rFonts w:ascii="Arial" w:hAnsi="Arial" w:cs="Arial"/>
          <w:color w:val="000000"/>
          <w:sz w:val="24"/>
          <w:szCs w:val="24"/>
        </w:rPr>
        <w:t xml:space="preserve"> La forma básica de gobierno en este tipo de redes</w:t>
      </w:r>
      <w:r w:rsidR="00637211">
        <w:rPr>
          <w:rFonts w:ascii="Arial" w:hAnsi="Arial" w:cs="Arial"/>
          <w:color w:val="000000"/>
          <w:sz w:val="24"/>
          <w:szCs w:val="24"/>
        </w:rPr>
        <w:t xml:space="preserve"> se da a través de  una serie de </w:t>
      </w:r>
      <w:r w:rsidR="00637211" w:rsidRPr="00533106">
        <w:rPr>
          <w:rFonts w:ascii="Arial" w:hAnsi="Arial" w:cs="Arial"/>
          <w:color w:val="000000"/>
          <w:sz w:val="24"/>
          <w:szCs w:val="24"/>
        </w:rPr>
        <w:t>asociaciones</w:t>
      </w:r>
      <w:r w:rsidR="00637211">
        <w:rPr>
          <w:rFonts w:ascii="Arial" w:hAnsi="Arial" w:cs="Arial"/>
          <w:color w:val="000000"/>
          <w:sz w:val="24"/>
          <w:szCs w:val="24"/>
        </w:rPr>
        <w:t xml:space="preserve"> </w:t>
      </w:r>
      <w:r w:rsidR="00637211" w:rsidRPr="00533106">
        <w:rPr>
          <w:rFonts w:ascii="Arial" w:hAnsi="Arial" w:cs="Arial"/>
          <w:color w:val="000000"/>
          <w:sz w:val="24"/>
          <w:szCs w:val="24"/>
        </w:rPr>
        <w:t xml:space="preserve">empresariales y profesionales que </w:t>
      </w:r>
      <w:r w:rsidR="00637211">
        <w:rPr>
          <w:rFonts w:ascii="Arial" w:hAnsi="Arial" w:cs="Arial"/>
          <w:color w:val="000000"/>
          <w:sz w:val="24"/>
          <w:szCs w:val="24"/>
        </w:rPr>
        <w:t>vinculan</w:t>
      </w:r>
      <w:r w:rsidR="00637211" w:rsidRPr="00533106">
        <w:rPr>
          <w:rFonts w:ascii="Arial" w:hAnsi="Arial" w:cs="Arial"/>
          <w:color w:val="000000"/>
          <w:sz w:val="24"/>
          <w:szCs w:val="24"/>
        </w:rPr>
        <w:t xml:space="preserve"> una serie de formas de</w:t>
      </w:r>
      <w:r w:rsidR="00637211">
        <w:rPr>
          <w:rFonts w:ascii="Arial" w:hAnsi="Arial" w:cs="Arial"/>
          <w:color w:val="000000"/>
          <w:sz w:val="24"/>
          <w:szCs w:val="24"/>
        </w:rPr>
        <w:t xml:space="preserve"> </w:t>
      </w:r>
      <w:r w:rsidR="00637211" w:rsidRPr="00533106">
        <w:rPr>
          <w:rFonts w:ascii="Arial" w:hAnsi="Arial" w:cs="Arial"/>
          <w:color w:val="000000"/>
          <w:sz w:val="24"/>
          <w:szCs w:val="24"/>
        </w:rPr>
        <w:t>coordinación, fundamentalmente formales, ya que los vínculos principales</w:t>
      </w:r>
      <w:r w:rsidR="00637211">
        <w:rPr>
          <w:rFonts w:ascii="Arial" w:hAnsi="Arial" w:cs="Arial"/>
          <w:color w:val="000000"/>
          <w:sz w:val="24"/>
          <w:szCs w:val="24"/>
        </w:rPr>
        <w:t xml:space="preserve"> </w:t>
      </w:r>
      <w:r w:rsidR="00637211" w:rsidRPr="00533106">
        <w:rPr>
          <w:rFonts w:ascii="Arial" w:hAnsi="Arial" w:cs="Arial"/>
          <w:color w:val="000000"/>
          <w:sz w:val="24"/>
          <w:szCs w:val="24"/>
        </w:rPr>
        <w:t>son débiles</w:t>
      </w:r>
      <w:r w:rsidR="00637211">
        <w:rPr>
          <w:rFonts w:ascii="Arial" w:hAnsi="Arial" w:cs="Arial"/>
          <w:color w:val="000000"/>
          <w:sz w:val="24"/>
          <w:szCs w:val="24"/>
        </w:rPr>
        <w:t>.</w:t>
      </w:r>
    </w:p>
    <w:p w:rsidR="00637211" w:rsidRDefault="0063721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637211" w:rsidRDefault="0063721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Algunos ejemplos  de estas formas de coordinación son: los controles de precios, el uso de estándares comunes, etc. Es de destacar que la forma de control se genera a través </w:t>
      </w:r>
      <w:r w:rsidR="00DF1903">
        <w:rPr>
          <w:rFonts w:ascii="Arial" w:hAnsi="Arial" w:cs="Arial"/>
          <w:color w:val="000000"/>
          <w:sz w:val="24"/>
          <w:szCs w:val="24"/>
        </w:rPr>
        <w:t>de una asociación profesional, que cumple unas funciones de coordinación, pero que no constituye una empresa productiva de la red; es una forma de control externa que se articula bajo el concepto de monitorización. En síntesis, el control de las redes aglomeradas se cumple a través de asociaciones profesionales, las cuales sirven de guía formal para sus integrantes.</w:t>
      </w:r>
    </w:p>
    <w:p w:rsidR="00264E21" w:rsidRDefault="00264E2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96E49" w:rsidRDefault="00996E49" w:rsidP="00996E49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 relación a las redes de tipo conjugadas tienen su propia forma de articularse, en razón a que </w:t>
      </w:r>
      <w:r w:rsidRPr="00533106">
        <w:rPr>
          <w:rFonts w:ascii="Arial" w:hAnsi="Arial" w:cs="Arial"/>
          <w:color w:val="000000"/>
          <w:sz w:val="24"/>
          <w:szCs w:val="24"/>
        </w:rPr>
        <w:t>están formadas por empresas de sectores diferentes, con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relaciones simbióticas y que presentan entre ellas vínculos directos y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fuertes.</w:t>
      </w:r>
      <w:r>
        <w:rPr>
          <w:rFonts w:ascii="Arial" w:hAnsi="Arial" w:cs="Arial"/>
          <w:color w:val="000000"/>
          <w:sz w:val="24"/>
          <w:szCs w:val="24"/>
        </w:rPr>
        <w:t xml:space="preserve"> Estas redes están muy vinculadas con procesos de especialización y de subcontratación, y su forma básica de control se realiza a través </w:t>
      </w:r>
      <w:r w:rsidRPr="00533106">
        <w:rPr>
          <w:rFonts w:ascii="Arial" w:hAnsi="Arial" w:cs="Arial"/>
          <w:color w:val="000000"/>
          <w:sz w:val="24"/>
          <w:szCs w:val="24"/>
        </w:rPr>
        <w:t>de una estructura jerárquica 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semijeráquica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>bajo el control de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una empresa principal, </w:t>
      </w:r>
      <w:r>
        <w:rPr>
          <w:rFonts w:ascii="Arial" w:hAnsi="Arial" w:cs="Arial"/>
          <w:color w:val="000000"/>
          <w:sz w:val="24"/>
          <w:szCs w:val="24"/>
        </w:rPr>
        <w:t>la cual se encarga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de los proyectos y las relaciones con los clientes y </w:t>
      </w:r>
      <w:r>
        <w:rPr>
          <w:rFonts w:ascii="Arial" w:hAnsi="Arial" w:cs="Arial"/>
          <w:color w:val="000000"/>
          <w:sz w:val="24"/>
          <w:szCs w:val="24"/>
        </w:rPr>
        <w:t>la cual reorienta diferentes etapas del trabajo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, desde el diseño hasta </w:t>
      </w:r>
      <w:r w:rsidRPr="00533106">
        <w:rPr>
          <w:rFonts w:ascii="Arial" w:hAnsi="Arial" w:cs="Arial"/>
          <w:color w:val="000000"/>
          <w:sz w:val="24"/>
          <w:szCs w:val="24"/>
        </w:rPr>
        <w:lastRenderedPageBreak/>
        <w:t xml:space="preserve">la producción, </w:t>
      </w:r>
      <w:r>
        <w:rPr>
          <w:rFonts w:ascii="Arial" w:hAnsi="Arial" w:cs="Arial"/>
          <w:color w:val="000000"/>
          <w:sz w:val="24"/>
          <w:szCs w:val="24"/>
        </w:rPr>
        <w:t>en las dem</w:t>
      </w:r>
      <w:r w:rsidR="006D4C6A">
        <w:rPr>
          <w:rFonts w:ascii="Arial" w:hAnsi="Arial" w:cs="Arial"/>
          <w:color w:val="000000"/>
          <w:sz w:val="24"/>
          <w:szCs w:val="24"/>
        </w:rPr>
        <w:t>ás empresas que componen la red</w:t>
      </w:r>
      <w:r w:rsidRPr="00533106">
        <w:rPr>
          <w:rFonts w:ascii="Arial" w:hAnsi="Arial" w:cs="Arial"/>
          <w:color w:val="000000"/>
          <w:sz w:val="24"/>
          <w:szCs w:val="24"/>
        </w:rPr>
        <w:t>.</w:t>
      </w:r>
      <w:r w:rsidR="006D4C6A">
        <w:rPr>
          <w:rFonts w:ascii="Arial" w:hAnsi="Arial" w:cs="Arial"/>
          <w:color w:val="000000"/>
          <w:sz w:val="24"/>
          <w:szCs w:val="24"/>
        </w:rPr>
        <w:t xml:space="preserve"> Esta a su vez </w:t>
      </w:r>
      <w:proofErr w:type="gramStart"/>
      <w:r w:rsidR="006D4C6A">
        <w:rPr>
          <w:rFonts w:ascii="Arial" w:hAnsi="Arial" w:cs="Arial"/>
          <w:color w:val="000000"/>
          <w:sz w:val="24"/>
          <w:szCs w:val="24"/>
        </w:rPr>
        <w:t>subcontratan</w:t>
      </w:r>
      <w:proofErr w:type="gramEnd"/>
      <w:r w:rsidR="006D4C6A">
        <w:rPr>
          <w:rFonts w:ascii="Arial" w:hAnsi="Arial" w:cs="Arial"/>
          <w:color w:val="000000"/>
          <w:sz w:val="24"/>
          <w:szCs w:val="24"/>
        </w:rPr>
        <w:t xml:space="preserve"> parte de sus tareas a otras compañías; es decir que el gobierno  de las redes conjugadas se fundamenta en </w:t>
      </w:r>
      <w:r w:rsidR="0002210F">
        <w:rPr>
          <w:rFonts w:ascii="Arial" w:hAnsi="Arial" w:cs="Arial"/>
          <w:color w:val="000000"/>
          <w:sz w:val="24"/>
          <w:szCs w:val="24"/>
        </w:rPr>
        <w:t>estructuras verticales  jerarquizadas.</w:t>
      </w:r>
    </w:p>
    <w:p w:rsidR="00012360" w:rsidRDefault="0001236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6D4C6A" w:rsidRDefault="00BD7CCA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 el fin de verificar en la práctica el gobierno y administración de </w:t>
      </w:r>
      <w:r w:rsidR="006678F2">
        <w:rPr>
          <w:rFonts w:ascii="Arial" w:hAnsi="Arial" w:cs="Arial"/>
          <w:color w:val="000000"/>
          <w:sz w:val="24"/>
          <w:szCs w:val="24"/>
        </w:rPr>
        <w:t>las redes, nuestro investigador de cabecera, el profesor Cristóbal Casanueva Rocha</w:t>
      </w:r>
      <w:r w:rsidR="00A76058">
        <w:rPr>
          <w:rFonts w:ascii="Arial" w:hAnsi="Arial" w:cs="Arial"/>
          <w:color w:val="000000"/>
          <w:sz w:val="24"/>
          <w:szCs w:val="24"/>
        </w:rPr>
        <w:t>, realizó una investigación de un caso específico de redes en la población de Valverde del camino, al sur de España.</w:t>
      </w:r>
      <w:r w:rsidR="00B95630">
        <w:rPr>
          <w:rFonts w:ascii="Arial" w:hAnsi="Arial" w:cs="Arial"/>
          <w:color w:val="000000"/>
          <w:sz w:val="24"/>
          <w:szCs w:val="24"/>
        </w:rPr>
        <w:t xml:space="preserve"> Utilizó la metodología de casos porque esta se presta para los casos de investigación exploratoria, y porque necesitaba  verificar diferentes aspectos relevantes de una misma red.</w:t>
      </w:r>
    </w:p>
    <w:p w:rsidR="00B95630" w:rsidRDefault="00B9563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95630" w:rsidRDefault="00B95630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red seleccionada se componía de 50 compañías, de las cuales 33 eran fabricantes y el resto eran empresas auxiliares</w:t>
      </w:r>
      <w:r w:rsidR="00E10AE6">
        <w:rPr>
          <w:rStyle w:val="Refdenotaalpie"/>
          <w:rFonts w:ascii="Arial" w:hAnsi="Arial" w:cs="Arial"/>
          <w:color w:val="000000"/>
          <w:sz w:val="24"/>
          <w:szCs w:val="24"/>
        </w:rPr>
        <w:footnoteReference w:id="4"/>
      </w:r>
      <w:r>
        <w:rPr>
          <w:rFonts w:ascii="Arial" w:hAnsi="Arial" w:cs="Arial"/>
          <w:color w:val="000000"/>
          <w:sz w:val="24"/>
          <w:szCs w:val="24"/>
        </w:rPr>
        <w:t xml:space="preserve">; esta agrupación era muy </w:t>
      </w:r>
      <w:r w:rsidRPr="00533106">
        <w:rPr>
          <w:rFonts w:ascii="Arial" w:hAnsi="Arial" w:cs="Arial"/>
          <w:color w:val="000000"/>
          <w:sz w:val="24"/>
          <w:szCs w:val="24"/>
        </w:rPr>
        <w:t>adecuada para el Análisis de Redes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Sociales,</w:t>
      </w:r>
      <w:r>
        <w:rPr>
          <w:rFonts w:ascii="Arial" w:hAnsi="Arial" w:cs="Arial"/>
          <w:color w:val="000000"/>
          <w:sz w:val="24"/>
          <w:szCs w:val="24"/>
        </w:rPr>
        <w:t xml:space="preserve"> principalmente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por su heterogeneidad y su tamaño</w:t>
      </w:r>
      <w:r>
        <w:rPr>
          <w:rFonts w:ascii="Arial" w:hAnsi="Arial" w:cs="Arial"/>
          <w:color w:val="000000"/>
          <w:sz w:val="24"/>
          <w:szCs w:val="24"/>
        </w:rPr>
        <w:t xml:space="preserve"> (ni muy grande, ni muy pequeñ</w:t>
      </w:r>
      <w:r w:rsidR="00564D41">
        <w:rPr>
          <w:rFonts w:ascii="Arial" w:hAnsi="Arial" w:cs="Arial"/>
          <w:color w:val="000000"/>
          <w:sz w:val="24"/>
          <w:szCs w:val="24"/>
        </w:rPr>
        <w:t>a); s</w:t>
      </w:r>
      <w:r w:rsidR="005762A6">
        <w:rPr>
          <w:rFonts w:ascii="Arial" w:hAnsi="Arial" w:cs="Arial"/>
          <w:color w:val="000000"/>
          <w:sz w:val="24"/>
          <w:szCs w:val="24"/>
        </w:rPr>
        <w:t>e realizaron 45 entrevistas personalizadas y cinco telefónicamente</w:t>
      </w:r>
      <w:r w:rsidR="00564D41">
        <w:rPr>
          <w:rFonts w:ascii="Arial" w:hAnsi="Arial" w:cs="Arial"/>
          <w:color w:val="000000"/>
          <w:sz w:val="24"/>
          <w:szCs w:val="24"/>
        </w:rPr>
        <w:t>.</w:t>
      </w:r>
    </w:p>
    <w:p w:rsidR="00564D41" w:rsidRDefault="00564D4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564D41" w:rsidRDefault="00564D41" w:rsidP="00564D41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>Se recogieron fundamentalmente datos referidos a las relaciones sociales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(parentesco, amistad, intercambio de trabajadores y confianza), relaciones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empresariales (comerciales, de subcontratación y de cooperación) y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relaciones informativas (intercambios de información tácita y explícita). Las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relaciones (se descartaron los contactos puntuales y/o esporádicos) se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midieron en escalas dicotómicas para facilitar la recogida y el tratamiento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de los datos por los programas de Análisis de Redes Sociales.</w:t>
      </w:r>
      <w:r>
        <w:rPr>
          <w:rStyle w:val="Refdenotaalpie"/>
          <w:rFonts w:ascii="Arial" w:hAnsi="Arial" w:cs="Arial"/>
          <w:color w:val="000000"/>
          <w:sz w:val="24"/>
          <w:szCs w:val="24"/>
        </w:rPr>
        <w:footnoteReference w:id="5"/>
      </w:r>
    </w:p>
    <w:p w:rsidR="00564D41" w:rsidRDefault="00564D4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564D41" w:rsidRDefault="00564D4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B33DF" w:rsidRDefault="009B33DF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0C4CEC" w:rsidRDefault="00C56165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Como metodología para el análisis de los datos recolectados, se utilizó el Análisis de Redes Sociales (ARS), por ser la forma más acertada de estudiar los datos relacionales; entendiéndose por este término, </w:t>
      </w:r>
      <w:r w:rsidR="0021453C">
        <w:rPr>
          <w:rFonts w:ascii="Arial" w:hAnsi="Arial" w:cs="Arial"/>
          <w:color w:val="000000"/>
          <w:sz w:val="24"/>
          <w:szCs w:val="24"/>
        </w:rPr>
        <w:t xml:space="preserve">los vínculos entre los diferentes elementos (en este caso las empresas), y no los atributos propios de dichos elementos. </w:t>
      </w:r>
    </w:p>
    <w:p w:rsidR="000C4CEC" w:rsidRDefault="000C4CEC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6D4C6A" w:rsidRDefault="0021453C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 decir lo que importa no son las características propias de las diferentes empresas, sino la forma en que se prese</w:t>
      </w:r>
      <w:r w:rsidR="000C4CEC">
        <w:rPr>
          <w:rFonts w:ascii="Arial" w:hAnsi="Arial" w:cs="Arial"/>
          <w:color w:val="000000"/>
          <w:sz w:val="24"/>
          <w:szCs w:val="24"/>
        </w:rPr>
        <w:t>ntan las relaciones entre ellas; bien sea relaciones económicas, sociales, comerciales, financieras, etc.</w:t>
      </w:r>
      <w:r w:rsidR="00C06B2A">
        <w:rPr>
          <w:rFonts w:ascii="Arial" w:hAnsi="Arial" w:cs="Arial"/>
          <w:color w:val="000000"/>
          <w:sz w:val="24"/>
          <w:szCs w:val="24"/>
        </w:rPr>
        <w:t xml:space="preserve"> Lo que se hizo con esta investigación</w:t>
      </w:r>
      <w:r w:rsidR="00EB4601">
        <w:rPr>
          <w:rFonts w:ascii="Arial" w:hAnsi="Arial" w:cs="Arial"/>
          <w:color w:val="000000"/>
          <w:sz w:val="24"/>
          <w:szCs w:val="24"/>
        </w:rPr>
        <w:t xml:space="preserve"> en el sur de España</w:t>
      </w:r>
      <w:r w:rsidR="00C06B2A">
        <w:rPr>
          <w:rFonts w:ascii="Arial" w:hAnsi="Arial" w:cs="Arial"/>
          <w:color w:val="000000"/>
          <w:sz w:val="24"/>
          <w:szCs w:val="24"/>
        </w:rPr>
        <w:t xml:space="preserve"> fue verificar en la práctica, las dos formas de gobierno de las redes</w:t>
      </w:r>
      <w:r w:rsidR="00EB4601">
        <w:rPr>
          <w:rFonts w:ascii="Arial" w:hAnsi="Arial" w:cs="Arial"/>
          <w:color w:val="000000"/>
          <w:sz w:val="24"/>
          <w:szCs w:val="24"/>
        </w:rPr>
        <w:t xml:space="preserve"> </w:t>
      </w:r>
      <w:r w:rsidR="00405BF6">
        <w:rPr>
          <w:rFonts w:ascii="Arial" w:hAnsi="Arial" w:cs="Arial"/>
          <w:color w:val="000000"/>
          <w:sz w:val="24"/>
          <w:szCs w:val="24"/>
        </w:rPr>
        <w:t>aglomeradas y conjugadas</w:t>
      </w:r>
      <w:r w:rsidR="00EB4601">
        <w:rPr>
          <w:rFonts w:ascii="Arial" w:hAnsi="Arial" w:cs="Arial"/>
          <w:color w:val="000000"/>
          <w:sz w:val="24"/>
          <w:szCs w:val="24"/>
        </w:rPr>
        <w:t>,  explicadas en el marco teórico de la sección inicial de este informe.</w:t>
      </w:r>
    </w:p>
    <w:p w:rsidR="00EB4601" w:rsidRDefault="00EB460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932C18" w:rsidRDefault="00EB460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quiere ante todo poder identificar a los actores de cada red, que ejercen la coordinación de cada una de ellas. En este sentido podemos identificar dos tipos de control: uno de carácter formal, a partir de las relaciones jerárquicas verticales, y otro de tipo informal, el cual se centra en el papel que estos líderes pueden jugar en las compañías.</w:t>
      </w:r>
    </w:p>
    <w:p w:rsidR="00DD5283" w:rsidRDefault="00DD5283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D5283" w:rsidRDefault="00DD5283" w:rsidP="00DD5283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primer término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>la concepción sobre un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gobierno de las subredes aglomeradas formadas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por empresas de un mismo sector</w:t>
      </w:r>
      <w:r>
        <w:rPr>
          <w:rFonts w:ascii="Arial" w:hAnsi="Arial" w:cs="Arial"/>
          <w:color w:val="000000"/>
          <w:sz w:val="24"/>
          <w:szCs w:val="24"/>
        </w:rPr>
        <w:t>,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pasa por la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existencia de un control por parte de una asociación profesional 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empresarial que sirva de guía formal para todas las empresas.</w:t>
      </w:r>
      <w:r>
        <w:rPr>
          <w:rFonts w:ascii="Arial" w:hAnsi="Arial" w:cs="Arial"/>
          <w:color w:val="000000"/>
          <w:sz w:val="24"/>
          <w:szCs w:val="24"/>
        </w:rPr>
        <w:t xml:space="preserve"> Esto en el sentido de que 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con la </w:t>
      </w:r>
      <w:r>
        <w:rPr>
          <w:rFonts w:ascii="Arial" w:hAnsi="Arial" w:cs="Arial"/>
          <w:color w:val="000000"/>
          <w:sz w:val="24"/>
          <w:szCs w:val="24"/>
        </w:rPr>
        <w:t>presencia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de una asociación profesional,</w:t>
      </w:r>
      <w:r>
        <w:rPr>
          <w:rFonts w:ascii="Arial" w:hAnsi="Arial" w:cs="Arial"/>
          <w:color w:val="000000"/>
          <w:sz w:val="24"/>
          <w:szCs w:val="24"/>
        </w:rPr>
        <w:t xml:space="preserve"> se puedan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articul</w:t>
      </w:r>
      <w:r>
        <w:rPr>
          <w:rFonts w:ascii="Arial" w:hAnsi="Arial" w:cs="Arial"/>
          <w:color w:val="000000"/>
          <w:sz w:val="24"/>
          <w:szCs w:val="24"/>
        </w:rPr>
        <w:t>ar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una serie de controles más formales</w:t>
      </w:r>
      <w:r>
        <w:rPr>
          <w:rFonts w:ascii="Arial" w:hAnsi="Arial" w:cs="Arial"/>
          <w:color w:val="000000"/>
          <w:sz w:val="24"/>
          <w:szCs w:val="24"/>
        </w:rPr>
        <w:t>,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debido </w:t>
      </w:r>
      <w:r>
        <w:rPr>
          <w:rFonts w:ascii="Arial" w:hAnsi="Arial" w:cs="Arial"/>
          <w:color w:val="000000"/>
          <w:sz w:val="24"/>
          <w:szCs w:val="24"/>
        </w:rPr>
        <w:t xml:space="preserve">precisamente a la existencia de </w:t>
      </w:r>
      <w:r w:rsidRPr="00533106">
        <w:rPr>
          <w:rFonts w:ascii="Arial" w:hAnsi="Arial" w:cs="Arial"/>
          <w:color w:val="000000"/>
          <w:sz w:val="24"/>
          <w:szCs w:val="24"/>
        </w:rPr>
        <w:t>vínculos débiles,</w:t>
      </w:r>
      <w:r>
        <w:rPr>
          <w:rFonts w:ascii="Arial" w:hAnsi="Arial" w:cs="Arial"/>
          <w:color w:val="000000"/>
          <w:sz w:val="24"/>
          <w:szCs w:val="24"/>
        </w:rPr>
        <w:t xml:space="preserve"> donde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un control informal de la red se hace más complicado.</w:t>
      </w:r>
      <w:r>
        <w:rPr>
          <w:rFonts w:ascii="Arial" w:hAnsi="Arial" w:cs="Arial"/>
          <w:color w:val="000000"/>
          <w:sz w:val="24"/>
          <w:szCs w:val="24"/>
        </w:rPr>
        <w:t xml:space="preserve"> Por lo tanto la asociación se constituirá como faro o guía formal para todas las empresas que hacen parte de la red aglomerada.</w:t>
      </w:r>
    </w:p>
    <w:p w:rsidR="00DD5283" w:rsidRDefault="00DD5283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D5283" w:rsidRDefault="00DD5283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D5283" w:rsidRDefault="00DD5283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D5283" w:rsidRDefault="00DD5283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EB4601" w:rsidRDefault="00EB460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EB4601" w:rsidRPr="00533106" w:rsidRDefault="00EB460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2A3982" w:rsidRDefault="002A3982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2A3982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 xml:space="preserve"> El contraste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de esta hipótesis es algo complejo. Para comenzar deberían descartarse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otras formas de gobierno como el que proporciona la jerarquía o el que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proporciona el liderazgo informal de algunas empresas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Los resultados no permiten rechazar la relación entre el control y el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liderazgo informal, ya que dos variables independientes, las referidas al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liderazgo tecnológico y al liderazgo en las innovaciones presentan unos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valores con una significación que permiten rechazar la hipótesis nula de no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existencia de relaciones. Por tanto, esta red también es controlada por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mecanismos de liderazgo informal.</w:t>
      </w:r>
    </w:p>
    <w:p w:rsidR="002A3982" w:rsidRDefault="002A3982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2A3982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>Estos resultados no están muy de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acuerdo con algunas conclusiones propuestas por autores como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Dollinger</w:t>
      </w:r>
      <w:proofErr w:type="spellEnd"/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(1990) o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Astley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Fombrun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(1983), que establecen que los controles de las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redes aglomeradas tienen una base principalmente formal (normalmente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gestionados por asociaciones empresariales y profesionales). Sin embargo,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los datos ponen de manifiesto la capacidad de marcar pautas comunes de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comportamiento por parte de las empresas líderes en tecnología 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innovadoras en producto.</w:t>
      </w:r>
    </w:p>
    <w:p w:rsidR="002A3982" w:rsidRDefault="002A3982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264E21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>Por ello es especialmente interesante buscar un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buen contraste para la hipótesis 1 que permita aclarar el papel de las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asociaciones profesionales y empresariales.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 </w:t>
      </w:r>
      <w:r w:rsidRPr="00533106">
        <w:rPr>
          <w:rFonts w:ascii="Arial" w:hAnsi="Arial" w:cs="Arial"/>
          <w:color w:val="000000"/>
          <w:sz w:val="24"/>
          <w:szCs w:val="24"/>
        </w:rPr>
        <w:t>La segunda hipótesis, sobre el control de las agrupaciones conjugadas (con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vínculos directos y relaciones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comensalistas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como las que se producen en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los procesos de subcontratación), se refería a que la forma de </w:t>
      </w:r>
      <w:r w:rsidRPr="00533106">
        <w:rPr>
          <w:rFonts w:ascii="Arial" w:hAnsi="Arial" w:cs="Arial"/>
          <w:color w:val="000000"/>
          <w:sz w:val="24"/>
          <w:szCs w:val="24"/>
        </w:rPr>
        <w:lastRenderedPageBreak/>
        <w:t>control en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esta subred iba a estar basada básicamente en la aparición de estructuras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verticales jerárquicas o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semijerárquicas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. </w:t>
      </w:r>
    </w:p>
    <w:p w:rsidR="00264E21" w:rsidRDefault="00264E2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10F9D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>Para ello se sigue directamente el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trabajo de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Lipparini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Boari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(1999) y se retoma la idea de centro estratégico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de la red de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Lorenzoni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Baden-Fuller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(1995). Por tanto, para contrastar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esta hipótesis hay que asegurarse de que no se dan relaciones simétricas y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recíprocas en el indicador de control de esta subred.</w:t>
      </w:r>
    </w:p>
    <w:p w:rsidR="00810F9D" w:rsidRDefault="00810F9D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05BF6" w:rsidRDefault="00405BF6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405BF6" w:rsidRDefault="00405BF6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10F9D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 xml:space="preserve">Dos son las principales conclusiones que se derivan </w:t>
      </w:r>
      <w:r w:rsidR="008E44CC">
        <w:rPr>
          <w:rFonts w:ascii="Arial" w:hAnsi="Arial" w:cs="Arial"/>
          <w:color w:val="000000"/>
          <w:sz w:val="24"/>
          <w:szCs w:val="24"/>
        </w:rPr>
        <w:t>de la investigación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8E44CC">
        <w:rPr>
          <w:rFonts w:ascii="Arial" w:hAnsi="Arial" w:cs="Arial"/>
          <w:color w:val="000000"/>
          <w:sz w:val="24"/>
          <w:szCs w:val="24"/>
        </w:rPr>
        <w:t xml:space="preserve"> 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8E44CC">
        <w:rPr>
          <w:rFonts w:ascii="Arial" w:hAnsi="Arial" w:cs="Arial"/>
          <w:color w:val="000000"/>
          <w:sz w:val="24"/>
          <w:szCs w:val="24"/>
        </w:rPr>
        <w:t>realizada por el profesor Casanueva Rocha</w:t>
      </w:r>
      <w:r w:rsidRPr="00533106">
        <w:rPr>
          <w:rFonts w:ascii="Arial" w:hAnsi="Arial" w:cs="Arial"/>
          <w:color w:val="000000"/>
          <w:sz w:val="24"/>
          <w:szCs w:val="24"/>
        </w:rPr>
        <w:t>.</w:t>
      </w:r>
      <w:r w:rsidR="00810F9D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La</w:t>
      </w:r>
      <w:r w:rsidR="008E44CC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primera de ellas se refiere al 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contenido empresarial del mismo, mientras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que la segunda se centra en los aspectos metodológicos. </w:t>
      </w:r>
    </w:p>
    <w:p w:rsidR="00810F9D" w:rsidRDefault="00810F9D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10F9D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>La principal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conclusión es que los resultados obtenidos en la red de pequeñas y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medianas empresas del sistema productivo local estudiado han permitido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comprobar en gran medida la asociación de los dos tipos de red empresarial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1B7813" w:rsidRPr="00533106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(aglomerada y conjugada) con diferentes formas de gobierno de las redes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en las que se pueden identificar los actores encargados de la coordinación.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 </w:t>
      </w:r>
      <w:r w:rsidRPr="00533106">
        <w:rPr>
          <w:rFonts w:ascii="Arial" w:hAnsi="Arial" w:cs="Arial"/>
          <w:color w:val="000000"/>
          <w:sz w:val="24"/>
          <w:szCs w:val="24"/>
        </w:rPr>
        <w:t>Estos resultados apoyan claramente la literatura existente para delimitar las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formas de gobierno para redes específicas.</w:t>
      </w:r>
    </w:p>
    <w:p w:rsidR="00810F9D" w:rsidRDefault="00810F9D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CC0081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 xml:space="preserve"> Se ven confirmadas las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predicciones teóricas sobre el control de las redes aglomeradas por parte de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asociaciones empresariales o profesionales, aunque a este control se le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puede yuxtaponer el de otros actores a partir de sus posiciones en la red.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Por otra parte, la red conjugada muestra una estructura </w:t>
      </w:r>
      <w:r w:rsidRPr="00533106">
        <w:rPr>
          <w:rFonts w:ascii="Arial" w:hAnsi="Arial" w:cs="Arial"/>
          <w:color w:val="000000"/>
          <w:sz w:val="24"/>
          <w:szCs w:val="24"/>
        </w:rPr>
        <w:lastRenderedPageBreak/>
        <w:t>de gobierno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claramente vertical como habían puesto de manifiesto otras evidencias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empíricas (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Lipparini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533106">
        <w:rPr>
          <w:rFonts w:ascii="Arial" w:hAnsi="Arial" w:cs="Arial"/>
          <w:color w:val="000000"/>
          <w:sz w:val="24"/>
          <w:szCs w:val="24"/>
        </w:rPr>
        <w:t>Boari</w:t>
      </w:r>
      <w:proofErr w:type="spellEnd"/>
      <w:r w:rsidRPr="00533106">
        <w:rPr>
          <w:rFonts w:ascii="Arial" w:hAnsi="Arial" w:cs="Arial"/>
          <w:color w:val="000000"/>
          <w:sz w:val="24"/>
          <w:szCs w:val="24"/>
        </w:rPr>
        <w:t>, 1999).</w:t>
      </w:r>
    </w:p>
    <w:p w:rsidR="00CC0081" w:rsidRDefault="00CC008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796F12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 xml:space="preserve"> La segunda importante conclusión se</w:t>
      </w:r>
      <w:r w:rsidR="00810F9D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refiere al uso de las herramientas propias 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del análisis de redes sociales para</w:t>
      </w:r>
      <w:r w:rsidR="00CC0081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el contraste de hipótesis dentro del campo de estudio empresarial y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económico. En la medida en que el concepto de red o la importancia que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están cobrando las relaciones entre empresas y agentes económicos hacen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más necesario el uso de datos relacionales, el uso </w:t>
      </w:r>
    </w:p>
    <w:p w:rsidR="00796F12" w:rsidRDefault="00796F12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CC0081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proofErr w:type="gramStart"/>
      <w:r w:rsidRPr="00533106">
        <w:rPr>
          <w:rFonts w:ascii="Arial" w:hAnsi="Arial" w:cs="Arial"/>
          <w:color w:val="000000"/>
          <w:sz w:val="24"/>
          <w:szCs w:val="24"/>
        </w:rPr>
        <w:t>de</w:t>
      </w:r>
      <w:proofErr w:type="gramEnd"/>
      <w:r w:rsidRPr="00533106">
        <w:rPr>
          <w:rFonts w:ascii="Arial" w:hAnsi="Arial" w:cs="Arial"/>
          <w:color w:val="000000"/>
          <w:sz w:val="24"/>
          <w:szCs w:val="24"/>
        </w:rPr>
        <w:t xml:space="preserve"> formas de contraste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clásicas se ve muy afectado porque no se cumplen los presupuestos de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partida de los modelos estadísticos tradicionales.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810F9D" w:rsidRDefault="00810F9D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DA6BB8" w:rsidRDefault="00DA6BB8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3106">
        <w:rPr>
          <w:rFonts w:ascii="Arial" w:hAnsi="Arial" w:cs="Arial"/>
          <w:color w:val="000000"/>
          <w:sz w:val="24"/>
          <w:szCs w:val="24"/>
        </w:rPr>
        <w:t>El análisis de redes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sociales aporta un instrumental complementario, fundamentalmente basado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en el contraste a través del test de permutaciones, que permite ampliar la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base teórica y explicativa de las investigaciones empresariales utilizando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datos relacionales. Esta ha sido la estrategia metodológica que ha sido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empleada con éxito en la presente investigación y que puede ser extendida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533106">
        <w:rPr>
          <w:rFonts w:ascii="Arial" w:hAnsi="Arial" w:cs="Arial"/>
          <w:color w:val="000000"/>
          <w:sz w:val="24"/>
          <w:szCs w:val="24"/>
        </w:rPr>
        <w:t>a los diversos campos de las disciplinas empresariales.</w:t>
      </w:r>
    </w:p>
    <w:p w:rsidR="00CC0081" w:rsidRPr="00533106" w:rsidRDefault="00CC0081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644923" w:rsidRDefault="00810F9D" w:rsidP="00105542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Finalmente, concluye  el profesor Casanueva Rocha, que en</w:t>
      </w:r>
      <w:r w:rsidRPr="00533106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futuras investigaciones será útil establecer indicadores más precisos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tanto para medir el control estratégico de unas empresas sobre otras como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para medir de forma relacional los distintos mecanismos de control.</w:t>
      </w:r>
      <w:r w:rsidR="00CC0081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También se 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podrán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incluir variables atributivas (no relacionales) de las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empresas que puedan explicar las variaciones existentes entre las subredes.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Igualmente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será interesante comprobar otras herramientas de contraste de</w:t>
      </w:r>
      <w:r w:rsidR="006D7C7F">
        <w:rPr>
          <w:rFonts w:ascii="Arial" w:hAnsi="Arial" w:cs="Arial"/>
          <w:color w:val="000000"/>
          <w:sz w:val="24"/>
          <w:szCs w:val="24"/>
        </w:rPr>
        <w:t xml:space="preserve">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>hipótesis que</w:t>
      </w:r>
      <w:r w:rsidR="00A065E1">
        <w:rPr>
          <w:rFonts w:ascii="Arial" w:hAnsi="Arial" w:cs="Arial"/>
          <w:color w:val="000000"/>
          <w:sz w:val="24"/>
          <w:szCs w:val="24"/>
        </w:rPr>
        <w:t xml:space="preserve"> pueda 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proporciona</w:t>
      </w:r>
      <w:r w:rsidR="00A065E1">
        <w:rPr>
          <w:rFonts w:ascii="Arial" w:hAnsi="Arial" w:cs="Arial"/>
          <w:color w:val="000000"/>
          <w:sz w:val="24"/>
          <w:szCs w:val="24"/>
        </w:rPr>
        <w:t>r</w:t>
      </w:r>
      <w:r w:rsidR="00DA6BB8" w:rsidRPr="00533106">
        <w:rPr>
          <w:rFonts w:ascii="Arial" w:hAnsi="Arial" w:cs="Arial"/>
          <w:color w:val="000000"/>
          <w:sz w:val="24"/>
          <w:szCs w:val="24"/>
        </w:rPr>
        <w:t xml:space="preserve"> el análisis de redes sociales</w:t>
      </w:r>
      <w:r w:rsidR="00A065E1">
        <w:rPr>
          <w:rFonts w:ascii="Arial" w:hAnsi="Arial" w:cs="Arial"/>
          <w:color w:val="000000"/>
          <w:sz w:val="24"/>
          <w:szCs w:val="24"/>
        </w:rPr>
        <w:t>.</w:t>
      </w:r>
    </w:p>
    <w:sectPr w:rsidR="00644923" w:rsidSect="00A36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109A" w:rsidRDefault="002D109A" w:rsidP="005B0F49">
      <w:pPr>
        <w:spacing w:after="0" w:line="240" w:lineRule="auto"/>
      </w:pPr>
      <w:r>
        <w:separator/>
      </w:r>
    </w:p>
  </w:endnote>
  <w:endnote w:type="continuationSeparator" w:id="1">
    <w:p w:rsidR="002D109A" w:rsidRDefault="002D109A" w:rsidP="005B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109A" w:rsidRDefault="002D109A" w:rsidP="005B0F49">
      <w:pPr>
        <w:spacing w:after="0" w:line="240" w:lineRule="auto"/>
      </w:pPr>
      <w:r>
        <w:separator/>
      </w:r>
    </w:p>
  </w:footnote>
  <w:footnote w:type="continuationSeparator" w:id="1">
    <w:p w:rsidR="002D109A" w:rsidRDefault="002D109A" w:rsidP="005B0F49">
      <w:pPr>
        <w:spacing w:after="0" w:line="240" w:lineRule="auto"/>
      </w:pPr>
      <w:r>
        <w:continuationSeparator/>
      </w:r>
    </w:p>
  </w:footnote>
  <w:footnote w:id="2">
    <w:p w:rsidR="005B0F49" w:rsidRDefault="005B0F49">
      <w:pPr>
        <w:pStyle w:val="Textonotapie"/>
      </w:pPr>
      <w:r>
        <w:rPr>
          <w:rStyle w:val="Refdenotaalpie"/>
        </w:rPr>
        <w:footnoteRef/>
      </w:r>
      <w:r>
        <w:t xml:space="preserve"> GEM </w:t>
      </w:r>
    </w:p>
  </w:footnote>
  <w:footnote w:id="3">
    <w:p w:rsidR="00426CE2" w:rsidRDefault="00426CE2">
      <w:pPr>
        <w:pStyle w:val="Textonotapie"/>
      </w:pPr>
      <w:r>
        <w:rPr>
          <w:rStyle w:val="Refdenotaalpie"/>
        </w:rPr>
        <w:footnoteRef/>
      </w:r>
      <w:r>
        <w:t xml:space="preserve"> Revista Hispana para el análisis de redes sociales</w:t>
      </w:r>
    </w:p>
  </w:footnote>
  <w:footnote w:id="4">
    <w:p w:rsidR="00E10AE6" w:rsidRDefault="00E10AE6">
      <w:pPr>
        <w:pStyle w:val="Textonotapie"/>
      </w:pPr>
      <w:r>
        <w:rPr>
          <w:rStyle w:val="Refdenotaalpie"/>
        </w:rPr>
        <w:footnoteRef/>
      </w:r>
      <w:r>
        <w:t xml:space="preserve"> </w:t>
      </w:r>
      <w:proofErr w:type="spellStart"/>
      <w:r>
        <w:t>Idem</w:t>
      </w:r>
      <w:proofErr w:type="spellEnd"/>
    </w:p>
  </w:footnote>
  <w:footnote w:id="5">
    <w:p w:rsidR="00564D41" w:rsidRDefault="00564D41">
      <w:pPr>
        <w:pStyle w:val="Textonotapie"/>
      </w:pPr>
      <w:r>
        <w:rPr>
          <w:rStyle w:val="Refdenotaalpie"/>
        </w:rPr>
        <w:footnoteRef/>
      </w:r>
      <w:r>
        <w:t xml:space="preserve"> </w:t>
      </w:r>
      <w:proofErr w:type="spellStart"/>
      <w:r>
        <w:t>Idem</w:t>
      </w:r>
      <w:proofErr w:type="spellEnd"/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78F5"/>
    <w:rsid w:val="00012360"/>
    <w:rsid w:val="0002210F"/>
    <w:rsid w:val="00032A68"/>
    <w:rsid w:val="00076DE8"/>
    <w:rsid w:val="000C0587"/>
    <w:rsid w:val="000C4756"/>
    <w:rsid w:val="000C49E6"/>
    <w:rsid w:val="000C4CEC"/>
    <w:rsid w:val="00105542"/>
    <w:rsid w:val="00125E0B"/>
    <w:rsid w:val="00153BD5"/>
    <w:rsid w:val="00182934"/>
    <w:rsid w:val="001B111D"/>
    <w:rsid w:val="001B7813"/>
    <w:rsid w:val="00212FDA"/>
    <w:rsid w:val="0021453C"/>
    <w:rsid w:val="002318BA"/>
    <w:rsid w:val="00245048"/>
    <w:rsid w:val="002529D5"/>
    <w:rsid w:val="00264E21"/>
    <w:rsid w:val="002A3982"/>
    <w:rsid w:val="002B7BCD"/>
    <w:rsid w:val="002D109A"/>
    <w:rsid w:val="0031148A"/>
    <w:rsid w:val="003232E4"/>
    <w:rsid w:val="00355708"/>
    <w:rsid w:val="00357EFA"/>
    <w:rsid w:val="00372D6C"/>
    <w:rsid w:val="003A425B"/>
    <w:rsid w:val="003A7446"/>
    <w:rsid w:val="003D675F"/>
    <w:rsid w:val="00405BF6"/>
    <w:rsid w:val="00417E05"/>
    <w:rsid w:val="00426CE2"/>
    <w:rsid w:val="00427C7B"/>
    <w:rsid w:val="00444441"/>
    <w:rsid w:val="00447847"/>
    <w:rsid w:val="00452325"/>
    <w:rsid w:val="004613C5"/>
    <w:rsid w:val="004736DD"/>
    <w:rsid w:val="0048595E"/>
    <w:rsid w:val="004B2F51"/>
    <w:rsid w:val="004B3248"/>
    <w:rsid w:val="004F69DC"/>
    <w:rsid w:val="00504AFF"/>
    <w:rsid w:val="0050692E"/>
    <w:rsid w:val="005230FE"/>
    <w:rsid w:val="00533106"/>
    <w:rsid w:val="0053477B"/>
    <w:rsid w:val="00556C6E"/>
    <w:rsid w:val="00564D41"/>
    <w:rsid w:val="00573A87"/>
    <w:rsid w:val="005762A6"/>
    <w:rsid w:val="005957BC"/>
    <w:rsid w:val="005A5801"/>
    <w:rsid w:val="005B0F49"/>
    <w:rsid w:val="005C19AB"/>
    <w:rsid w:val="005D44F4"/>
    <w:rsid w:val="006040CB"/>
    <w:rsid w:val="00627BFE"/>
    <w:rsid w:val="00637211"/>
    <w:rsid w:val="00644923"/>
    <w:rsid w:val="006678F2"/>
    <w:rsid w:val="006763BE"/>
    <w:rsid w:val="006D4C6A"/>
    <w:rsid w:val="006D7C7F"/>
    <w:rsid w:val="006F16D0"/>
    <w:rsid w:val="007039BB"/>
    <w:rsid w:val="00703A9E"/>
    <w:rsid w:val="00790DA8"/>
    <w:rsid w:val="00796F12"/>
    <w:rsid w:val="00810F9D"/>
    <w:rsid w:val="008273A5"/>
    <w:rsid w:val="00854698"/>
    <w:rsid w:val="00875402"/>
    <w:rsid w:val="008A63B2"/>
    <w:rsid w:val="008E44CC"/>
    <w:rsid w:val="009203CC"/>
    <w:rsid w:val="00932C18"/>
    <w:rsid w:val="00942BA5"/>
    <w:rsid w:val="00955F77"/>
    <w:rsid w:val="00996E49"/>
    <w:rsid w:val="009B33DF"/>
    <w:rsid w:val="009C3CB1"/>
    <w:rsid w:val="009E4A66"/>
    <w:rsid w:val="00A065E1"/>
    <w:rsid w:val="00A3665D"/>
    <w:rsid w:val="00A36891"/>
    <w:rsid w:val="00A52A8E"/>
    <w:rsid w:val="00A72BA7"/>
    <w:rsid w:val="00A76058"/>
    <w:rsid w:val="00A8401D"/>
    <w:rsid w:val="00AB0265"/>
    <w:rsid w:val="00AB645F"/>
    <w:rsid w:val="00AD14CC"/>
    <w:rsid w:val="00AE76AF"/>
    <w:rsid w:val="00AF5327"/>
    <w:rsid w:val="00B2523F"/>
    <w:rsid w:val="00B3237E"/>
    <w:rsid w:val="00B4197A"/>
    <w:rsid w:val="00B65BBA"/>
    <w:rsid w:val="00B95630"/>
    <w:rsid w:val="00BA4049"/>
    <w:rsid w:val="00BD7CCA"/>
    <w:rsid w:val="00BE76F0"/>
    <w:rsid w:val="00C033DD"/>
    <w:rsid w:val="00C06B2A"/>
    <w:rsid w:val="00C56165"/>
    <w:rsid w:val="00C62B74"/>
    <w:rsid w:val="00C65E76"/>
    <w:rsid w:val="00CA78F5"/>
    <w:rsid w:val="00CC0081"/>
    <w:rsid w:val="00D252BE"/>
    <w:rsid w:val="00D304EB"/>
    <w:rsid w:val="00DA6BB8"/>
    <w:rsid w:val="00DB1F5C"/>
    <w:rsid w:val="00DD5283"/>
    <w:rsid w:val="00DF1903"/>
    <w:rsid w:val="00E10AE6"/>
    <w:rsid w:val="00E10EEC"/>
    <w:rsid w:val="00E1233A"/>
    <w:rsid w:val="00E30339"/>
    <w:rsid w:val="00E67DB4"/>
    <w:rsid w:val="00E927D6"/>
    <w:rsid w:val="00EB38BA"/>
    <w:rsid w:val="00EB4601"/>
    <w:rsid w:val="00EB7A96"/>
    <w:rsid w:val="00ED5A30"/>
    <w:rsid w:val="00EF19DD"/>
    <w:rsid w:val="00F02812"/>
    <w:rsid w:val="00F06F98"/>
    <w:rsid w:val="00F469DE"/>
    <w:rsid w:val="00F722A6"/>
    <w:rsid w:val="00F86468"/>
    <w:rsid w:val="00FB272A"/>
    <w:rsid w:val="00FC6C4D"/>
    <w:rsid w:val="00FD6BE5"/>
    <w:rsid w:val="00FE2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6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5B0F4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0F4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0F4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4F23BDF-3F73-4139-A6B0-FF0722AE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11</Pages>
  <Words>2715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2011-01-17T05:33:00Z</dcterms:created>
  <dcterms:modified xsi:type="dcterms:W3CDTF">2011-01-17T05:33:00Z</dcterms:modified>
</cp:coreProperties>
</file>