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4"/>
          <w:szCs w:val="24"/>
          <w:rtl w:val="0"/>
        </w:rPr>
        <w:t xml:space="preserve">CORRECCIÓN DE LLAMADAS DE VENTA </w:t>
      </w:r>
      <w:r w:rsidDel="00000000" w:rsidR="00000000" w:rsidRPr="00000000">
        <w:rPr>
          <w:rtl w:val="0"/>
        </w:rPr>
        <w:t xml:space="preserve">Y SETTING</w:t>
      </w:r>
      <w:r w:rsidDel="00000000" w:rsidR="00000000" w:rsidRPr="00000000">
        <w:rPr>
          <w:rtl w:val="0"/>
        </w:rPr>
        <w:br w:type="textWrapping"/>
        <w:t xml:space="preserve">Este documento se usará para subir los enlaces de todas las llamadas de venta  que necesitemos corregir tanto en sesiones grupales como de forma individual para conseguir de forma proactiva un porcentaje de cierre del 40%. </w:t>
        <w:br w:type="textWrapping"/>
        <w:t xml:space="preserve">Al lado de cada llamada debemos poner el minuto desde donde se solicita la revisión de la llamada y (preferentemente) la fase de la llamada que necesitemos corregir. </w:t>
        <w:br w:type="textWrapping"/>
        <w:br w:type="textWrapping"/>
        <w:t xml:space="preserve">Llamada de venta 1 → [INSERTAR ENLACE DE LA VIDEOLLAMADA]</w:t>
        <w:br w:type="textWrapping"/>
        <w:t xml:space="preserve">Minuto → </w:t>
        <w:br w:type="textWrapping"/>
        <w:t xml:space="preserve">Observaciones → </w:t>
        <w:br w:type="textWrapping"/>
        <w:br w:type="textWrapping"/>
        <w:t xml:space="preserve">Llamada de venta 2 → [INSERTAR ENLACE DE LA VIDEOLLAMADA]</w:t>
        <w:br w:type="textWrapping"/>
        <w:t xml:space="preserve">Minuto → </w:t>
        <w:br w:type="textWrapping"/>
        <w:t xml:space="preserve">Observaciones → </w:t>
      </w:r>
    </w:p>
    <w:p w:rsidR="00000000" w:rsidDel="00000000" w:rsidP="00000000" w:rsidRDefault="00000000" w:rsidRPr="00000000" w14:paraId="00000002">
      <w:pPr>
        <w:rPr/>
      </w:pPr>
      <w:r w:rsidDel="00000000" w:rsidR="00000000" w:rsidRPr="00000000">
        <w:rPr>
          <w:rtl w:val="0"/>
        </w:rPr>
        <w:br w:type="textWrapping"/>
        <w:t xml:space="preserve">Llamada de venta 3 → [INSERTAR ENLACE DE LA VIDEOLLAMADA]</w:t>
        <w:br w:type="textWrapping"/>
        <w:t xml:space="preserve">Minuto → </w:t>
        <w:br w:type="textWrapping"/>
        <w:t xml:space="preserve">Observaciones → </w:t>
      </w:r>
    </w:p>
    <w:p w:rsidR="00000000" w:rsidDel="00000000" w:rsidP="00000000" w:rsidRDefault="00000000" w:rsidRPr="00000000" w14:paraId="00000003">
      <w:pPr>
        <w:rPr/>
      </w:pPr>
      <w:r w:rsidDel="00000000" w:rsidR="00000000" w:rsidRPr="00000000">
        <w:rPr>
          <w:rtl w:val="0"/>
        </w:rPr>
        <w:br w:type="textWrapping"/>
        <w:t xml:space="preserve">Llamada de Setting 1  → [INSERTAR ENLACE DE LA VIDEOLLAMADA]</w:t>
        <w:br w:type="textWrapping"/>
        <w:t xml:space="preserve">Observaciones → </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ed Hat Display Black">
    <w:embedBold w:fontKey="{00000000-0000-0000-0000-000000000000}" r:id="rId1" w:subsetted="0"/>
    <w:embedBoldItalic w:fontKey="{00000000-0000-0000-0000-000000000000}" r:id="rId2" w:subsetted="0"/>
  </w:font>
  <w:font w:name="Red Hat Displ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Display" w:cs="Red Hat Display" w:eastAsia="Red Hat Display" w:hAnsi="Red Hat Display"/>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Red Hat Display" w:cs="Red Hat Display" w:eastAsia="Red Hat Display" w:hAnsi="Red Hat Display"/>
      <w:sz w:val="40"/>
      <w:szCs w:val="40"/>
    </w:rPr>
  </w:style>
  <w:style w:type="paragraph" w:styleId="Heading2">
    <w:name w:val="heading 2"/>
    <w:basedOn w:val="Normal"/>
    <w:next w:val="Normal"/>
    <w:pPr>
      <w:keepNext w:val="1"/>
      <w:keepLines w:val="1"/>
      <w:spacing w:after="80" w:before="360" w:lineRule="auto"/>
    </w:pPr>
    <w:rPr>
      <w:rFonts w:ascii="Red Hat Display" w:cs="Red Hat Display" w:eastAsia="Red Hat Display" w:hAnsi="Red Hat Display"/>
      <w:b w:val="1"/>
      <w:bCs w:val="1"/>
      <w:sz w:val="34"/>
      <w:szCs w:val="34"/>
    </w:rPr>
  </w:style>
  <w:style w:type="paragraph" w:styleId="Heading3">
    <w:name w:val="heading 3"/>
    <w:basedOn w:val="Normal"/>
    <w:next w:val="Normal"/>
    <w:pPr>
      <w:keepNext w:val="1"/>
      <w:keepLines w:val="1"/>
      <w:spacing w:after="80" w:before="320" w:lineRule="auto"/>
    </w:pPr>
    <w:rPr>
      <w:rFonts w:ascii="Red Hat Display" w:cs="Red Hat Display" w:eastAsia="Red Hat Display" w:hAnsi="Red Hat Display"/>
      <w:color w:val="434343"/>
      <w:sz w:val="28"/>
      <w:szCs w:val="28"/>
    </w:rPr>
  </w:style>
  <w:style w:type="paragraph" w:styleId="Heading4">
    <w:name w:val="heading 4"/>
    <w:basedOn w:val="Normal"/>
    <w:next w:val="Normal"/>
    <w:pPr>
      <w:keepNext w:val="1"/>
      <w:keepLines w:val="1"/>
      <w:spacing w:after="80" w:before="280" w:lineRule="auto"/>
    </w:pPr>
    <w:rPr>
      <w:rFonts w:ascii="Red Hat Display" w:cs="Red Hat Display" w:eastAsia="Red Hat Display" w:hAnsi="Red Hat Display"/>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Red Hat Display Black" w:cs="Red Hat Display Black" w:eastAsia="Red Hat Display Black" w:hAnsi="Red Hat Display Black"/>
      <w:sz w:val="52"/>
      <w:szCs w:val="52"/>
    </w:rPr>
  </w:style>
  <w:style w:type="paragraph" w:styleId="Subtitle">
    <w:name w:val="Subtitle"/>
    <w:basedOn w:val="Normal"/>
    <w:next w:val="Normal"/>
    <w:pPr>
      <w:keepNext w:val="1"/>
      <w:keepLines w:val="1"/>
    </w:pPr>
    <w:rPr>
      <w:rFonts w:ascii="Red Hat Display" w:cs="Red Hat Display" w:eastAsia="Red Hat Display" w:hAnsi="Red Hat Display"/>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edHatDisplayBlack-bold.ttf"/><Relationship Id="rId2" Type="http://schemas.openxmlformats.org/officeDocument/2006/relationships/font" Target="fonts/RedHatDisplayBlack-boldItalic.ttf"/><Relationship Id="rId3" Type="http://schemas.openxmlformats.org/officeDocument/2006/relationships/font" Target="fonts/RedHatDisplay-regular.ttf"/><Relationship Id="rId4" Type="http://schemas.openxmlformats.org/officeDocument/2006/relationships/font" Target="fonts/RedHatDisplay-bold.ttf"/><Relationship Id="rId5" Type="http://schemas.openxmlformats.org/officeDocument/2006/relationships/font" Target="fonts/RedHatDisplay-italic.ttf"/><Relationship Id="rId6" Type="http://schemas.openxmlformats.org/officeDocument/2006/relationships/font" Target="fonts/RedHat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