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7F9" w:rsidRDefault="007667F9"/>
    <w:p w:rsidR="002954D5" w:rsidRPr="002954D5" w:rsidRDefault="002954D5">
      <w:pPr>
        <w:rPr>
          <w:rFonts w:ascii="Arial" w:hAnsi="Arial" w:cs="Arial"/>
          <w:color w:val="112B43"/>
          <w:sz w:val="28"/>
          <w:szCs w:val="28"/>
          <w:shd w:val="clear" w:color="auto" w:fill="FFFFFF"/>
        </w:rPr>
      </w:pPr>
      <w:r w:rsidRPr="002954D5">
        <w:rPr>
          <w:rFonts w:ascii="Arial" w:hAnsi="Arial" w:cs="Arial"/>
          <w:color w:val="112B43"/>
          <w:sz w:val="28"/>
          <w:szCs w:val="28"/>
          <w:shd w:val="clear" w:color="auto" w:fill="FFFFFF"/>
        </w:rPr>
        <w:t>A lo que te resistes persiste, lo que aceptas te transforma (Proverbio budista). Es fácil entender la conceptualización del término "aceptación", otra cosa es llevarlo a la práctica...</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La aceptación es la base del bienestar, por tanto, es imprescindible trabajarla desde el principio. El concepto de aceptación es bastante complejo, requiere de introspección, flexibilidad, apertura de mente y estar dispuesto al cambio.</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Importante: Aceptar NO es resignarse.</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 xml:space="preserve">Aceptar es comprender que la realidad </w:t>
      </w:r>
      <w:r w:rsidRPr="00CA6DEE">
        <w:rPr>
          <w:rFonts w:ascii="inherit" w:eastAsia="Times New Roman" w:hAnsi="inherit" w:cs="Times New Roman"/>
          <w:b/>
          <w:color w:val="334E67"/>
          <w:sz w:val="28"/>
          <w:szCs w:val="28"/>
          <w:lang w:eastAsia="es-ES"/>
        </w:rPr>
        <w:t>es la que es</w:t>
      </w:r>
      <w:r w:rsidRPr="002954D5">
        <w:rPr>
          <w:rFonts w:ascii="inherit" w:eastAsia="Times New Roman" w:hAnsi="inherit" w:cs="Times New Roman"/>
          <w:color w:val="334E67"/>
          <w:sz w:val="28"/>
          <w:szCs w:val="28"/>
          <w:lang w:eastAsia="es-ES"/>
        </w:rPr>
        <w:t>. La aceptación implica comprensión de la realidad.</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CA6DEE">
        <w:rPr>
          <w:rFonts w:ascii="inherit" w:eastAsia="Times New Roman" w:hAnsi="inherit" w:cs="Times New Roman"/>
          <w:b/>
          <w:color w:val="334E67"/>
          <w:sz w:val="28"/>
          <w:szCs w:val="28"/>
          <w:lang w:eastAsia="es-ES"/>
        </w:rPr>
        <w:t>Si niego algo, no puedo transformarlo, porque no me hago consciente.</w:t>
      </w:r>
      <w:r w:rsidRPr="002954D5">
        <w:rPr>
          <w:rFonts w:ascii="inherit" w:eastAsia="Times New Roman" w:hAnsi="inherit" w:cs="Times New Roman"/>
          <w:color w:val="334E67"/>
          <w:sz w:val="28"/>
          <w:szCs w:val="28"/>
          <w:lang w:eastAsia="es-ES"/>
        </w:rPr>
        <w:t xml:space="preserve"> Cuando acepto, la queja la dejo a un lado. La resignación implica queja y cerrar la puerta al cambio. La aceptación requiere observación y comprensión de lo que ocurre. Lo que ocurre cuando lo acepto, no tiene por qué gustarme. Acepto independientemente de que me guste o no. Porque no tiene sentido negar lo que es, lo que existe. La realidad de este momento no la puedo negar.</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El aceptar me permite ponerme en marcha, al tratar de comprender, entiendo que esto es lo que está ocurriendo en este momento.</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Cuando no acepto es muy probable que mi dolor se transforme en sufrimiento.</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No puedo negar la realidad porque entonces me estoy engañando.</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La realidad es que las circunstancias en este momento son las que son. Yo tengo una serie de características personales, las cuales realmente son neutras, pero las categorizamos normalmente en cualidades y defectos. Con nuestras cualidades estamos conformes y con los defectos no. Pero la realidad es que yo tengo cualidades y defectos. Si niego aquello que no me gusta de mí mismo, me estanco. Si lo acepto, podré transformarlo.</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lastRenderedPageBreak/>
        <w:t xml:space="preserve">Si yo soy una persona desordenada y no lo acepto, continuamente me quejaré, escucharé quejas ajenas, y no haré nada más. Si acepto que soy desordenada, podré enfocarme en la acción, incluso podré tratar de cambiar esta característica mía. En mi caso traté de cambiar mi desorganización e intenté ser una persona más ordenada y organizada. En el proceso, me di cuenta de que el esfuerzo mental que tenía que hacer para cambiar esta característica mía, no me compensaba, porque me estresaba mucho más. Así que decidí aceptar mi desorden y tener aprender a vivir con ello. Ahora la queja ha desaparecido de mi vida y estoy conforme con dicha desorganización que me caracteriza. Si algo me sale mal debido a esta característica mía, no me quejo, lo acepto, y trato de mejorarlo. Al aceptar esto, puedo tratar de focalizarme en otras características mías personales que son etiquetadas como cualidades. Por ejemplo, soy muy desorganizada, pero como tengo mucha memoria siempre sé las citas del trabajo que tengo para esta semana. Así que me enfoco en mi capacidad de acordarme de las cosas y una característica compensa a la otra. No rechazo mi desorden, lo acepto, y lo integro en mí, porque forma parte de </w:t>
      </w:r>
      <w:proofErr w:type="gramStart"/>
      <w:r w:rsidRPr="002954D5">
        <w:rPr>
          <w:rFonts w:ascii="inherit" w:eastAsia="Times New Roman" w:hAnsi="inherit" w:cs="Times New Roman"/>
          <w:color w:val="334E67"/>
          <w:sz w:val="28"/>
          <w:szCs w:val="28"/>
          <w:lang w:eastAsia="es-ES"/>
        </w:rPr>
        <w:t>mi</w:t>
      </w:r>
      <w:proofErr w:type="gramEnd"/>
      <w:r w:rsidRPr="002954D5">
        <w:rPr>
          <w:rFonts w:ascii="inherit" w:eastAsia="Times New Roman" w:hAnsi="inherit" w:cs="Times New Roman"/>
          <w:color w:val="334E67"/>
          <w:sz w:val="28"/>
          <w:szCs w:val="28"/>
          <w:lang w:eastAsia="es-ES"/>
        </w:rPr>
        <w:t xml:space="preserve"> ser.</w:t>
      </w:r>
    </w:p>
    <w:p w:rsidR="002954D5" w:rsidRPr="002954D5" w:rsidRDefault="002954D5" w:rsidP="002954D5">
      <w:pPr>
        <w:spacing w:before="420" w:after="240" w:line="390" w:lineRule="atLeast"/>
        <w:textAlignment w:val="baseline"/>
        <w:rPr>
          <w:rFonts w:ascii="inherit" w:eastAsia="Times New Roman" w:hAnsi="inherit" w:cs="Times New Roman"/>
          <w:b/>
          <w:bCs/>
          <w:color w:val="334E67"/>
          <w:sz w:val="33"/>
          <w:szCs w:val="33"/>
          <w:lang w:eastAsia="es-ES"/>
        </w:rPr>
      </w:pPr>
      <w:r w:rsidRPr="002954D5">
        <w:rPr>
          <w:rFonts w:ascii="inherit" w:eastAsia="Times New Roman" w:hAnsi="inherit" w:cs="Times New Roman"/>
          <w:b/>
          <w:bCs/>
          <w:color w:val="334E67"/>
          <w:sz w:val="33"/>
          <w:szCs w:val="33"/>
          <w:lang w:eastAsia="es-ES"/>
        </w:rPr>
        <w:t>Pero… ¿cómo consigo aceptar?</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t>Observo lo que hay.</w:t>
      </w:r>
      <w:r w:rsidRPr="002954D5">
        <w:rPr>
          <w:rFonts w:ascii="Times New Roman" w:eastAsia="Times New Roman" w:hAnsi="Times New Roman" w:cs="Times New Roman"/>
          <w:color w:val="334E67"/>
          <w:sz w:val="28"/>
          <w:szCs w:val="28"/>
          <w:lang w:eastAsia="es-ES"/>
        </w:rPr>
        <w:t> Me observo a mí mismo, observo a los demás, y observo las circunstancias de la realidad actual. Me permito estar en el aquí y ahora.</w:t>
      </w:r>
    </w:p>
    <w:p w:rsidR="002954D5" w:rsidRPr="00CA6DEE" w:rsidRDefault="002954D5" w:rsidP="002954D5">
      <w:pPr>
        <w:numPr>
          <w:ilvl w:val="0"/>
          <w:numId w:val="1"/>
        </w:numPr>
        <w:spacing w:after="0" w:line="240" w:lineRule="auto"/>
        <w:ind w:left="0"/>
        <w:textAlignment w:val="baseline"/>
        <w:rPr>
          <w:rFonts w:ascii="Times New Roman" w:eastAsia="Times New Roman" w:hAnsi="Times New Roman" w:cs="Times New Roman"/>
          <w:b/>
          <w:color w:val="334E67"/>
          <w:sz w:val="28"/>
          <w:szCs w:val="28"/>
          <w:u w:val="single"/>
          <w:lang w:eastAsia="es-ES"/>
        </w:rPr>
      </w:pPr>
      <w:r w:rsidRPr="002954D5">
        <w:rPr>
          <w:rFonts w:ascii="inherit" w:eastAsia="Times New Roman" w:hAnsi="inherit" w:cs="Times New Roman"/>
          <w:b/>
          <w:bCs/>
          <w:color w:val="334E67"/>
          <w:sz w:val="28"/>
          <w:szCs w:val="28"/>
          <w:bdr w:val="none" w:sz="0" w:space="0" w:color="auto" w:frame="1"/>
          <w:lang w:eastAsia="es-ES"/>
        </w:rPr>
        <w:t>Elimino los juicios de valor. </w:t>
      </w:r>
      <w:r w:rsidRPr="002954D5">
        <w:rPr>
          <w:rFonts w:ascii="Times New Roman" w:eastAsia="Times New Roman" w:hAnsi="Times New Roman" w:cs="Times New Roman"/>
          <w:color w:val="334E67"/>
          <w:sz w:val="28"/>
          <w:szCs w:val="28"/>
          <w:lang w:eastAsia="es-ES"/>
        </w:rPr>
        <w:t xml:space="preserve">No juzgo, no </w:t>
      </w:r>
      <w:proofErr w:type="spellStart"/>
      <w:r w:rsidRPr="002954D5">
        <w:rPr>
          <w:rFonts w:ascii="Times New Roman" w:eastAsia="Times New Roman" w:hAnsi="Times New Roman" w:cs="Times New Roman"/>
          <w:color w:val="334E67"/>
          <w:sz w:val="28"/>
          <w:szCs w:val="28"/>
          <w:lang w:eastAsia="es-ES"/>
        </w:rPr>
        <w:t>critico</w:t>
      </w:r>
      <w:proofErr w:type="spellEnd"/>
      <w:r w:rsidRPr="002954D5">
        <w:rPr>
          <w:rFonts w:ascii="Times New Roman" w:eastAsia="Times New Roman" w:hAnsi="Times New Roman" w:cs="Times New Roman"/>
          <w:color w:val="334E67"/>
          <w:sz w:val="28"/>
          <w:szCs w:val="28"/>
          <w:lang w:eastAsia="es-ES"/>
        </w:rPr>
        <w:t xml:space="preserve">, no me quejo, no etiqueto. Porque estas acciones solo me llevan al sufrimiento. </w:t>
      </w:r>
      <w:r w:rsidRPr="00CA6DEE">
        <w:rPr>
          <w:rFonts w:ascii="Times New Roman" w:eastAsia="Times New Roman" w:hAnsi="Times New Roman" w:cs="Times New Roman"/>
          <w:b/>
          <w:color w:val="334E67"/>
          <w:sz w:val="28"/>
          <w:szCs w:val="28"/>
          <w:u w:val="single"/>
          <w:lang w:eastAsia="es-ES"/>
        </w:rPr>
        <w:t>Y no tiene sentido quejarme y criticar lo que es, lo que está siendo.</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t>Deja de preguntarte "el por qué" de aquello que no te gusta. </w:t>
      </w:r>
      <w:r w:rsidRPr="002954D5">
        <w:rPr>
          <w:rFonts w:ascii="Times New Roman" w:eastAsia="Times New Roman" w:hAnsi="Times New Roman" w:cs="Times New Roman"/>
          <w:color w:val="334E67"/>
          <w:sz w:val="28"/>
          <w:szCs w:val="28"/>
          <w:lang w:eastAsia="es-ES"/>
        </w:rPr>
        <w:t>Tratar de responder a esta pregunta lo único que hace es robarnos toda nuestra energía, para finalmente no encontrar respuesta.</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t>Pregúntate "¿PARA QUÉ yo estoy viviendo esto?" </w:t>
      </w:r>
      <w:r w:rsidRPr="002954D5">
        <w:rPr>
          <w:rFonts w:ascii="Times New Roman" w:eastAsia="Times New Roman" w:hAnsi="Times New Roman" w:cs="Times New Roman"/>
          <w:color w:val="334E67"/>
          <w:sz w:val="28"/>
          <w:szCs w:val="28"/>
          <w:lang w:eastAsia="es-ES"/>
        </w:rPr>
        <w:t>Esta pregunta te enfoca hacia la aceptación, hacia la comprensión, y me permite hacer algo al respecto, tanto si la situación se puede cambiar como si no. Esto implica realizar un aprendizaje, entender que puedo aprovecharme de la situación presente para aprender algo. Porque de toda experiencia se puede extraer un aprendizaje.</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t>Enfócate en la acción</w:t>
      </w:r>
      <w:r w:rsidRPr="002954D5">
        <w:rPr>
          <w:rFonts w:ascii="Times New Roman" w:eastAsia="Times New Roman" w:hAnsi="Times New Roman" w:cs="Times New Roman"/>
          <w:color w:val="334E67"/>
          <w:sz w:val="28"/>
          <w:szCs w:val="28"/>
          <w:lang w:eastAsia="es-ES"/>
        </w:rPr>
        <w:t>. "Teniendo en cuenta que las circunstancias actuales son estas ¿qué puedo hacer para sentirme mejor?". Trata de ver qué puedes hacer aun aceptando lo que está ocurriendo.</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lastRenderedPageBreak/>
        <w:t>Comprende que el dolor es inherente al ser humano. </w:t>
      </w:r>
      <w:r w:rsidRPr="002954D5">
        <w:rPr>
          <w:rFonts w:ascii="Times New Roman" w:eastAsia="Times New Roman" w:hAnsi="Times New Roman" w:cs="Times New Roman"/>
          <w:color w:val="334E67"/>
          <w:sz w:val="28"/>
          <w:szCs w:val="28"/>
          <w:lang w:eastAsia="es-ES"/>
        </w:rPr>
        <w:t>Somos seres emocionales. Rechazar el dolor no es humano. Si no acepto el dolor, éste se transforma en sufrimiento. Reconozco mis emociones y que hay algo que me duele. Reconociendo esto, comienzo a dar pasos que me permitan sentirme mejor a pesar del dolor.</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t>Siente</w:t>
      </w:r>
      <w:r w:rsidRPr="002954D5">
        <w:rPr>
          <w:rFonts w:ascii="Times New Roman" w:eastAsia="Times New Roman" w:hAnsi="Times New Roman" w:cs="Times New Roman"/>
          <w:color w:val="334E67"/>
          <w:sz w:val="28"/>
          <w:szCs w:val="28"/>
          <w:lang w:eastAsia="es-ES"/>
        </w:rPr>
        <w:t>. Conéctate con tu cuerpo y con tus emociones. Reconoce el estado de tu cuerpo, reconoce tus emociones y lo que sientes. Permítete sentir. No reprimas. No pasa nada por sentir.</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t>Sal del rol de víctima.</w:t>
      </w:r>
      <w:r w:rsidRPr="002954D5">
        <w:rPr>
          <w:rFonts w:ascii="Times New Roman" w:eastAsia="Times New Roman" w:hAnsi="Times New Roman" w:cs="Times New Roman"/>
          <w:color w:val="334E67"/>
          <w:sz w:val="28"/>
          <w:szCs w:val="28"/>
          <w:lang w:eastAsia="es-ES"/>
        </w:rPr>
        <w:t> Porque este rol te lleva a la apatía y además es una espiral sin salida y adictiva.</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t>Trabaja tus miedos.</w:t>
      </w:r>
      <w:r w:rsidRPr="002954D5">
        <w:rPr>
          <w:rFonts w:ascii="Times New Roman" w:eastAsia="Times New Roman" w:hAnsi="Times New Roman" w:cs="Times New Roman"/>
          <w:color w:val="334E67"/>
          <w:sz w:val="28"/>
          <w:szCs w:val="28"/>
          <w:lang w:eastAsia="es-ES"/>
        </w:rPr>
        <w:t> Tener miedo es algo natural. La función del miedo es evolutiva. Pero aun teniendo miedo, actúo. El miedo no me paraliza.</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t>Elimina de tu vocabulario (tanto al pensar, como al expresar) los términos "tendría" y "debería".</w:t>
      </w:r>
      <w:r w:rsidRPr="002954D5">
        <w:rPr>
          <w:rFonts w:ascii="Times New Roman" w:eastAsia="Times New Roman" w:hAnsi="Times New Roman" w:cs="Times New Roman"/>
          <w:color w:val="334E67"/>
          <w:sz w:val="28"/>
          <w:szCs w:val="28"/>
          <w:lang w:eastAsia="es-ES"/>
        </w:rPr>
        <w:t> Tanto los relacionados conmigo mismo, los que tienen que ver con los demás, y los que hacen referencia al mundo, a la vida, y a las circunstancias que me rodean.</w:t>
      </w:r>
    </w:p>
    <w:p w:rsidR="002954D5" w:rsidRPr="002954D5" w:rsidRDefault="002954D5" w:rsidP="002954D5">
      <w:pPr>
        <w:numPr>
          <w:ilvl w:val="0"/>
          <w:numId w:val="1"/>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inherit" w:eastAsia="Times New Roman" w:hAnsi="inherit" w:cs="Times New Roman"/>
          <w:b/>
          <w:bCs/>
          <w:color w:val="334E67"/>
          <w:sz w:val="28"/>
          <w:szCs w:val="28"/>
          <w:bdr w:val="none" w:sz="0" w:space="0" w:color="auto" w:frame="1"/>
          <w:lang w:eastAsia="es-ES"/>
        </w:rPr>
        <w:t xml:space="preserve">El sufrimiento tiene que ver no con los pensamientos que tengo, porque es inevitable tener pensamientos, sino con el CREERSE </w:t>
      </w:r>
      <w:r w:rsidR="00206958">
        <w:rPr>
          <w:rFonts w:ascii="inherit" w:eastAsia="Times New Roman" w:hAnsi="inherit" w:cs="Times New Roman"/>
          <w:b/>
          <w:bCs/>
          <w:color w:val="334E67"/>
          <w:sz w:val="28"/>
          <w:szCs w:val="28"/>
          <w:bdr w:val="none" w:sz="0" w:space="0" w:color="auto" w:frame="1"/>
          <w:lang w:eastAsia="es-ES"/>
        </w:rPr>
        <w:t xml:space="preserve">  </w:t>
      </w:r>
      <w:r w:rsidRPr="002954D5">
        <w:rPr>
          <w:rFonts w:ascii="inherit" w:eastAsia="Times New Roman" w:hAnsi="inherit" w:cs="Times New Roman"/>
          <w:b/>
          <w:bCs/>
          <w:color w:val="334E67"/>
          <w:sz w:val="28"/>
          <w:szCs w:val="28"/>
          <w:bdr w:val="none" w:sz="0" w:space="0" w:color="auto" w:frame="1"/>
          <w:lang w:eastAsia="es-ES"/>
        </w:rPr>
        <w:t>LOS PENSAMIENTOS QUE TIENES. </w:t>
      </w:r>
      <w:r w:rsidRPr="002954D5">
        <w:rPr>
          <w:rFonts w:ascii="Times New Roman" w:eastAsia="Times New Roman" w:hAnsi="Times New Roman" w:cs="Times New Roman"/>
          <w:color w:val="334E67"/>
          <w:sz w:val="28"/>
          <w:szCs w:val="28"/>
          <w:lang w:eastAsia="es-ES"/>
        </w:rPr>
        <w:t>Pued</w:t>
      </w:r>
      <w:r w:rsidR="00206958">
        <w:rPr>
          <w:rFonts w:ascii="Times New Roman" w:eastAsia="Times New Roman" w:hAnsi="Times New Roman" w:cs="Times New Roman"/>
          <w:color w:val="334E67"/>
          <w:sz w:val="28"/>
          <w:szCs w:val="28"/>
          <w:lang w:eastAsia="es-ES"/>
        </w:rPr>
        <w:t>es emplear la técnica de disociación</w:t>
      </w:r>
      <w:r w:rsidRPr="002954D5">
        <w:rPr>
          <w:rFonts w:ascii="Times New Roman" w:eastAsia="Times New Roman" w:hAnsi="Times New Roman" w:cs="Times New Roman"/>
          <w:color w:val="334E67"/>
          <w:sz w:val="28"/>
          <w:szCs w:val="28"/>
          <w:lang w:eastAsia="es-ES"/>
        </w:rPr>
        <w:t xml:space="preserve"> para tomar distancia de tus pensamientos.</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Cuando no aceptamos, nos estamos dejando guiar por el miedo. Digo sí al presente, porque no puedo decir no a lo que es, a lo que existe. El presente es, así, por tanto, lo acepto, lo integro. Luego ya veré si puedo hacer algo para cambiar la situación. Pero primero tengo que aceptar lo que es, tal y como es.</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Aceptación es sabiduría (realizo un aprendizaje), resignación (rol de víctima, de no puedo hacer nada) es apatía. Al aceptar no me resigno, ni me conformo, sino que comprendo.</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Pregúntate qué no estás aceptando en este momento.</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La aceptación es incondicional.</w:t>
      </w:r>
    </w:p>
    <w:p w:rsidR="002954D5" w:rsidRPr="002954D5" w:rsidRDefault="002954D5" w:rsidP="002954D5">
      <w:pPr>
        <w:spacing w:before="420" w:after="240" w:line="390" w:lineRule="atLeast"/>
        <w:textAlignment w:val="baseline"/>
        <w:rPr>
          <w:rFonts w:ascii="inherit" w:eastAsia="Times New Roman" w:hAnsi="inherit" w:cs="Times New Roman"/>
          <w:b/>
          <w:bCs/>
          <w:color w:val="334E67"/>
          <w:sz w:val="28"/>
          <w:szCs w:val="28"/>
          <w:lang w:eastAsia="es-ES"/>
        </w:rPr>
      </w:pPr>
      <w:r w:rsidRPr="002954D5">
        <w:rPr>
          <w:rFonts w:ascii="inherit" w:eastAsia="Times New Roman" w:hAnsi="inherit" w:cs="Times New Roman"/>
          <w:b/>
          <w:bCs/>
          <w:color w:val="334E67"/>
          <w:sz w:val="28"/>
          <w:szCs w:val="28"/>
          <w:lang w:eastAsia="es-ES"/>
        </w:rPr>
        <w:t>Ejercicio de aceptación</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Comienza por practicar la aceptación cada día en los pequeños hechos cotidianos:</w:t>
      </w:r>
    </w:p>
    <w:p w:rsidR="002954D5" w:rsidRDefault="002954D5" w:rsidP="002954D5">
      <w:pPr>
        <w:numPr>
          <w:ilvl w:val="0"/>
          <w:numId w:val="2"/>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Times New Roman" w:eastAsia="Times New Roman" w:hAnsi="Times New Roman" w:cs="Times New Roman"/>
          <w:color w:val="334E67"/>
          <w:sz w:val="28"/>
          <w:szCs w:val="28"/>
          <w:lang w:eastAsia="es-ES"/>
        </w:rPr>
        <w:t>Aceptación de olores, sonidos, ambiente físico.</w:t>
      </w:r>
    </w:p>
    <w:p w:rsidR="002954D5" w:rsidRPr="002954D5" w:rsidRDefault="002954D5" w:rsidP="002954D5">
      <w:pPr>
        <w:spacing w:after="0" w:line="240" w:lineRule="auto"/>
        <w:textAlignment w:val="baseline"/>
        <w:rPr>
          <w:rFonts w:ascii="Times New Roman" w:eastAsia="Times New Roman" w:hAnsi="Times New Roman" w:cs="Times New Roman"/>
          <w:color w:val="334E67"/>
          <w:sz w:val="28"/>
          <w:szCs w:val="28"/>
          <w:lang w:eastAsia="es-ES"/>
        </w:rPr>
      </w:pPr>
    </w:p>
    <w:p w:rsidR="002954D5" w:rsidRDefault="002954D5" w:rsidP="002954D5">
      <w:pPr>
        <w:numPr>
          <w:ilvl w:val="0"/>
          <w:numId w:val="2"/>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Times New Roman" w:eastAsia="Times New Roman" w:hAnsi="Times New Roman" w:cs="Times New Roman"/>
          <w:color w:val="334E67"/>
          <w:sz w:val="28"/>
          <w:szCs w:val="28"/>
          <w:lang w:eastAsia="es-ES"/>
        </w:rPr>
        <w:t>Aceptación de emociones, precedido por reconocimiento y entendimiento de cómo se encuentra mi cuerpo. Es importante reconocer el estado físico y conectar con el cuerpo.</w:t>
      </w:r>
    </w:p>
    <w:p w:rsidR="002954D5" w:rsidRPr="002954D5" w:rsidRDefault="002954D5" w:rsidP="002954D5">
      <w:pPr>
        <w:spacing w:after="0" w:line="240" w:lineRule="auto"/>
        <w:textAlignment w:val="baseline"/>
        <w:rPr>
          <w:rFonts w:ascii="Times New Roman" w:eastAsia="Times New Roman" w:hAnsi="Times New Roman" w:cs="Times New Roman"/>
          <w:color w:val="334E67"/>
          <w:sz w:val="28"/>
          <w:szCs w:val="28"/>
          <w:lang w:eastAsia="es-ES"/>
        </w:rPr>
      </w:pPr>
    </w:p>
    <w:p w:rsidR="00CA6DEE" w:rsidRDefault="002954D5" w:rsidP="002954D5">
      <w:pPr>
        <w:numPr>
          <w:ilvl w:val="0"/>
          <w:numId w:val="2"/>
        </w:numPr>
        <w:spacing w:after="0" w:line="240" w:lineRule="auto"/>
        <w:ind w:left="0"/>
        <w:textAlignment w:val="baseline"/>
        <w:rPr>
          <w:rFonts w:ascii="Times New Roman" w:eastAsia="Times New Roman" w:hAnsi="Times New Roman" w:cs="Times New Roman"/>
          <w:color w:val="334E67"/>
          <w:sz w:val="28"/>
          <w:szCs w:val="28"/>
          <w:lang w:eastAsia="es-ES"/>
        </w:rPr>
      </w:pPr>
      <w:r w:rsidRPr="002954D5">
        <w:rPr>
          <w:rFonts w:ascii="Times New Roman" w:eastAsia="Times New Roman" w:hAnsi="Times New Roman" w:cs="Times New Roman"/>
          <w:color w:val="334E67"/>
          <w:sz w:val="28"/>
          <w:szCs w:val="28"/>
          <w:lang w:eastAsia="es-ES"/>
        </w:rPr>
        <w:t>Aceptación de pensamientos y sentimientos negativos. No te juzgues cuando tengas un pensamiento negativo o una emoción dolorosa. Simplemente, cuando te des cuenta de que estás teniendo un pensamiento negativo, deja que pase, y enfócate en otros pensamientos alternativos. Y en cuanto a las emociones dolorosas, permítete sentirlas, y pregúntate:</w:t>
      </w:r>
    </w:p>
    <w:p w:rsidR="00CA6DEE" w:rsidRDefault="00CA6DEE" w:rsidP="00CA6DEE">
      <w:pPr>
        <w:pStyle w:val="Prrafodelista"/>
        <w:rPr>
          <w:rFonts w:ascii="Times New Roman" w:eastAsia="Times New Roman" w:hAnsi="Times New Roman" w:cs="Times New Roman"/>
          <w:color w:val="334E67"/>
          <w:sz w:val="28"/>
          <w:szCs w:val="28"/>
          <w:lang w:eastAsia="es-ES"/>
        </w:rPr>
      </w:pPr>
    </w:p>
    <w:p w:rsidR="002954D5" w:rsidRPr="002954D5" w:rsidRDefault="002954D5" w:rsidP="002954D5">
      <w:pPr>
        <w:numPr>
          <w:ilvl w:val="0"/>
          <w:numId w:val="2"/>
        </w:numPr>
        <w:spacing w:after="0" w:line="240" w:lineRule="auto"/>
        <w:ind w:left="0"/>
        <w:textAlignment w:val="baseline"/>
        <w:rPr>
          <w:rFonts w:ascii="Times New Roman" w:eastAsia="Times New Roman" w:hAnsi="Times New Roman" w:cs="Times New Roman"/>
          <w:color w:val="334E67"/>
          <w:sz w:val="28"/>
          <w:szCs w:val="28"/>
          <w:lang w:eastAsia="es-ES"/>
        </w:rPr>
      </w:pPr>
      <w:bookmarkStart w:id="0" w:name="_GoBack"/>
      <w:bookmarkEnd w:id="0"/>
      <w:r w:rsidRPr="002954D5">
        <w:rPr>
          <w:rFonts w:ascii="Times New Roman" w:eastAsia="Times New Roman" w:hAnsi="Times New Roman" w:cs="Times New Roman"/>
          <w:color w:val="334E67"/>
          <w:sz w:val="28"/>
          <w:szCs w:val="28"/>
          <w:lang w:eastAsia="es-ES"/>
        </w:rPr>
        <w:t xml:space="preserve"> "¿qué puedo hacer para sentirme mejor aun teniendo esta emoción tan dolorosa?"</w:t>
      </w:r>
    </w:p>
    <w:p w:rsidR="002954D5" w:rsidRPr="002954D5" w:rsidRDefault="002954D5" w:rsidP="002954D5">
      <w:pPr>
        <w:spacing w:after="240" w:line="420" w:lineRule="atLeast"/>
        <w:textAlignment w:val="baseline"/>
        <w:rPr>
          <w:rFonts w:ascii="inherit" w:eastAsia="Times New Roman" w:hAnsi="inherit" w:cs="Times New Roman"/>
          <w:color w:val="334E67"/>
          <w:sz w:val="28"/>
          <w:szCs w:val="28"/>
          <w:lang w:eastAsia="es-ES"/>
        </w:rPr>
      </w:pPr>
      <w:r w:rsidRPr="002954D5">
        <w:rPr>
          <w:rFonts w:ascii="inherit" w:eastAsia="Times New Roman" w:hAnsi="inherit" w:cs="Times New Roman"/>
          <w:color w:val="334E67"/>
          <w:sz w:val="28"/>
          <w:szCs w:val="28"/>
          <w:lang w:eastAsia="es-ES"/>
        </w:rPr>
        <w:t>Lo que está ocurriendo en este momento, va a ocurrir de todas formas, independientemente de que me guste o no. Pero si acepto que esto es así, no sufro. Si no lo acepto sí. Y lo cierto es que está ocurriendo de todas formas. Así que negarlo y no aceptarlo no me aporta nada más que sufrimiento.</w:t>
      </w:r>
    </w:p>
    <w:p w:rsidR="002954D5" w:rsidRPr="002954D5" w:rsidRDefault="002954D5">
      <w:pPr>
        <w:rPr>
          <w:sz w:val="28"/>
          <w:szCs w:val="28"/>
        </w:rPr>
      </w:pPr>
    </w:p>
    <w:sectPr w:rsidR="002954D5" w:rsidRPr="002954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D06C1E"/>
    <w:multiLevelType w:val="multilevel"/>
    <w:tmpl w:val="1A56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AA0E08"/>
    <w:multiLevelType w:val="multilevel"/>
    <w:tmpl w:val="DCAA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4D5"/>
    <w:rsid w:val="001C0A31"/>
    <w:rsid w:val="00206958"/>
    <w:rsid w:val="0023108C"/>
    <w:rsid w:val="002954D5"/>
    <w:rsid w:val="003B3CB7"/>
    <w:rsid w:val="007667F9"/>
    <w:rsid w:val="00CA6D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rtshowabstract">
    <w:name w:val="art_show_abstract"/>
    <w:basedOn w:val="Normal"/>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rtshowquote">
    <w:name w:val="art_show_quote"/>
    <w:basedOn w:val="Normal"/>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rtshowtitle">
    <w:name w:val="art_show_title"/>
    <w:basedOn w:val="Normal"/>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954D5"/>
    <w:rPr>
      <w:b/>
      <w:bCs/>
    </w:rPr>
  </w:style>
  <w:style w:type="paragraph" w:customStyle="1" w:styleId="legal-info">
    <w:name w:val="legal-info"/>
    <w:basedOn w:val="Normal"/>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2954D5"/>
    <w:rPr>
      <w:color w:val="0000FF"/>
      <w:u w:val="single"/>
    </w:rPr>
  </w:style>
  <w:style w:type="paragraph" w:styleId="Prrafodelista">
    <w:name w:val="List Paragraph"/>
    <w:basedOn w:val="Normal"/>
    <w:uiPriority w:val="34"/>
    <w:qFormat/>
    <w:rsid w:val="00CA6DE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rtshowabstract">
    <w:name w:val="art_show_abstract"/>
    <w:basedOn w:val="Normal"/>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rtshowquote">
    <w:name w:val="art_show_quote"/>
    <w:basedOn w:val="Normal"/>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rtshowtitle">
    <w:name w:val="art_show_title"/>
    <w:basedOn w:val="Normal"/>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954D5"/>
    <w:rPr>
      <w:b/>
      <w:bCs/>
    </w:rPr>
  </w:style>
  <w:style w:type="paragraph" w:customStyle="1" w:styleId="legal-info">
    <w:name w:val="legal-info"/>
    <w:basedOn w:val="Normal"/>
    <w:rsid w:val="002954D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2954D5"/>
    <w:rPr>
      <w:color w:val="0000FF"/>
      <w:u w:val="single"/>
    </w:rPr>
  </w:style>
  <w:style w:type="paragraph" w:styleId="Prrafodelista">
    <w:name w:val="List Paragraph"/>
    <w:basedOn w:val="Normal"/>
    <w:uiPriority w:val="34"/>
    <w:qFormat/>
    <w:rsid w:val="00CA6D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791405">
      <w:bodyDiv w:val="1"/>
      <w:marLeft w:val="0"/>
      <w:marRight w:val="0"/>
      <w:marTop w:val="0"/>
      <w:marBottom w:val="0"/>
      <w:divBdr>
        <w:top w:val="none" w:sz="0" w:space="0" w:color="auto"/>
        <w:left w:val="none" w:sz="0" w:space="0" w:color="auto"/>
        <w:bottom w:val="none" w:sz="0" w:space="0" w:color="auto"/>
        <w:right w:val="none" w:sz="0" w:space="0" w:color="auto"/>
      </w:divBdr>
      <w:divsChild>
        <w:div w:id="2018732113">
          <w:marLeft w:val="0"/>
          <w:marRight w:val="0"/>
          <w:marTop w:val="0"/>
          <w:marBottom w:val="0"/>
          <w:divBdr>
            <w:top w:val="none" w:sz="0" w:space="0" w:color="auto"/>
            <w:left w:val="none" w:sz="0" w:space="0" w:color="auto"/>
            <w:bottom w:val="none" w:sz="0" w:space="0" w:color="auto"/>
            <w:right w:val="none" w:sz="0" w:space="0" w:color="auto"/>
          </w:divBdr>
        </w:div>
        <w:div w:id="505749863">
          <w:marLeft w:val="0"/>
          <w:marRight w:val="0"/>
          <w:marTop w:val="0"/>
          <w:marBottom w:val="0"/>
          <w:divBdr>
            <w:top w:val="single" w:sz="6" w:space="27" w:color="D9E2EE"/>
            <w:left w:val="none" w:sz="0" w:space="0" w:color="auto"/>
            <w:bottom w:val="single" w:sz="6" w:space="27" w:color="D9E2EE"/>
            <w:right w:val="none" w:sz="0" w:space="0" w:color="auto"/>
          </w:divBdr>
          <w:divsChild>
            <w:div w:id="142820700">
              <w:marLeft w:val="0"/>
              <w:marRight w:val="270"/>
              <w:marTop w:val="0"/>
              <w:marBottom w:val="0"/>
              <w:divBdr>
                <w:top w:val="none" w:sz="0" w:space="0" w:color="auto"/>
                <w:left w:val="none" w:sz="0" w:space="0" w:color="auto"/>
                <w:bottom w:val="none" w:sz="0" w:space="0" w:color="auto"/>
                <w:right w:val="none" w:sz="0" w:space="0" w:color="auto"/>
              </w:divBdr>
              <w:divsChild>
                <w:div w:id="250433515">
                  <w:marLeft w:val="0"/>
                  <w:marRight w:val="0"/>
                  <w:marTop w:val="0"/>
                  <w:marBottom w:val="0"/>
                  <w:divBdr>
                    <w:top w:val="single" w:sz="6" w:space="0" w:color="D9E2EE"/>
                    <w:left w:val="single" w:sz="6" w:space="0" w:color="D9E2EE"/>
                    <w:bottom w:val="single" w:sz="6" w:space="0" w:color="D9E2EE"/>
                    <w:right w:val="single" w:sz="6" w:space="0" w:color="D9E2EE"/>
                  </w:divBdr>
                </w:div>
              </w:divsChild>
            </w:div>
            <w:div w:id="17317343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1063</Words>
  <Characters>5852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4</cp:revision>
  <dcterms:created xsi:type="dcterms:W3CDTF">2020-10-27T19:24:00Z</dcterms:created>
  <dcterms:modified xsi:type="dcterms:W3CDTF">2021-07-29T10:12:00Z</dcterms:modified>
</cp:coreProperties>
</file>