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44"/>
        </w:rPr>
        <w:t>Diccionario de Datos</w:t>
      </w:r>
    </w:p>
    <w:p>
      <w:pPr>
        <w:jc w:val="center"/>
      </w:pPr>
      <w:r>
        <w:rPr>
          <w:sz w:val="26"/>
        </w:rPr>
        <w:t>Sistema de Gestión de Fragancias “Essence Don Aire”</w:t>
      </w:r>
    </w:p>
    <w:p>
      <w:pPr>
        <w:jc w:val="center"/>
      </w:pPr>
      <w:r>
        <w:rPr>
          <w:color w:val="595959"/>
          <w:sz w:val="20"/>
        </w:rPr>
        <w:t>Motor: PostgreSQL  ·  Base: essence_don_aire  ·  17 entidades  ·  126 atributos</w:t>
      </w:r>
    </w:p>
    <w:p/>
    <w:p>
      <w:r>
        <w:rPr>
          <w:b/>
          <w:sz w:val="26"/>
        </w:rPr>
        <w:t>Índice de entidades</w:t>
      </w:r>
    </w:p>
    <w:tbl>
      <w:tblPr>
        <w:tblStyle w:val="Tablaconcuadrcula"/>
        <w:tblW w:type="auto" w:w="0"/>
        <w:jc w:val="center"/>
        <w:tblLayout w:type="fixed"/>
        <w:tblLook w:firstColumn="1" w:firstRow="1" w:lastColumn="0" w:lastRow="0" w:noHBand="0" w:noVBand="1" w:val="04A0"/>
      </w:tblPr>
      <w:tblGrid>
        <w:gridCol w:w="3251"/>
        <w:gridCol w:w="3251"/>
        <w:gridCol w:w="3251"/>
        <w:gridCol w:w="3251"/>
      </w:tblGrid>
      <w:tr>
        <w:trPr>
          <w:cantSplit/>
          <w:tblHeader w:val="true"/>
        </w:trPr>
        <w:tc>
          <w:tcPr>
            <w:tcW w:type="dxa" w:w="700"/>
            <w:shd w:val="clear" w:color="auto" w:fill="D9D9D9"/>
          </w:tcPr>
          <w:p>
            <w:pPr>
              <w:spacing w:before="20" w:after="20"/>
            </w:pPr>
            <w:r/>
            <w:r>
              <w:rPr>
                <w:b/>
                <w:sz w:val="18"/>
              </w:rPr>
              <w:t>N.º</w:t>
            </w:r>
          </w:p>
        </w:tc>
        <w:tc>
          <w:tcPr>
            <w:tcW w:type="dxa" w:w="2600"/>
            <w:shd w:val="clear" w:color="auto" w:fill="D9D9D9"/>
          </w:tcPr>
          <w:p>
            <w:pPr>
              <w:spacing w:before="20" w:after="20"/>
            </w:pPr>
            <w:r/>
            <w:r>
              <w:rPr>
                <w:b/>
                <w:sz w:val="18"/>
              </w:rPr>
              <w:t>Entidad / Tabla</w:t>
            </w:r>
          </w:p>
        </w:tc>
        <w:tc>
          <w:tcPr>
            <w:tcW w:type="dxa" w:w="1100"/>
            <w:shd w:val="clear" w:color="auto" w:fill="D9D9D9"/>
          </w:tcPr>
          <w:p>
            <w:pPr>
              <w:spacing w:before="20" w:after="20"/>
            </w:pPr>
            <w:r/>
            <w:r>
              <w:rPr>
                <w:b/>
                <w:sz w:val="18"/>
              </w:rPr>
              <w:t>Atributos</w:t>
            </w:r>
          </w:p>
        </w:tc>
        <w:tc>
          <w:tcPr>
            <w:tcW w:type="dxa" w:w="8560"/>
            <w:shd w:val="clear" w:color="auto" w:fill="D9D9D9"/>
          </w:tcPr>
          <w:p>
            <w:pPr>
              <w:spacing w:before="20" w:after="20"/>
            </w:pPr>
            <w:r/>
            <w:r>
              <w:rPr>
                <w:b/>
                <w:sz w:val="18"/>
              </w:rPr>
              <w:t>Propósito</w:t>
            </w:r>
          </w:p>
        </w:tc>
      </w:tr>
      <w:tr>
        <w:trPr>
          <w:cantSplit/>
        </w:trPr>
        <w:tc>
          <w:tcPr>
            <w:tcW w:type="dxa" w:w="700"/>
          </w:tcPr>
          <w:p>
            <w:pPr>
              <w:spacing w:before="20" w:after="20"/>
            </w:pPr>
            <w:r/>
            <w:r>
              <w:rPr>
                <w:b w:val="0"/>
                <w:sz w:val="17"/>
              </w:rPr>
              <w:t>1</w:t>
            </w:r>
          </w:p>
        </w:tc>
        <w:tc>
          <w:tcPr>
            <w:tcW w:type="dxa" w:w="2600"/>
          </w:tcPr>
          <w:p>
            <w:pPr>
              <w:spacing w:before="20" w:after="20"/>
            </w:pPr>
            <w:r/>
            <w:r>
              <w:rPr>
                <w:rFonts w:ascii="Consolas" w:hAnsi="Consolas" w:eastAsia="Consolas"/>
                <w:b w:val="0"/>
                <w:sz w:val="17"/>
              </w:rPr>
              <w:t>roles</w:t>
            </w:r>
          </w:p>
        </w:tc>
        <w:tc>
          <w:tcPr>
            <w:tcW w:type="dxa" w:w="1100"/>
          </w:tcPr>
          <w:p>
            <w:pPr>
              <w:spacing w:before="20" w:after="20"/>
            </w:pPr>
            <w:r/>
            <w:r>
              <w:rPr>
                <w:b w:val="0"/>
                <w:sz w:val="17"/>
              </w:rPr>
              <w:t>5</w:t>
            </w:r>
          </w:p>
        </w:tc>
        <w:tc>
          <w:tcPr>
            <w:tcW w:type="dxa" w:w="8560"/>
          </w:tcPr>
          <w:p>
            <w:pPr>
              <w:spacing w:before="20" w:after="20"/>
            </w:pPr>
            <w:r/>
            <w:r>
              <w:rPr>
                <w:b w:val="0"/>
                <w:sz w:val="17"/>
              </w:rPr>
              <w:t>Perfiles de acceso del sistema.</w:t>
            </w:r>
          </w:p>
        </w:tc>
      </w:tr>
      <w:tr>
        <w:trPr>
          <w:cantSplit/>
        </w:trPr>
        <w:tc>
          <w:tcPr>
            <w:tcW w:type="dxa" w:w="700"/>
          </w:tcPr>
          <w:p>
            <w:pPr>
              <w:spacing w:before="20" w:after="20"/>
            </w:pPr>
            <w:r/>
            <w:r>
              <w:rPr>
                <w:b w:val="0"/>
                <w:sz w:val="17"/>
              </w:rPr>
              <w:t>2</w:t>
            </w:r>
          </w:p>
        </w:tc>
        <w:tc>
          <w:tcPr>
            <w:tcW w:type="dxa" w:w="2600"/>
          </w:tcPr>
          <w:p>
            <w:pPr>
              <w:spacing w:before="20" w:after="20"/>
            </w:pPr>
            <w:r/>
            <w:r>
              <w:rPr>
                <w:rFonts w:ascii="Consolas" w:hAnsi="Consolas" w:eastAsia="Consolas"/>
                <w:b w:val="0"/>
                <w:sz w:val="17"/>
              </w:rPr>
              <w:t>permisos</w:t>
            </w:r>
          </w:p>
        </w:tc>
        <w:tc>
          <w:tcPr>
            <w:tcW w:type="dxa" w:w="1100"/>
          </w:tcPr>
          <w:p>
            <w:pPr>
              <w:spacing w:before="20" w:after="20"/>
            </w:pPr>
            <w:r/>
            <w:r>
              <w:rPr>
                <w:b w:val="0"/>
                <w:sz w:val="17"/>
              </w:rPr>
              <w:t>4</w:t>
            </w:r>
          </w:p>
        </w:tc>
        <w:tc>
          <w:tcPr>
            <w:tcW w:type="dxa" w:w="8560"/>
          </w:tcPr>
          <w:p>
            <w:pPr>
              <w:spacing w:before="20" w:after="20"/>
            </w:pPr>
            <w:r/>
            <w:r>
              <w:rPr>
                <w:b w:val="0"/>
                <w:sz w:val="17"/>
              </w:rPr>
              <w:t>Catálogo fijo de los 56 permisos que reconoce el sistema.</w:t>
            </w:r>
          </w:p>
        </w:tc>
      </w:tr>
      <w:tr>
        <w:trPr>
          <w:cantSplit/>
        </w:trPr>
        <w:tc>
          <w:tcPr>
            <w:tcW w:type="dxa" w:w="700"/>
          </w:tcPr>
          <w:p>
            <w:pPr>
              <w:spacing w:before="20" w:after="20"/>
            </w:pPr>
            <w:r/>
            <w:r>
              <w:rPr>
                <w:b w:val="0"/>
                <w:sz w:val="17"/>
              </w:rPr>
              <w:t>3</w:t>
            </w:r>
          </w:p>
        </w:tc>
        <w:tc>
          <w:tcPr>
            <w:tcW w:type="dxa" w:w="2600"/>
          </w:tcPr>
          <w:p>
            <w:pPr>
              <w:spacing w:before="20" w:after="20"/>
            </w:pPr>
            <w:r/>
            <w:r>
              <w:rPr>
                <w:rFonts w:ascii="Consolas" w:hAnsi="Consolas" w:eastAsia="Consolas"/>
                <w:b w:val="0"/>
                <w:sz w:val="17"/>
              </w:rPr>
              <w:t>rol_permiso</w:t>
            </w:r>
          </w:p>
        </w:tc>
        <w:tc>
          <w:tcPr>
            <w:tcW w:type="dxa" w:w="1100"/>
          </w:tcPr>
          <w:p>
            <w:pPr>
              <w:spacing w:before="20" w:after="20"/>
            </w:pPr>
            <w:r/>
            <w:r>
              <w:rPr>
                <w:b w:val="0"/>
                <w:sz w:val="17"/>
              </w:rPr>
              <w:t>3</w:t>
            </w:r>
          </w:p>
        </w:tc>
        <w:tc>
          <w:tcPr>
            <w:tcW w:type="dxa" w:w="8560"/>
          </w:tcPr>
          <w:p>
            <w:pPr>
              <w:spacing w:before="20" w:after="20"/>
            </w:pPr>
            <w:r/>
            <w:r>
              <w:rPr>
                <w:b w:val="0"/>
                <w:sz w:val="17"/>
              </w:rPr>
              <w:t>Tabla intermedia que resuelve la relación muchos a muchos entre roles y permisos: qué permisos tiene cada rol.</w:t>
            </w:r>
          </w:p>
        </w:tc>
      </w:tr>
      <w:tr>
        <w:trPr>
          <w:cantSplit/>
        </w:trPr>
        <w:tc>
          <w:tcPr>
            <w:tcW w:type="dxa" w:w="700"/>
          </w:tcPr>
          <w:p>
            <w:pPr>
              <w:spacing w:before="20" w:after="20"/>
            </w:pPr>
            <w:r/>
            <w:r>
              <w:rPr>
                <w:b w:val="0"/>
                <w:sz w:val="17"/>
              </w:rPr>
              <w:t>4</w:t>
            </w:r>
          </w:p>
        </w:tc>
        <w:tc>
          <w:tcPr>
            <w:tcW w:type="dxa" w:w="2600"/>
          </w:tcPr>
          <w:p>
            <w:pPr>
              <w:spacing w:before="20" w:after="20"/>
            </w:pPr>
            <w:r/>
            <w:r>
              <w:rPr>
                <w:rFonts w:ascii="Consolas" w:hAnsi="Consolas" w:eastAsia="Consolas"/>
                <w:b w:val="0"/>
                <w:sz w:val="17"/>
              </w:rPr>
              <w:t>categorias</w:t>
            </w:r>
          </w:p>
        </w:tc>
        <w:tc>
          <w:tcPr>
            <w:tcW w:type="dxa" w:w="1100"/>
          </w:tcPr>
          <w:p>
            <w:pPr>
              <w:spacing w:before="20" w:after="20"/>
            </w:pPr>
            <w:r/>
            <w:r>
              <w:rPr>
                <w:b w:val="0"/>
                <w:sz w:val="17"/>
              </w:rPr>
              <w:t>5</w:t>
            </w:r>
          </w:p>
        </w:tc>
        <w:tc>
          <w:tcPr>
            <w:tcW w:type="dxa" w:w="8560"/>
          </w:tcPr>
          <w:p>
            <w:pPr>
              <w:spacing w:before="20" w:after="20"/>
            </w:pPr>
            <w:r/>
            <w:r>
              <w:rPr>
                <w:b w:val="0"/>
                <w:sz w:val="17"/>
              </w:rPr>
              <w:t>Clasificación de las fragancias (Oriental, Floral, Cítrica, etc.</w:t>
            </w:r>
          </w:p>
        </w:tc>
      </w:tr>
      <w:tr>
        <w:trPr>
          <w:cantSplit/>
        </w:trPr>
        <w:tc>
          <w:tcPr>
            <w:tcW w:type="dxa" w:w="700"/>
          </w:tcPr>
          <w:p>
            <w:pPr>
              <w:spacing w:before="20" w:after="20"/>
            </w:pPr>
            <w:r/>
            <w:r>
              <w:rPr>
                <w:b w:val="0"/>
                <w:sz w:val="17"/>
              </w:rPr>
              <w:t>5</w:t>
            </w:r>
          </w:p>
        </w:tc>
        <w:tc>
          <w:tcPr>
            <w:tcW w:type="dxa" w:w="2600"/>
          </w:tcPr>
          <w:p>
            <w:pPr>
              <w:spacing w:before="20" w:after="20"/>
            </w:pPr>
            <w:r/>
            <w:r>
              <w:rPr>
                <w:rFonts w:ascii="Consolas" w:hAnsi="Consolas" w:eastAsia="Consolas"/>
                <w:b w:val="0"/>
                <w:sz w:val="17"/>
              </w:rPr>
              <w:t>metodo_pago</w:t>
            </w:r>
          </w:p>
        </w:tc>
        <w:tc>
          <w:tcPr>
            <w:tcW w:type="dxa" w:w="1100"/>
          </w:tcPr>
          <w:p>
            <w:pPr>
              <w:spacing w:before="20" w:after="20"/>
            </w:pPr>
            <w:r/>
            <w:r>
              <w:rPr>
                <w:b w:val="0"/>
                <w:sz w:val="17"/>
              </w:rPr>
              <w:t>4</w:t>
            </w:r>
          </w:p>
        </w:tc>
        <w:tc>
          <w:tcPr>
            <w:tcW w:type="dxa" w:w="8560"/>
          </w:tcPr>
          <w:p>
            <w:pPr>
              <w:spacing w:before="20" w:after="20"/>
            </w:pPr>
            <w:r/>
            <w:r>
              <w:rPr>
                <w:b w:val="0"/>
                <w:sz w:val="17"/>
              </w:rPr>
              <w:t>Formas de pago aceptadas: efectivo, tarjeta, transferencia y mixto.</w:t>
            </w:r>
          </w:p>
        </w:tc>
      </w:tr>
      <w:tr>
        <w:trPr>
          <w:cantSplit/>
        </w:trPr>
        <w:tc>
          <w:tcPr>
            <w:tcW w:type="dxa" w:w="700"/>
          </w:tcPr>
          <w:p>
            <w:pPr>
              <w:spacing w:before="20" w:after="20"/>
            </w:pPr>
            <w:r/>
            <w:r>
              <w:rPr>
                <w:b w:val="0"/>
                <w:sz w:val="17"/>
              </w:rPr>
              <w:t>6</w:t>
            </w:r>
          </w:p>
        </w:tc>
        <w:tc>
          <w:tcPr>
            <w:tcW w:type="dxa" w:w="2600"/>
          </w:tcPr>
          <w:p>
            <w:pPr>
              <w:spacing w:before="20" w:after="20"/>
            </w:pPr>
            <w:r/>
            <w:r>
              <w:rPr>
                <w:rFonts w:ascii="Consolas" w:hAnsi="Consolas" w:eastAsia="Consolas"/>
                <w:b w:val="0"/>
                <w:sz w:val="17"/>
              </w:rPr>
              <w:t>proveedores</w:t>
            </w:r>
          </w:p>
        </w:tc>
        <w:tc>
          <w:tcPr>
            <w:tcW w:type="dxa" w:w="1100"/>
          </w:tcPr>
          <w:p>
            <w:pPr>
              <w:spacing w:before="20" w:after="20"/>
            </w:pPr>
            <w:r/>
            <w:r>
              <w:rPr>
                <w:b w:val="0"/>
                <w:sz w:val="17"/>
              </w:rPr>
              <w:t>10</w:t>
            </w:r>
          </w:p>
        </w:tc>
        <w:tc>
          <w:tcPr>
            <w:tcW w:type="dxa" w:w="8560"/>
          </w:tcPr>
          <w:p>
            <w:pPr>
              <w:spacing w:before="20" w:after="20"/>
            </w:pPr>
            <w:r/>
            <w:r>
              <w:rPr>
                <w:b w:val="0"/>
                <w:sz w:val="17"/>
              </w:rPr>
              <w:t>Empresas a las que se les compran las fragancias.</w:t>
            </w:r>
          </w:p>
        </w:tc>
      </w:tr>
      <w:tr>
        <w:trPr>
          <w:cantSplit/>
        </w:trPr>
        <w:tc>
          <w:tcPr>
            <w:tcW w:type="dxa" w:w="700"/>
          </w:tcPr>
          <w:p>
            <w:pPr>
              <w:spacing w:before="20" w:after="20"/>
            </w:pPr>
            <w:r/>
            <w:r>
              <w:rPr>
                <w:b w:val="0"/>
                <w:sz w:val="17"/>
              </w:rPr>
              <w:t>7</w:t>
            </w:r>
          </w:p>
        </w:tc>
        <w:tc>
          <w:tcPr>
            <w:tcW w:type="dxa" w:w="2600"/>
          </w:tcPr>
          <w:p>
            <w:pPr>
              <w:spacing w:before="20" w:after="20"/>
            </w:pPr>
            <w:r/>
            <w:r>
              <w:rPr>
                <w:rFonts w:ascii="Consolas" w:hAnsi="Consolas" w:eastAsia="Consolas"/>
                <w:b w:val="0"/>
                <w:sz w:val="17"/>
              </w:rPr>
              <w:t>usuarios</w:t>
            </w:r>
          </w:p>
        </w:tc>
        <w:tc>
          <w:tcPr>
            <w:tcW w:type="dxa" w:w="1100"/>
          </w:tcPr>
          <w:p>
            <w:pPr>
              <w:spacing w:before="20" w:after="20"/>
            </w:pPr>
            <w:r/>
            <w:r>
              <w:rPr>
                <w:b w:val="0"/>
                <w:sz w:val="17"/>
              </w:rPr>
              <w:t>12</w:t>
            </w:r>
          </w:p>
        </w:tc>
        <w:tc>
          <w:tcPr>
            <w:tcW w:type="dxa" w:w="8560"/>
          </w:tcPr>
          <w:p>
            <w:pPr>
              <w:spacing w:before="20" w:after="20"/>
            </w:pPr>
            <w:r/>
            <w:r>
              <w:rPr>
                <w:b w:val="0"/>
                <w:sz w:val="17"/>
              </w:rPr>
              <w:t>Todas las personas que entran al sistema: personal interno (administrador, vendedor, supervisor) y clientes de la tienda.</w:t>
            </w:r>
          </w:p>
        </w:tc>
      </w:tr>
      <w:tr>
        <w:trPr>
          <w:cantSplit/>
        </w:trPr>
        <w:tc>
          <w:tcPr>
            <w:tcW w:type="dxa" w:w="700"/>
          </w:tcPr>
          <w:p>
            <w:pPr>
              <w:spacing w:before="20" w:after="20"/>
            </w:pPr>
            <w:r/>
            <w:r>
              <w:rPr>
                <w:b w:val="0"/>
                <w:sz w:val="17"/>
              </w:rPr>
              <w:t>8</w:t>
            </w:r>
          </w:p>
        </w:tc>
        <w:tc>
          <w:tcPr>
            <w:tcW w:type="dxa" w:w="2600"/>
          </w:tcPr>
          <w:p>
            <w:pPr>
              <w:spacing w:before="20" w:after="20"/>
            </w:pPr>
            <w:r/>
            <w:r>
              <w:rPr>
                <w:rFonts w:ascii="Consolas" w:hAnsi="Consolas" w:eastAsia="Consolas"/>
                <w:b w:val="0"/>
                <w:sz w:val="17"/>
              </w:rPr>
              <w:t>productos</w:t>
            </w:r>
          </w:p>
        </w:tc>
        <w:tc>
          <w:tcPr>
            <w:tcW w:type="dxa" w:w="1100"/>
          </w:tcPr>
          <w:p>
            <w:pPr>
              <w:spacing w:before="20" w:after="20"/>
            </w:pPr>
            <w:r/>
            <w:r>
              <w:rPr>
                <w:b w:val="0"/>
                <w:sz w:val="17"/>
              </w:rPr>
              <w:t>11</w:t>
            </w:r>
          </w:p>
        </w:tc>
        <w:tc>
          <w:tcPr>
            <w:tcW w:type="dxa" w:w="8560"/>
          </w:tcPr>
          <w:p>
            <w:pPr>
              <w:spacing w:before="20" w:after="20"/>
            </w:pPr>
            <w:r/>
            <w:r>
              <w:rPr>
                <w:b w:val="0"/>
                <w:sz w:val="17"/>
              </w:rPr>
              <w:t>Las fragancias que se venden.</w:t>
            </w:r>
          </w:p>
        </w:tc>
      </w:tr>
      <w:tr>
        <w:trPr>
          <w:cantSplit/>
        </w:trPr>
        <w:tc>
          <w:tcPr>
            <w:tcW w:type="dxa" w:w="700"/>
          </w:tcPr>
          <w:p>
            <w:pPr>
              <w:spacing w:before="20" w:after="20"/>
            </w:pPr>
            <w:r/>
            <w:r>
              <w:rPr>
                <w:b w:val="0"/>
                <w:sz w:val="17"/>
              </w:rPr>
              <w:t>9</w:t>
            </w:r>
          </w:p>
        </w:tc>
        <w:tc>
          <w:tcPr>
            <w:tcW w:type="dxa" w:w="2600"/>
          </w:tcPr>
          <w:p>
            <w:pPr>
              <w:spacing w:before="20" w:after="20"/>
            </w:pPr>
            <w:r/>
            <w:r>
              <w:rPr>
                <w:rFonts w:ascii="Consolas" w:hAnsi="Consolas" w:eastAsia="Consolas"/>
                <w:b w:val="0"/>
                <w:sz w:val="17"/>
              </w:rPr>
              <w:t>imagenes_producto</w:t>
            </w:r>
          </w:p>
        </w:tc>
        <w:tc>
          <w:tcPr>
            <w:tcW w:type="dxa" w:w="1100"/>
          </w:tcPr>
          <w:p>
            <w:pPr>
              <w:spacing w:before="20" w:after="20"/>
            </w:pPr>
            <w:r/>
            <w:r>
              <w:rPr>
                <w:b w:val="0"/>
                <w:sz w:val="17"/>
              </w:rPr>
              <w:t>4</w:t>
            </w:r>
          </w:p>
        </w:tc>
        <w:tc>
          <w:tcPr>
            <w:tcW w:type="dxa" w:w="8560"/>
          </w:tcPr>
          <w:p>
            <w:pPr>
              <w:spacing w:before="20" w:after="20"/>
            </w:pPr>
            <w:r/>
            <w:r>
              <w:rPr>
                <w:b w:val="0"/>
                <w:sz w:val="17"/>
              </w:rPr>
              <w:t>Fotografías asociadas a cada producto.</w:t>
            </w:r>
          </w:p>
        </w:tc>
      </w:tr>
      <w:tr>
        <w:trPr>
          <w:cantSplit/>
        </w:trPr>
        <w:tc>
          <w:tcPr>
            <w:tcW w:type="dxa" w:w="700"/>
          </w:tcPr>
          <w:p>
            <w:pPr>
              <w:spacing w:before="20" w:after="20"/>
            </w:pPr>
            <w:r/>
            <w:r>
              <w:rPr>
                <w:b w:val="0"/>
                <w:sz w:val="17"/>
              </w:rPr>
              <w:t>10</w:t>
            </w:r>
          </w:p>
        </w:tc>
        <w:tc>
          <w:tcPr>
            <w:tcW w:type="dxa" w:w="2600"/>
          </w:tcPr>
          <w:p>
            <w:pPr>
              <w:spacing w:before="20" w:after="20"/>
            </w:pPr>
            <w:r/>
            <w:r>
              <w:rPr>
                <w:rFonts w:ascii="Consolas" w:hAnsi="Consolas" w:eastAsia="Consolas"/>
                <w:b w:val="0"/>
                <w:sz w:val="17"/>
              </w:rPr>
              <w:t>compras</w:t>
            </w:r>
          </w:p>
        </w:tc>
        <w:tc>
          <w:tcPr>
            <w:tcW w:type="dxa" w:w="1100"/>
          </w:tcPr>
          <w:p>
            <w:pPr>
              <w:spacing w:before="20" w:after="20"/>
            </w:pPr>
            <w:r/>
            <w:r>
              <w:rPr>
                <w:b w:val="0"/>
                <w:sz w:val="17"/>
              </w:rPr>
              <w:t>11</w:t>
            </w:r>
          </w:p>
        </w:tc>
        <w:tc>
          <w:tcPr>
            <w:tcW w:type="dxa" w:w="8560"/>
          </w:tcPr>
          <w:p>
            <w:pPr>
              <w:spacing w:before="20" w:after="20"/>
            </w:pPr>
            <w:r/>
            <w:r>
              <w:rPr>
                <w:b w:val="0"/>
                <w:sz w:val="17"/>
              </w:rPr>
              <w:t>Órdenes de compra a proveedores.</w:t>
            </w:r>
          </w:p>
        </w:tc>
      </w:tr>
      <w:tr>
        <w:trPr>
          <w:cantSplit/>
        </w:trPr>
        <w:tc>
          <w:tcPr>
            <w:tcW w:type="dxa" w:w="700"/>
          </w:tcPr>
          <w:p>
            <w:pPr>
              <w:spacing w:before="20" w:after="20"/>
            </w:pPr>
            <w:r/>
            <w:r>
              <w:rPr>
                <w:b w:val="0"/>
                <w:sz w:val="17"/>
              </w:rPr>
              <w:t>11</w:t>
            </w:r>
          </w:p>
        </w:tc>
        <w:tc>
          <w:tcPr>
            <w:tcW w:type="dxa" w:w="2600"/>
          </w:tcPr>
          <w:p>
            <w:pPr>
              <w:spacing w:before="20" w:after="20"/>
            </w:pPr>
            <w:r/>
            <w:r>
              <w:rPr>
                <w:rFonts w:ascii="Consolas" w:hAnsi="Consolas" w:eastAsia="Consolas"/>
                <w:b w:val="0"/>
                <w:sz w:val="17"/>
              </w:rPr>
              <w:t>detalle_compra</w:t>
            </w:r>
          </w:p>
        </w:tc>
        <w:tc>
          <w:tcPr>
            <w:tcW w:type="dxa" w:w="1100"/>
          </w:tcPr>
          <w:p>
            <w:pPr>
              <w:spacing w:before="20" w:after="20"/>
            </w:pPr>
            <w:r/>
            <w:r>
              <w:rPr>
                <w:b w:val="0"/>
                <w:sz w:val="17"/>
              </w:rPr>
              <w:t>6</w:t>
            </w:r>
          </w:p>
        </w:tc>
        <w:tc>
          <w:tcPr>
            <w:tcW w:type="dxa" w:w="8560"/>
          </w:tcPr>
          <w:p>
            <w:pPr>
              <w:spacing w:before="20" w:after="20"/>
            </w:pPr>
            <w:r/>
            <w:r>
              <w:rPr>
                <w:b w:val="0"/>
                <w:sz w:val="17"/>
              </w:rPr>
              <w:t>Líneas de cada orden de compra: qué producto se compró, cuántas unidades y a qué costo.</w:t>
            </w:r>
          </w:p>
        </w:tc>
      </w:tr>
      <w:tr>
        <w:trPr>
          <w:cantSplit/>
        </w:trPr>
        <w:tc>
          <w:tcPr>
            <w:tcW w:type="dxa" w:w="700"/>
          </w:tcPr>
          <w:p>
            <w:pPr>
              <w:spacing w:before="20" w:after="20"/>
            </w:pPr>
            <w:r/>
            <w:r>
              <w:rPr>
                <w:b w:val="0"/>
                <w:sz w:val="17"/>
              </w:rPr>
              <w:t>12</w:t>
            </w:r>
          </w:p>
        </w:tc>
        <w:tc>
          <w:tcPr>
            <w:tcW w:type="dxa" w:w="2600"/>
          </w:tcPr>
          <w:p>
            <w:pPr>
              <w:spacing w:before="20" w:after="20"/>
            </w:pPr>
            <w:r/>
            <w:r>
              <w:rPr>
                <w:rFonts w:ascii="Consolas" w:hAnsi="Consolas" w:eastAsia="Consolas"/>
                <w:b w:val="0"/>
                <w:sz w:val="17"/>
              </w:rPr>
              <w:t>pagos_compra</w:t>
            </w:r>
          </w:p>
        </w:tc>
        <w:tc>
          <w:tcPr>
            <w:tcW w:type="dxa" w:w="1100"/>
          </w:tcPr>
          <w:p>
            <w:pPr>
              <w:spacing w:before="20" w:after="20"/>
            </w:pPr>
            <w:r/>
            <w:r>
              <w:rPr>
                <w:b w:val="0"/>
                <w:sz w:val="17"/>
              </w:rPr>
              <w:t>6</w:t>
            </w:r>
          </w:p>
        </w:tc>
        <w:tc>
          <w:tcPr>
            <w:tcW w:type="dxa" w:w="8560"/>
          </w:tcPr>
          <w:p>
            <w:pPr>
              <w:spacing w:before="20" w:after="20"/>
            </w:pPr>
            <w:r/>
            <w:r>
              <w:rPr>
                <w:b w:val="0"/>
                <w:sz w:val="17"/>
              </w:rPr>
              <w:t>Abonos realizados a una orden de compra.</w:t>
            </w:r>
          </w:p>
        </w:tc>
      </w:tr>
      <w:tr>
        <w:trPr>
          <w:cantSplit/>
        </w:trPr>
        <w:tc>
          <w:tcPr>
            <w:tcW w:type="dxa" w:w="700"/>
          </w:tcPr>
          <w:p>
            <w:pPr>
              <w:spacing w:before="20" w:after="20"/>
            </w:pPr>
            <w:r/>
            <w:r>
              <w:rPr>
                <w:b w:val="0"/>
                <w:sz w:val="17"/>
              </w:rPr>
              <w:t>13</w:t>
            </w:r>
          </w:p>
        </w:tc>
        <w:tc>
          <w:tcPr>
            <w:tcW w:type="dxa" w:w="2600"/>
          </w:tcPr>
          <w:p>
            <w:pPr>
              <w:spacing w:before="20" w:after="20"/>
            </w:pPr>
            <w:r/>
            <w:r>
              <w:rPr>
                <w:rFonts w:ascii="Consolas" w:hAnsi="Consolas" w:eastAsia="Consolas"/>
                <w:b w:val="0"/>
                <w:sz w:val="17"/>
              </w:rPr>
              <w:t>ventas</w:t>
            </w:r>
          </w:p>
        </w:tc>
        <w:tc>
          <w:tcPr>
            <w:tcW w:type="dxa" w:w="1100"/>
          </w:tcPr>
          <w:p>
            <w:pPr>
              <w:spacing w:before="20" w:after="20"/>
            </w:pPr>
            <w:r/>
            <w:r>
              <w:rPr>
                <w:b w:val="0"/>
                <w:sz w:val="17"/>
              </w:rPr>
              <w:t>11</w:t>
            </w:r>
          </w:p>
        </w:tc>
        <w:tc>
          <w:tcPr>
            <w:tcW w:type="dxa" w:w="8560"/>
          </w:tcPr>
          <w:p>
            <w:pPr>
              <w:spacing w:before="20" w:after="20"/>
            </w:pPr>
            <w:r/>
            <w:r>
              <w:rPr>
                <w:b w:val="0"/>
                <w:sz w:val="17"/>
              </w:rPr>
              <w:t>Ventas realizadas a los clientes.</w:t>
            </w:r>
          </w:p>
        </w:tc>
      </w:tr>
      <w:tr>
        <w:trPr>
          <w:cantSplit/>
        </w:trPr>
        <w:tc>
          <w:tcPr>
            <w:tcW w:type="dxa" w:w="700"/>
          </w:tcPr>
          <w:p>
            <w:pPr>
              <w:spacing w:before="20" w:after="20"/>
            </w:pPr>
            <w:r/>
            <w:r>
              <w:rPr>
                <w:b w:val="0"/>
                <w:sz w:val="17"/>
              </w:rPr>
              <w:t>14</w:t>
            </w:r>
          </w:p>
        </w:tc>
        <w:tc>
          <w:tcPr>
            <w:tcW w:type="dxa" w:w="2600"/>
          </w:tcPr>
          <w:p>
            <w:pPr>
              <w:spacing w:before="20" w:after="20"/>
            </w:pPr>
            <w:r/>
            <w:r>
              <w:rPr>
                <w:rFonts w:ascii="Consolas" w:hAnsi="Consolas" w:eastAsia="Consolas"/>
                <w:b w:val="0"/>
                <w:sz w:val="17"/>
              </w:rPr>
              <w:t>detalle_venta</w:t>
            </w:r>
          </w:p>
        </w:tc>
        <w:tc>
          <w:tcPr>
            <w:tcW w:type="dxa" w:w="1100"/>
          </w:tcPr>
          <w:p>
            <w:pPr>
              <w:spacing w:before="20" w:after="20"/>
            </w:pPr>
            <w:r/>
            <w:r>
              <w:rPr>
                <w:b w:val="0"/>
                <w:sz w:val="17"/>
              </w:rPr>
              <w:t>7</w:t>
            </w:r>
          </w:p>
        </w:tc>
        <w:tc>
          <w:tcPr>
            <w:tcW w:type="dxa" w:w="8560"/>
          </w:tcPr>
          <w:p>
            <w:pPr>
              <w:spacing w:before="20" w:after="20"/>
            </w:pPr>
            <w:r/>
            <w:r>
              <w:rPr>
                <w:b w:val="0"/>
                <w:sz w:val="17"/>
              </w:rPr>
              <w:t>Líneas de cada venta: qué producto se vendió, cuántas unidades, a qué precio y con qué descuento.</w:t>
            </w:r>
          </w:p>
        </w:tc>
      </w:tr>
      <w:tr>
        <w:trPr>
          <w:cantSplit/>
        </w:trPr>
        <w:tc>
          <w:tcPr>
            <w:tcW w:type="dxa" w:w="700"/>
          </w:tcPr>
          <w:p>
            <w:pPr>
              <w:spacing w:before="20" w:after="20"/>
            </w:pPr>
            <w:r/>
            <w:r>
              <w:rPr>
                <w:b w:val="0"/>
                <w:sz w:val="17"/>
              </w:rPr>
              <w:t>15</w:t>
            </w:r>
          </w:p>
        </w:tc>
        <w:tc>
          <w:tcPr>
            <w:tcW w:type="dxa" w:w="2600"/>
          </w:tcPr>
          <w:p>
            <w:pPr>
              <w:spacing w:before="20" w:after="20"/>
            </w:pPr>
            <w:r/>
            <w:r>
              <w:rPr>
                <w:rFonts w:ascii="Consolas" w:hAnsi="Consolas" w:eastAsia="Consolas"/>
                <w:b w:val="0"/>
                <w:sz w:val="17"/>
              </w:rPr>
              <w:t>pagos_ventas</w:t>
            </w:r>
          </w:p>
        </w:tc>
        <w:tc>
          <w:tcPr>
            <w:tcW w:type="dxa" w:w="1100"/>
          </w:tcPr>
          <w:p>
            <w:pPr>
              <w:spacing w:before="20" w:after="20"/>
            </w:pPr>
            <w:r/>
            <w:r>
              <w:rPr>
                <w:b w:val="0"/>
                <w:sz w:val="17"/>
              </w:rPr>
              <w:t>7</w:t>
            </w:r>
          </w:p>
        </w:tc>
        <w:tc>
          <w:tcPr>
            <w:tcW w:type="dxa" w:w="8560"/>
          </w:tcPr>
          <w:p>
            <w:pPr>
              <w:spacing w:before="20" w:after="20"/>
            </w:pPr>
            <w:r/>
            <w:r>
              <w:rPr>
                <w:b w:val="0"/>
                <w:sz w:val="17"/>
              </w:rPr>
              <w:t>Abonos que el cliente hace sobre una venta.</w:t>
            </w:r>
          </w:p>
        </w:tc>
      </w:tr>
      <w:tr>
        <w:trPr>
          <w:cantSplit/>
        </w:trPr>
        <w:tc>
          <w:tcPr>
            <w:tcW w:type="dxa" w:w="700"/>
          </w:tcPr>
          <w:p>
            <w:pPr>
              <w:spacing w:before="20" w:after="20"/>
            </w:pPr>
            <w:r/>
            <w:r>
              <w:rPr>
                <w:b w:val="0"/>
                <w:sz w:val="17"/>
              </w:rPr>
              <w:t>16</w:t>
            </w:r>
          </w:p>
        </w:tc>
        <w:tc>
          <w:tcPr>
            <w:tcW w:type="dxa" w:w="2600"/>
          </w:tcPr>
          <w:p>
            <w:pPr>
              <w:spacing w:before="20" w:after="20"/>
            </w:pPr>
            <w:r/>
            <w:r>
              <w:rPr>
                <w:rFonts w:ascii="Consolas" w:hAnsi="Consolas" w:eastAsia="Consolas"/>
                <w:b w:val="0"/>
                <w:sz w:val="17"/>
              </w:rPr>
              <w:t>pedidos</w:t>
            </w:r>
          </w:p>
        </w:tc>
        <w:tc>
          <w:tcPr>
            <w:tcW w:type="dxa" w:w="1100"/>
          </w:tcPr>
          <w:p>
            <w:pPr>
              <w:spacing w:before="20" w:after="20"/>
            </w:pPr>
            <w:r/>
            <w:r>
              <w:rPr>
                <w:b w:val="0"/>
                <w:sz w:val="17"/>
              </w:rPr>
              <w:t>13</w:t>
            </w:r>
          </w:p>
        </w:tc>
        <w:tc>
          <w:tcPr>
            <w:tcW w:type="dxa" w:w="8560"/>
          </w:tcPr>
          <w:p>
            <w:pPr>
              <w:spacing w:before="20" w:after="20"/>
            </w:pPr>
            <w:r/>
            <w:r>
              <w:rPr>
                <w:b w:val="0"/>
                <w:sz w:val="17"/>
              </w:rPr>
              <w:t>Solicitudes que el cliente arma desde el catálogo, previas a la venta.</w:t>
            </w:r>
          </w:p>
        </w:tc>
      </w:tr>
      <w:tr>
        <w:trPr>
          <w:cantSplit/>
        </w:trPr>
        <w:tc>
          <w:tcPr>
            <w:tcW w:type="dxa" w:w="700"/>
          </w:tcPr>
          <w:p>
            <w:pPr>
              <w:spacing w:before="20" w:after="20"/>
            </w:pPr>
            <w:r/>
            <w:r>
              <w:rPr>
                <w:b w:val="0"/>
                <w:sz w:val="17"/>
              </w:rPr>
              <w:t>17</w:t>
            </w:r>
          </w:p>
        </w:tc>
        <w:tc>
          <w:tcPr>
            <w:tcW w:type="dxa" w:w="2600"/>
          </w:tcPr>
          <w:p>
            <w:pPr>
              <w:spacing w:before="20" w:after="20"/>
            </w:pPr>
            <w:r/>
            <w:r>
              <w:rPr>
                <w:rFonts w:ascii="Consolas" w:hAnsi="Consolas" w:eastAsia="Consolas"/>
                <w:b w:val="0"/>
                <w:sz w:val="17"/>
              </w:rPr>
              <w:t>detalle_pedido</w:t>
            </w:r>
          </w:p>
        </w:tc>
        <w:tc>
          <w:tcPr>
            <w:tcW w:type="dxa" w:w="1100"/>
          </w:tcPr>
          <w:p>
            <w:pPr>
              <w:spacing w:before="20" w:after="20"/>
            </w:pPr>
            <w:r/>
            <w:r>
              <w:rPr>
                <w:b w:val="0"/>
                <w:sz w:val="17"/>
              </w:rPr>
              <w:t>7</w:t>
            </w:r>
          </w:p>
        </w:tc>
        <w:tc>
          <w:tcPr>
            <w:tcW w:type="dxa" w:w="8560"/>
          </w:tcPr>
          <w:p>
            <w:pPr>
              <w:spacing w:before="20" w:after="20"/>
            </w:pPr>
            <w:r/>
            <w:r>
              <w:rPr>
                <w:b w:val="0"/>
                <w:sz w:val="17"/>
              </w:rPr>
              <w:t>Líneas de cada pedido: qué producto solicitó el cliente y cuántas unidades.</w:t>
            </w:r>
          </w:p>
        </w:tc>
      </w:tr>
    </w:tbl>
    <w:p>
      <w:r>
        <w:br w:type="page"/>
      </w:r>
    </w:p>
    <w:p>
      <w:pPr>
        <w:spacing w:before="200" w:after="120"/>
      </w:pPr>
      <w:r>
        <w:rPr>
          <w:b/>
          <w:sz w:val="28"/>
        </w:rPr>
        <w:t>1. roles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roles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Perfiles de acceso del sistema. Define qué puede hacer cada usuario: Administrador, Vendedor, Supervisor y Cliente. Todo usuario pertenece obligatoriamente a un rol.</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id_rol</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rol. Se genera automáticamente.</w:t>
            </w:r>
          </w:p>
        </w:tc>
      </w:tr>
      <w:tr>
        <w:trPr>
          <w:cantSplit/>
        </w:trPr>
        <w:tc>
          <w:tcPr>
            <w:tcW w:type="dxa" w:w="2000"/>
          </w:tcPr>
          <w:p>
            <w:pPr>
              <w:spacing w:before="20" w:after="20"/>
            </w:pPr>
            <w:r/>
            <w:r>
              <w:rPr>
                <w:rFonts w:ascii="Consolas" w:hAnsi="Consolas" w:eastAsia="Consolas"/>
                <w:b w:val="0"/>
                <w:sz w:val="17"/>
              </w:rPr>
              <w:t>nombre</w:t>
            </w:r>
          </w:p>
        </w:tc>
        <w:tc>
          <w:tcPr>
            <w:tcW w:type="dxa" w:w="1300"/>
          </w:tcPr>
          <w:p>
            <w:pPr>
              <w:spacing w:before="20" w:after="20"/>
            </w:pPr>
            <w:r/>
            <w:r>
              <w:rPr>
                <w:b w:val="0"/>
                <w:sz w:val="17"/>
              </w:rPr>
              <w:t>VARCHAR</w:t>
            </w:r>
          </w:p>
        </w:tc>
        <w:tc>
          <w:tcPr>
            <w:tcW w:type="dxa" w:w="900"/>
          </w:tcPr>
          <w:p>
            <w:pPr>
              <w:spacing w:before="20" w:after="20"/>
            </w:pPr>
            <w:r/>
            <w:r>
              <w:rPr>
                <w:b w:val="0"/>
                <w:sz w:val="17"/>
              </w:rPr>
              <w:t>50</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Nombre visible del rol (Administrador, Vendedor, Supervisor, Cliente).</w:t>
            </w:r>
          </w:p>
        </w:tc>
      </w:tr>
      <w:tr>
        <w:trPr>
          <w:cantSplit/>
        </w:trPr>
        <w:tc>
          <w:tcPr>
            <w:tcW w:type="dxa" w:w="2000"/>
          </w:tcPr>
          <w:p>
            <w:pPr>
              <w:spacing w:before="20" w:after="20"/>
            </w:pPr>
            <w:r/>
            <w:r>
              <w:rPr>
                <w:rFonts w:ascii="Consolas" w:hAnsi="Consolas" w:eastAsia="Consolas"/>
                <w:b w:val="0"/>
                <w:sz w:val="17"/>
              </w:rPr>
              <w:t>descripcion</w:t>
            </w:r>
          </w:p>
        </w:tc>
        <w:tc>
          <w:tcPr>
            <w:tcW w:type="dxa" w:w="1300"/>
          </w:tcPr>
          <w:p>
            <w:pPr>
              <w:spacing w:before="20" w:after="20"/>
            </w:pPr>
            <w:r/>
            <w:r>
              <w:rPr>
                <w:b w:val="0"/>
                <w:sz w:val="17"/>
              </w:rPr>
              <w:t>VARCHAR</w:t>
            </w:r>
          </w:p>
        </w:tc>
        <w:tc>
          <w:tcPr>
            <w:tcW w:type="dxa" w:w="900"/>
          </w:tcPr>
          <w:p>
            <w:pPr>
              <w:spacing w:before="20" w:after="20"/>
            </w:pPr>
            <w:r/>
            <w:r>
              <w:rPr>
                <w:b w:val="0"/>
                <w:sz w:val="17"/>
              </w:rPr>
              <w:t>200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Explicación breve del alcance del rol.</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BOOLEAN</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TRUE</w:t>
            </w:r>
          </w:p>
        </w:tc>
        <w:tc>
          <w:tcPr>
            <w:tcW w:type="dxa" w:w="4260"/>
          </w:tcPr>
          <w:p>
            <w:pPr>
              <w:spacing w:before="20" w:after="20"/>
            </w:pPr>
            <w:r/>
            <w:r>
              <w:rPr>
                <w:b w:val="0"/>
                <w:sz w:val="17"/>
              </w:rPr>
              <w:t>Indica si el rol está activo. Un rol inactivo no se puede asignar.</w:t>
            </w:r>
          </w:p>
        </w:tc>
      </w:tr>
      <w:tr>
        <w:trPr>
          <w:cantSplit/>
        </w:trPr>
        <w:tc>
          <w:tcPr>
            <w:tcW w:type="dxa" w:w="2000"/>
          </w:tcPr>
          <w:p>
            <w:pPr>
              <w:spacing w:before="20" w:after="20"/>
            </w:pPr>
            <w:r/>
            <w:r>
              <w:rPr>
                <w:rFonts w:ascii="Consolas" w:hAnsi="Consolas" w:eastAsia="Consolas"/>
                <w:b w:val="0"/>
                <w:sz w:val="17"/>
              </w:rPr>
              <w:t>created_at</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en que se creó el registro.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fk_usuarios_roles</w:t>
            </w:r>
          </w:p>
        </w:tc>
        <w:tc>
          <w:tcPr>
            <w:tcW w:type="dxa" w:w="1100"/>
            <w:gridSpan w:val="2"/>
          </w:tcPr>
          <w:p>
            <w:pPr>
              <w:spacing w:before="20" w:after="20"/>
            </w:pPr>
            <w:r/>
            <w:r>
              <w:rPr>
                <w:rFonts w:ascii="Consolas" w:hAnsi="Consolas" w:eastAsia="Consolas"/>
                <w:b w:val="0"/>
                <w:sz w:val="17"/>
              </w:rPr>
              <w:t>usuarios</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fk_rolpermiso_roles</w:t>
            </w:r>
          </w:p>
        </w:tc>
        <w:tc>
          <w:tcPr>
            <w:tcW w:type="dxa" w:w="1100"/>
            <w:gridSpan w:val="2"/>
          </w:tcPr>
          <w:p>
            <w:pPr>
              <w:spacing w:before="20" w:after="20"/>
            </w:pPr>
            <w:r/>
            <w:r>
              <w:rPr>
                <w:rFonts w:ascii="Consolas" w:hAnsi="Consolas" w:eastAsia="Consolas"/>
                <w:b w:val="0"/>
                <w:sz w:val="17"/>
              </w:rPr>
              <w:t>rol_permiso</w:t>
            </w:r>
          </w:p>
        </w:tc>
        <w:tc>
          <w:tcPr>
            <w:tcW w:type="dxa" w:w="4260"/>
            <w:gridSpan w:val="2"/>
          </w:tcPr>
          <w:p>
            <w:pPr>
              <w:spacing w:before="20" w:after="20"/>
            </w:pPr>
            <w:r/>
            <w:r>
              <w:rPr>
                <w:b w:val="0"/>
                <w:sz w:val="17"/>
              </w:rPr>
              <w:t>1 : N</w:t>
            </w:r>
          </w:p>
        </w:tc>
      </w:tr>
    </w:tbl>
    <w:p>
      <w:r>
        <w:br w:type="page"/>
      </w:r>
    </w:p>
    <w:p>
      <w:pPr>
        <w:spacing w:before="200" w:after="120"/>
      </w:pPr>
      <w:r>
        <w:rPr>
          <w:b/>
          <w:sz w:val="28"/>
        </w:rPr>
        <w:t>2. permisos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permisos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Catálogo fijo de los 56 permisos que reconoce el sistema. Cada permiso corresponde a una acción concreta de la interfaz (ver, crear, editar, eliminar) dentro de un módulo. No se crean desde la aplicación.</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id_permiso</w:t>
            </w:r>
          </w:p>
        </w:tc>
        <w:tc>
          <w:tcPr>
            <w:tcW w:type="dxa" w:w="1300"/>
          </w:tcPr>
          <w:p>
            <w:pPr>
              <w:spacing w:before="20" w:after="20"/>
            </w:pPr>
            <w:r/>
            <w:r>
              <w:rPr>
                <w:b w:val="0"/>
                <w:sz w:val="17"/>
              </w:rPr>
              <w:t>VARCHAR</w:t>
            </w:r>
          </w:p>
        </w:tc>
        <w:tc>
          <w:tcPr>
            <w:tcW w:type="dxa" w:w="900"/>
          </w:tcPr>
          <w:p>
            <w:pPr>
              <w:spacing w:before="20" w:after="20"/>
            </w:pPr>
            <w:r/>
            <w:r>
              <w:rPr>
                <w:b w:val="0"/>
                <w:sz w:val="17"/>
              </w:rPr>
              <w:t>50</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Código del permiso y llave primaria. Usa la forma módulo.acción, por ejemplo 'products.view'.</w:t>
            </w:r>
          </w:p>
        </w:tc>
      </w:tr>
      <w:tr>
        <w:trPr>
          <w:cantSplit/>
        </w:trPr>
        <w:tc>
          <w:tcPr>
            <w:tcW w:type="dxa" w:w="2000"/>
          </w:tcPr>
          <w:p>
            <w:pPr>
              <w:spacing w:before="20" w:after="20"/>
            </w:pPr>
            <w:r/>
            <w:r>
              <w:rPr>
                <w:rFonts w:ascii="Consolas" w:hAnsi="Consolas" w:eastAsia="Consolas"/>
                <w:b w:val="0"/>
                <w:sz w:val="17"/>
              </w:rPr>
              <w:t>nombre</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Nombre legible del permiso, por ejemplo 'Ver Productos'.</w:t>
            </w:r>
          </w:p>
        </w:tc>
      </w:tr>
      <w:tr>
        <w:trPr>
          <w:cantSplit/>
        </w:trPr>
        <w:tc>
          <w:tcPr>
            <w:tcW w:type="dxa" w:w="2000"/>
          </w:tcPr>
          <w:p>
            <w:pPr>
              <w:spacing w:before="20" w:after="20"/>
            </w:pPr>
            <w:r/>
            <w:r>
              <w:rPr>
                <w:rFonts w:ascii="Consolas" w:hAnsi="Consolas" w:eastAsia="Consolas"/>
                <w:b w:val="0"/>
                <w:sz w:val="17"/>
              </w:rPr>
              <w:t>descripcion</w:t>
            </w:r>
          </w:p>
        </w:tc>
        <w:tc>
          <w:tcPr>
            <w:tcW w:type="dxa" w:w="1300"/>
          </w:tcPr>
          <w:p>
            <w:pPr>
              <w:spacing w:before="20" w:after="20"/>
            </w:pPr>
            <w:r/>
            <w:r>
              <w:rPr>
                <w:b w:val="0"/>
                <w:sz w:val="17"/>
              </w:rPr>
              <w:t>VARCHAR</w:t>
            </w:r>
          </w:p>
        </w:tc>
        <w:tc>
          <w:tcPr>
            <w:tcW w:type="dxa" w:w="900"/>
          </w:tcPr>
          <w:p>
            <w:pPr>
              <w:spacing w:before="20" w:after="20"/>
            </w:pPr>
            <w:r/>
            <w:r>
              <w:rPr>
                <w:b w:val="0"/>
                <w:sz w:val="17"/>
              </w:rPr>
              <w:t>200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Explicación de qué habilita el permiso.</w:t>
            </w:r>
          </w:p>
        </w:tc>
      </w:tr>
      <w:tr>
        <w:trPr>
          <w:cantSplit/>
        </w:trPr>
        <w:tc>
          <w:tcPr>
            <w:tcW w:type="dxa" w:w="2000"/>
          </w:tcPr>
          <w:p>
            <w:pPr>
              <w:spacing w:before="20" w:after="20"/>
            </w:pPr>
            <w:r/>
            <w:r>
              <w:rPr>
                <w:rFonts w:ascii="Consolas" w:hAnsi="Consolas" w:eastAsia="Consolas"/>
                <w:b w:val="0"/>
                <w:sz w:val="17"/>
              </w:rPr>
              <w:t>modulo</w:t>
            </w:r>
          </w:p>
        </w:tc>
        <w:tc>
          <w:tcPr>
            <w:tcW w:type="dxa" w:w="1300"/>
          </w:tcPr>
          <w:p>
            <w:pPr>
              <w:spacing w:before="20" w:after="20"/>
            </w:pPr>
            <w:r/>
            <w:r>
              <w:rPr>
                <w:b w:val="0"/>
                <w:sz w:val="17"/>
              </w:rPr>
              <w:t>VARCHAR</w:t>
            </w:r>
          </w:p>
        </w:tc>
        <w:tc>
          <w:tcPr>
            <w:tcW w:type="dxa" w:w="900"/>
          </w:tcPr>
          <w:p>
            <w:pPr>
              <w:spacing w:before="20" w:after="20"/>
            </w:pPr>
            <w:r/>
            <w:r>
              <w:rPr>
                <w:b w:val="0"/>
                <w:sz w:val="17"/>
              </w:rPr>
              <w:t>50</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Módulo al que pertenece el permiso (Productos, Ventas, Compras, etc.). Sirve para agruparlos en pantalla.</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fk_rolpermiso_permisos</w:t>
            </w:r>
          </w:p>
        </w:tc>
        <w:tc>
          <w:tcPr>
            <w:tcW w:type="dxa" w:w="1100"/>
            <w:gridSpan w:val="2"/>
          </w:tcPr>
          <w:p>
            <w:pPr>
              <w:spacing w:before="20" w:after="20"/>
            </w:pPr>
            <w:r/>
            <w:r>
              <w:rPr>
                <w:rFonts w:ascii="Consolas" w:hAnsi="Consolas" w:eastAsia="Consolas"/>
                <w:b w:val="0"/>
                <w:sz w:val="17"/>
              </w:rPr>
              <w:t>rol_permiso</w:t>
            </w:r>
          </w:p>
        </w:tc>
        <w:tc>
          <w:tcPr>
            <w:tcW w:type="dxa" w:w="4260"/>
            <w:gridSpan w:val="2"/>
          </w:tcPr>
          <w:p>
            <w:pPr>
              <w:spacing w:before="20" w:after="20"/>
            </w:pPr>
            <w:r/>
            <w:r>
              <w:rPr>
                <w:b w:val="0"/>
                <w:sz w:val="17"/>
              </w:rPr>
              <w:t>1 : N</w:t>
            </w:r>
          </w:p>
        </w:tc>
      </w:tr>
    </w:tbl>
    <w:p>
      <w:r>
        <w:br w:type="page"/>
      </w:r>
    </w:p>
    <w:p>
      <w:pPr>
        <w:spacing w:before="200" w:after="120"/>
      </w:pPr>
      <w:r>
        <w:rPr>
          <w:b/>
          <w:sz w:val="28"/>
        </w:rPr>
        <w:t>3. rol_permiso</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rol_permiso</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Tabla intermedia que resuelve la relación muchos a muchos entre roles y permisos: qué permisos tiene cada rol. Un rol puede tener muchos permisos y un permiso puede estar en muchos roles.</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id_rol_permiso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asignación.</w:t>
            </w:r>
          </w:p>
        </w:tc>
      </w:tr>
      <w:tr>
        <w:trPr>
          <w:cantSplit/>
        </w:trPr>
        <w:tc>
          <w:tcPr>
            <w:tcW w:type="dxa" w:w="2000"/>
          </w:tcPr>
          <w:p>
            <w:pPr>
              <w:spacing w:before="20" w:after="20"/>
            </w:pPr>
            <w:r/>
            <w:r>
              <w:rPr>
                <w:rFonts w:ascii="Consolas" w:hAnsi="Consolas" w:eastAsia="Consolas"/>
                <w:b w:val="0"/>
                <w:sz w:val="17"/>
              </w:rPr>
              <w:t>id_rol</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UNIQUE (id_rol, id_permiso); FK → roles(id_rol) ON DELETE CASCADE</w:t>
            </w:r>
          </w:p>
        </w:tc>
        <w:tc>
          <w:tcPr>
            <w:tcW w:type="dxa" w:w="4260"/>
          </w:tcPr>
          <w:p>
            <w:pPr>
              <w:spacing w:before="20" w:after="20"/>
            </w:pPr>
            <w:r/>
            <w:r>
              <w:rPr>
                <w:b w:val="0"/>
                <w:sz w:val="17"/>
              </w:rPr>
              <w:t>Rol al que se le concede el permiso.</w:t>
            </w:r>
          </w:p>
        </w:tc>
      </w:tr>
      <w:tr>
        <w:trPr>
          <w:cantSplit/>
        </w:trPr>
        <w:tc>
          <w:tcPr>
            <w:tcW w:type="dxa" w:w="2000"/>
          </w:tcPr>
          <w:p>
            <w:pPr>
              <w:spacing w:before="20" w:after="20"/>
            </w:pPr>
            <w:r/>
            <w:r>
              <w:rPr>
                <w:rFonts w:ascii="Consolas" w:hAnsi="Consolas" w:eastAsia="Consolas"/>
                <w:b w:val="0"/>
                <w:sz w:val="17"/>
              </w:rPr>
              <w:t>id_permiso</w:t>
            </w:r>
          </w:p>
        </w:tc>
        <w:tc>
          <w:tcPr>
            <w:tcW w:type="dxa" w:w="1300"/>
          </w:tcPr>
          <w:p>
            <w:pPr>
              <w:spacing w:before="20" w:after="20"/>
            </w:pPr>
            <w:r/>
            <w:r>
              <w:rPr>
                <w:b w:val="0"/>
                <w:sz w:val="17"/>
              </w:rPr>
              <w:t>VARCHAR</w:t>
            </w:r>
          </w:p>
        </w:tc>
        <w:tc>
          <w:tcPr>
            <w:tcW w:type="dxa" w:w="900"/>
          </w:tcPr>
          <w:p>
            <w:pPr>
              <w:spacing w:before="20" w:after="20"/>
            </w:pPr>
            <w:r/>
            <w:r>
              <w:rPr>
                <w:b w:val="0"/>
                <w:sz w:val="17"/>
              </w:rPr>
              <w:t>50</w:t>
            </w:r>
          </w:p>
        </w:tc>
        <w:tc>
          <w:tcPr>
            <w:tcW w:type="dxa" w:w="1100"/>
          </w:tcPr>
          <w:p>
            <w:pPr>
              <w:spacing w:before="20" w:after="20"/>
            </w:pPr>
            <w:r/>
            <w:r>
              <w:rPr>
                <w:b w:val="0"/>
                <w:sz w:val="17"/>
              </w:rPr>
              <w:t>No</w:t>
            </w:r>
          </w:p>
        </w:tc>
        <w:tc>
          <w:tcPr>
            <w:tcW w:type="dxa" w:w="3400"/>
          </w:tcPr>
          <w:p>
            <w:pPr>
              <w:spacing w:before="20" w:after="20"/>
            </w:pPr>
            <w:r/>
            <w:r>
              <w:rPr>
                <w:b w:val="0"/>
                <w:sz w:val="17"/>
              </w:rPr>
              <w:t>NOT NULL; UNIQUE (id_rol, id_permiso); FK → permisos(id_permiso) ON DELETE CASCADE</w:t>
            </w:r>
          </w:p>
        </w:tc>
        <w:tc>
          <w:tcPr>
            <w:tcW w:type="dxa" w:w="4260"/>
          </w:tcPr>
          <w:p>
            <w:pPr>
              <w:spacing w:before="20" w:after="20"/>
            </w:pPr>
            <w:r/>
            <w:r>
              <w:rPr>
                <w:b w:val="0"/>
                <w:sz w:val="17"/>
              </w:rPr>
              <w:t>Permiso concedido.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fk_rolpermiso_roles</w:t>
            </w:r>
          </w:p>
        </w:tc>
        <w:tc>
          <w:tcPr>
            <w:tcW w:type="dxa" w:w="1100"/>
            <w:gridSpan w:val="2"/>
          </w:tcPr>
          <w:p>
            <w:pPr>
              <w:spacing w:before="20" w:after="20"/>
            </w:pPr>
            <w:r/>
            <w:r>
              <w:rPr>
                <w:rFonts w:ascii="Consolas" w:hAnsi="Consolas" w:eastAsia="Consolas"/>
                <w:b w:val="0"/>
                <w:sz w:val="17"/>
              </w:rPr>
              <w:t>roles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fk_rolpermiso_permisos</w:t>
            </w:r>
          </w:p>
        </w:tc>
        <w:tc>
          <w:tcPr>
            <w:tcW w:type="dxa" w:w="1100"/>
            <w:gridSpan w:val="2"/>
          </w:tcPr>
          <w:p>
            <w:pPr>
              <w:spacing w:before="20" w:after="20"/>
            </w:pPr>
            <w:r/>
            <w:r>
              <w:rPr>
                <w:rFonts w:ascii="Consolas" w:hAnsi="Consolas" w:eastAsia="Consolas"/>
                <w:b w:val="0"/>
                <w:sz w:val="17"/>
              </w:rPr>
              <w:t>permisos</w:t>
            </w:r>
          </w:p>
        </w:tc>
        <w:tc>
          <w:tcPr>
            <w:tcW w:type="dxa" w:w="4260"/>
            <w:gridSpan w:val="2"/>
          </w:tcPr>
          <w:p>
            <w:pPr>
              <w:spacing w:before="20" w:after="20"/>
            </w:pPr>
            <w:r/>
            <w:r>
              <w:rPr>
                <w:b w:val="0"/>
                <w:sz w:val="17"/>
              </w:rPr>
              <w:t>N : 1</w:t>
            </w:r>
          </w:p>
        </w:tc>
      </w:tr>
    </w:tbl>
    <w:p>
      <w:r>
        <w:br w:type="page"/>
      </w:r>
    </w:p>
    <w:p>
      <w:pPr>
        <w:spacing w:before="200" w:after="120"/>
      </w:pPr>
      <w:r>
        <w:rPr>
          <w:b/>
          <w:sz w:val="28"/>
        </w:rPr>
        <w:t>4. categorias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categorias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Clasificación de las fragancias (Oriental, Floral, Cítrica, etc.). Organiza el catálogo y permite filtrar productos.</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id_categoria</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categoría.</w:t>
            </w:r>
          </w:p>
        </w:tc>
      </w:tr>
      <w:tr>
        <w:trPr>
          <w:cantSplit/>
        </w:trPr>
        <w:tc>
          <w:tcPr>
            <w:tcW w:type="dxa" w:w="2000"/>
          </w:tcPr>
          <w:p>
            <w:pPr>
              <w:spacing w:before="20" w:after="20"/>
            </w:pPr>
            <w:r/>
            <w:r>
              <w:rPr>
                <w:rFonts w:ascii="Consolas" w:hAnsi="Consolas" w:eastAsia="Consolas"/>
                <w:b w:val="0"/>
                <w:sz w:val="17"/>
              </w:rPr>
              <w:t>nombre</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Nombre de la categoría.</w:t>
            </w:r>
          </w:p>
        </w:tc>
      </w:tr>
      <w:tr>
        <w:trPr>
          <w:cantSplit/>
        </w:trPr>
        <w:tc>
          <w:tcPr>
            <w:tcW w:type="dxa" w:w="2000"/>
          </w:tcPr>
          <w:p>
            <w:pPr>
              <w:spacing w:before="20" w:after="20"/>
            </w:pPr>
            <w:r/>
            <w:r>
              <w:rPr>
                <w:rFonts w:ascii="Consolas" w:hAnsi="Consolas" w:eastAsia="Consolas"/>
                <w:b w:val="0"/>
                <w:sz w:val="17"/>
              </w:rPr>
              <w:t>descripcion</w:t>
            </w:r>
          </w:p>
        </w:tc>
        <w:tc>
          <w:tcPr>
            <w:tcW w:type="dxa" w:w="1300"/>
          </w:tcPr>
          <w:p>
            <w:pPr>
              <w:spacing w:before="20" w:after="20"/>
            </w:pPr>
            <w:r/>
            <w:r>
              <w:rPr>
                <w:b w:val="0"/>
                <w:sz w:val="17"/>
              </w:rPr>
              <w:t>VARCHAR</w:t>
            </w:r>
          </w:p>
        </w:tc>
        <w:tc>
          <w:tcPr>
            <w:tcW w:type="dxa" w:w="900"/>
          </w:tcPr>
          <w:p>
            <w:pPr>
              <w:spacing w:before="20" w:after="20"/>
            </w:pPr>
            <w:r/>
            <w:r>
              <w:rPr>
                <w:b w:val="0"/>
                <w:sz w:val="17"/>
              </w:rPr>
              <w:t>200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Descripción de la familia olfativa o del criterio de agrupación.</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BOOLEAN</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TRUE</w:t>
            </w:r>
          </w:p>
        </w:tc>
        <w:tc>
          <w:tcPr>
            <w:tcW w:type="dxa" w:w="4260"/>
          </w:tcPr>
          <w:p>
            <w:pPr>
              <w:spacing w:before="20" w:after="20"/>
            </w:pPr>
            <w:r/>
            <w:r>
              <w:rPr>
                <w:b w:val="0"/>
                <w:sz w:val="17"/>
              </w:rPr>
              <w:t>Indica si la categoría está activa y disponible para asignar a productos.</w:t>
            </w:r>
          </w:p>
        </w:tc>
      </w:tr>
      <w:tr>
        <w:trPr>
          <w:cantSplit/>
        </w:trPr>
        <w:tc>
          <w:tcPr>
            <w:tcW w:type="dxa" w:w="2000"/>
          </w:tcPr>
          <w:p>
            <w:pPr>
              <w:spacing w:before="20" w:after="20"/>
            </w:pPr>
            <w:r/>
            <w:r>
              <w:rPr>
                <w:rFonts w:ascii="Consolas" w:hAnsi="Consolas" w:eastAsia="Consolas"/>
                <w:b w:val="0"/>
                <w:sz w:val="17"/>
              </w:rPr>
              <w:t>created_at</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en que se creó el registro.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fk_productos_categorias</w:t>
            </w:r>
          </w:p>
        </w:tc>
        <w:tc>
          <w:tcPr>
            <w:tcW w:type="dxa" w:w="1100"/>
            <w:gridSpan w:val="2"/>
          </w:tcPr>
          <w:p>
            <w:pPr>
              <w:spacing w:before="20" w:after="20"/>
            </w:pPr>
            <w:r/>
            <w:r>
              <w:rPr>
                <w:rFonts w:ascii="Consolas" w:hAnsi="Consolas" w:eastAsia="Consolas"/>
                <w:b w:val="0"/>
                <w:sz w:val="17"/>
              </w:rPr>
              <w:t>productos</w:t>
            </w:r>
          </w:p>
        </w:tc>
        <w:tc>
          <w:tcPr>
            <w:tcW w:type="dxa" w:w="4260"/>
            <w:gridSpan w:val="2"/>
          </w:tcPr>
          <w:p>
            <w:pPr>
              <w:spacing w:before="20" w:after="20"/>
            </w:pPr>
            <w:r/>
            <w:r>
              <w:rPr>
                <w:b w:val="0"/>
                <w:sz w:val="17"/>
              </w:rPr>
              <w:t>1 : N</w:t>
            </w:r>
          </w:p>
        </w:tc>
      </w:tr>
    </w:tbl>
    <w:p>
      <w:r>
        <w:br w:type="page"/>
      </w:r>
    </w:p>
    <w:p>
      <w:pPr>
        <w:spacing w:before="200" w:after="120"/>
      </w:pPr>
      <w:r>
        <w:rPr>
          <w:b/>
          <w:sz w:val="28"/>
        </w:rPr>
        <w:t>5. metodo_pago</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metodo_pago</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Formas de pago aceptadas: efectivo, tarjeta, transferencia y mixto. Se usa tanto en las ventas como en los abonos de ventas y de compras.</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id_metodo_pago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método de pago.</w:t>
            </w:r>
          </w:p>
        </w:tc>
      </w:tr>
      <w:tr>
        <w:trPr>
          <w:cantSplit/>
        </w:trPr>
        <w:tc>
          <w:tcPr>
            <w:tcW w:type="dxa" w:w="2000"/>
          </w:tcPr>
          <w:p>
            <w:pPr>
              <w:spacing w:before="20" w:after="20"/>
            </w:pPr>
            <w:r/>
            <w:r>
              <w:rPr>
                <w:rFonts w:ascii="Consolas" w:hAnsi="Consolas" w:eastAsia="Consolas"/>
                <w:b w:val="0"/>
                <w:sz w:val="17"/>
              </w:rPr>
              <w:t>nombre</w:t>
            </w:r>
          </w:p>
        </w:tc>
        <w:tc>
          <w:tcPr>
            <w:tcW w:type="dxa" w:w="1300"/>
          </w:tcPr>
          <w:p>
            <w:pPr>
              <w:spacing w:before="20" w:after="20"/>
            </w:pPr>
            <w:r/>
            <w:r>
              <w:rPr>
                <w:b w:val="0"/>
                <w:sz w:val="17"/>
              </w:rPr>
              <w:t>VARCHAR</w:t>
            </w:r>
          </w:p>
        </w:tc>
        <w:tc>
          <w:tcPr>
            <w:tcW w:type="dxa" w:w="900"/>
          </w:tcPr>
          <w:p>
            <w:pPr>
              <w:spacing w:before="20" w:after="20"/>
            </w:pPr>
            <w:r/>
            <w:r>
              <w:rPr>
                <w:b w:val="0"/>
                <w:sz w:val="17"/>
              </w:rPr>
              <w:t>50</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Nombre visible del método (Efectivo, Tarjeta, Transferencia, Mixto).</w:t>
            </w:r>
          </w:p>
        </w:tc>
      </w:tr>
      <w:tr>
        <w:trPr>
          <w:cantSplit/>
        </w:trPr>
        <w:tc>
          <w:tcPr>
            <w:tcW w:type="dxa" w:w="2000"/>
          </w:tcPr>
          <w:p>
            <w:pPr>
              <w:spacing w:before="20" w:after="20"/>
            </w:pPr>
            <w:r/>
            <w:r>
              <w:rPr>
                <w:rFonts w:ascii="Consolas" w:hAnsi="Consolas" w:eastAsia="Consolas"/>
                <w:b w:val="0"/>
                <w:sz w:val="17"/>
              </w:rPr>
              <w:t>codigo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UNIQUE</w:t>
            </w:r>
          </w:p>
        </w:tc>
        <w:tc>
          <w:tcPr>
            <w:tcW w:type="dxa" w:w="4260"/>
          </w:tcPr>
          <w:p>
            <w:pPr>
              <w:spacing w:before="20" w:after="20"/>
            </w:pPr>
            <w:r/>
            <w:r>
              <w:rPr>
                <w:b w:val="0"/>
                <w:sz w:val="17"/>
              </w:rPr>
              <w:t>Código interno del método (cash, card, transfer, mixed). Es el valor que maneja la aplicación.</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BOOLEAN</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TRUE</w:t>
            </w:r>
          </w:p>
        </w:tc>
        <w:tc>
          <w:tcPr>
            <w:tcW w:type="dxa" w:w="4260"/>
          </w:tcPr>
          <w:p>
            <w:pPr>
              <w:spacing w:before="20" w:after="20"/>
            </w:pPr>
            <w:r/>
            <w:r>
              <w:rPr>
                <w:b w:val="0"/>
                <w:sz w:val="17"/>
              </w:rPr>
              <w:t>Indica si el método está habilitado para nuevas operaciones.</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fk_ventas_metodopago</w:t>
            </w:r>
          </w:p>
        </w:tc>
        <w:tc>
          <w:tcPr>
            <w:tcW w:type="dxa" w:w="1100"/>
            <w:gridSpan w:val="2"/>
          </w:tcPr>
          <w:p>
            <w:pPr>
              <w:spacing w:before="20" w:after="20"/>
            </w:pPr>
            <w:r/>
            <w:r>
              <w:rPr>
                <w:rFonts w:ascii="Consolas" w:hAnsi="Consolas" w:eastAsia="Consolas"/>
                <w:b w:val="0"/>
                <w:sz w:val="17"/>
              </w:rPr>
              <w:t>ventas</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fk_pagos_metodopago</w:t>
            </w:r>
          </w:p>
        </w:tc>
        <w:tc>
          <w:tcPr>
            <w:tcW w:type="dxa" w:w="1100"/>
            <w:gridSpan w:val="2"/>
          </w:tcPr>
          <w:p>
            <w:pPr>
              <w:spacing w:before="20" w:after="20"/>
            </w:pPr>
            <w:r/>
            <w:r>
              <w:rPr>
                <w:rFonts w:ascii="Consolas" w:hAnsi="Consolas" w:eastAsia="Consolas"/>
                <w:b w:val="0"/>
                <w:sz w:val="17"/>
              </w:rPr>
              <w:t>pagos_ventas</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fk_pagoscompra_metodopago</w:t>
            </w:r>
          </w:p>
        </w:tc>
        <w:tc>
          <w:tcPr>
            <w:tcW w:type="dxa" w:w="1100"/>
            <w:gridSpan w:val="2"/>
          </w:tcPr>
          <w:p>
            <w:pPr>
              <w:spacing w:before="20" w:after="20"/>
            </w:pPr>
            <w:r/>
            <w:r>
              <w:rPr>
                <w:rFonts w:ascii="Consolas" w:hAnsi="Consolas" w:eastAsia="Consolas"/>
                <w:b w:val="0"/>
                <w:sz w:val="17"/>
              </w:rPr>
              <w:t>pagos_compra</w:t>
            </w:r>
          </w:p>
        </w:tc>
        <w:tc>
          <w:tcPr>
            <w:tcW w:type="dxa" w:w="4260"/>
            <w:gridSpan w:val="2"/>
          </w:tcPr>
          <w:p>
            <w:pPr>
              <w:spacing w:before="20" w:after="20"/>
            </w:pPr>
            <w:r/>
            <w:r>
              <w:rPr>
                <w:b w:val="0"/>
                <w:sz w:val="17"/>
              </w:rPr>
              <w:t>1 : N</w:t>
            </w:r>
          </w:p>
        </w:tc>
      </w:tr>
    </w:tbl>
    <w:p>
      <w:r>
        <w:br w:type="page"/>
      </w:r>
    </w:p>
    <w:p>
      <w:pPr>
        <w:spacing w:before="200" w:after="120"/>
      </w:pPr>
      <w:r>
        <w:rPr>
          <w:b/>
          <w:sz w:val="28"/>
        </w:rPr>
        <w:t>6. proveedores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proveedores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Empresas a las que se les compran las fragancias. Guarda los datos de contacto y la calificación del proveedor. El total de órdenes y el total comprado no se almacenan: se calculan sumando sus compras.</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id_proveedor</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proveedor.</w:t>
            </w:r>
          </w:p>
        </w:tc>
      </w:tr>
      <w:tr>
        <w:trPr>
          <w:cantSplit/>
        </w:trPr>
        <w:tc>
          <w:tcPr>
            <w:tcW w:type="dxa" w:w="2000"/>
          </w:tcPr>
          <w:p>
            <w:pPr>
              <w:spacing w:before="20" w:after="20"/>
            </w:pPr>
            <w:r/>
            <w:r>
              <w:rPr>
                <w:rFonts w:ascii="Consolas" w:hAnsi="Consolas" w:eastAsia="Consolas"/>
                <w:b w:val="0"/>
                <w:sz w:val="17"/>
              </w:rPr>
              <w:t>nombre</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NOT NULL; UNIQUE (nombre)</w:t>
            </w:r>
          </w:p>
        </w:tc>
        <w:tc>
          <w:tcPr>
            <w:tcW w:type="dxa" w:w="4260"/>
          </w:tcPr>
          <w:p>
            <w:pPr>
              <w:spacing w:before="20" w:after="20"/>
            </w:pPr>
            <w:r/>
            <w:r>
              <w:rPr>
                <w:b w:val="0"/>
                <w:sz w:val="17"/>
              </w:rPr>
              <w:t>Razón social del proveedor. No se puede repetir.</w:t>
            </w:r>
          </w:p>
        </w:tc>
      </w:tr>
      <w:tr>
        <w:trPr>
          <w:cantSplit/>
        </w:trPr>
        <w:tc>
          <w:tcPr>
            <w:tcW w:type="dxa" w:w="2000"/>
          </w:tcPr>
          <w:p>
            <w:pPr>
              <w:spacing w:before="20" w:after="20"/>
            </w:pPr>
            <w:r/>
            <w:r>
              <w:rPr>
                <w:rFonts w:ascii="Consolas" w:hAnsi="Consolas" w:eastAsia="Consolas"/>
                <w:b w:val="0"/>
                <w:sz w:val="17"/>
              </w:rPr>
              <w:t>contacto</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Nombre de la persona de contacto.</w:t>
            </w:r>
          </w:p>
        </w:tc>
      </w:tr>
      <w:tr>
        <w:trPr>
          <w:cantSplit/>
        </w:trPr>
        <w:tc>
          <w:tcPr>
            <w:tcW w:type="dxa" w:w="2000"/>
          </w:tcPr>
          <w:p>
            <w:pPr>
              <w:spacing w:before="20" w:after="20"/>
            </w:pPr>
            <w:r/>
            <w:r>
              <w:rPr>
                <w:rFonts w:ascii="Consolas" w:hAnsi="Consolas" w:eastAsia="Consolas"/>
                <w:b w:val="0"/>
                <w:sz w:val="17"/>
              </w:rPr>
              <w:t>email</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Correo electrónico de contacto.</w:t>
            </w:r>
          </w:p>
        </w:tc>
      </w:tr>
      <w:tr>
        <w:trPr>
          <w:cantSplit/>
        </w:trPr>
        <w:tc>
          <w:tcPr>
            <w:tcW w:type="dxa" w:w="2000"/>
          </w:tcPr>
          <w:p>
            <w:pPr>
              <w:spacing w:before="20" w:after="20"/>
            </w:pPr>
            <w:r/>
            <w:r>
              <w:rPr>
                <w:rFonts w:ascii="Consolas" w:hAnsi="Consolas" w:eastAsia="Consolas"/>
                <w:b w:val="0"/>
                <w:sz w:val="17"/>
              </w:rPr>
              <w:t>telefono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Teléfono de contacto.</w:t>
            </w:r>
          </w:p>
        </w:tc>
      </w:tr>
      <w:tr>
        <w:trPr>
          <w:cantSplit/>
        </w:trPr>
        <w:tc>
          <w:tcPr>
            <w:tcW w:type="dxa" w:w="2000"/>
          </w:tcPr>
          <w:p>
            <w:pPr>
              <w:spacing w:before="20" w:after="20"/>
            </w:pPr>
            <w:r/>
            <w:r>
              <w:rPr>
                <w:rFonts w:ascii="Consolas" w:hAnsi="Consolas" w:eastAsia="Consolas"/>
                <w:b w:val="0"/>
                <w:sz w:val="17"/>
              </w:rPr>
              <w:t>ciudad</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Ciudad donde opera el proveedor.</w:t>
            </w:r>
          </w:p>
        </w:tc>
      </w:tr>
      <w:tr>
        <w:trPr>
          <w:cantSplit/>
        </w:trPr>
        <w:tc>
          <w:tcPr>
            <w:tcW w:type="dxa" w:w="2000"/>
          </w:tcPr>
          <w:p>
            <w:pPr>
              <w:spacing w:before="20" w:after="20"/>
            </w:pPr>
            <w:r/>
            <w:r>
              <w:rPr>
                <w:rFonts w:ascii="Consolas" w:hAnsi="Consolas" w:eastAsia="Consolas"/>
                <w:b w:val="0"/>
                <w:sz w:val="17"/>
              </w:rPr>
              <w:t>calificacion</w:t>
            </w:r>
          </w:p>
        </w:tc>
        <w:tc>
          <w:tcPr>
            <w:tcW w:type="dxa" w:w="1300"/>
          </w:tcPr>
          <w:p>
            <w:pPr>
              <w:spacing w:before="20" w:after="20"/>
            </w:pPr>
            <w:r/>
            <w:r>
              <w:rPr>
                <w:b w:val="0"/>
                <w:sz w:val="17"/>
              </w:rPr>
              <w:t>NUMERIC</w:t>
            </w:r>
          </w:p>
        </w:tc>
        <w:tc>
          <w:tcPr>
            <w:tcW w:type="dxa" w:w="900"/>
          </w:tcPr>
          <w:p>
            <w:pPr>
              <w:spacing w:before="20" w:after="20"/>
            </w:pPr>
            <w:r/>
            <w:r>
              <w:rPr>
                <w:b w:val="0"/>
                <w:sz w:val="17"/>
              </w:rPr>
              <w:t>2,1</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(calificacion BETWEEN 0 AND 5)</w:t>
            </w:r>
          </w:p>
        </w:tc>
        <w:tc>
          <w:tcPr>
            <w:tcW w:type="dxa" w:w="4260"/>
          </w:tcPr>
          <w:p>
            <w:pPr>
              <w:spacing w:before="20" w:after="20"/>
            </w:pPr>
            <w:r/>
            <w:r>
              <w:rPr>
                <w:b w:val="0"/>
                <w:sz w:val="17"/>
              </w:rPr>
              <w:t>Calificación de 0.0 a 5.0 asignada al proveedor.</w:t>
            </w:r>
          </w:p>
        </w:tc>
      </w:tr>
      <w:tr>
        <w:trPr>
          <w:cantSplit/>
        </w:trPr>
        <w:tc>
          <w:tcPr>
            <w:tcW w:type="dxa" w:w="2000"/>
          </w:tcPr>
          <w:p>
            <w:pPr>
              <w:spacing w:before="20" w:after="20"/>
            </w:pPr>
            <w:r/>
            <w:r>
              <w:rPr>
                <w:rFonts w:ascii="Consolas" w:hAnsi="Consolas" w:eastAsia="Consolas"/>
                <w:b w:val="0"/>
                <w:sz w:val="17"/>
              </w:rPr>
              <w:t>cantidad_resenas</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(cantidad_resenas &gt;= 0)</w:t>
            </w:r>
          </w:p>
        </w:tc>
        <w:tc>
          <w:tcPr>
            <w:tcW w:type="dxa" w:w="4260"/>
          </w:tcPr>
          <w:p>
            <w:pPr>
              <w:spacing w:before="20" w:after="20"/>
            </w:pPr>
            <w:r/>
            <w:r>
              <w:rPr>
                <w:b w:val="0"/>
                <w:sz w:val="17"/>
              </w:rPr>
              <w:t>Número de reseñas sobre las que se calculó la calificación.</w:t>
            </w:r>
          </w:p>
        </w:tc>
      </w:tr>
      <w:tr>
        <w:trPr>
          <w:cantSplit/>
        </w:trPr>
        <w:tc>
          <w:tcPr>
            <w:tcW w:type="dxa" w:w="2000"/>
          </w:tcPr>
          <w:p>
            <w:pPr>
              <w:spacing w:before="20" w:after="20"/>
            </w:pPr>
            <w:r/>
            <w:r>
              <w:rPr>
                <w:rFonts w:ascii="Consolas" w:hAnsi="Consolas" w:eastAsia="Consolas"/>
                <w:b w:val="0"/>
                <w:sz w:val="17"/>
              </w:rPr>
              <w:t>fecha_alta</w:t>
            </w:r>
          </w:p>
        </w:tc>
        <w:tc>
          <w:tcPr>
            <w:tcW w:type="dxa" w:w="1300"/>
          </w:tcPr>
          <w:p>
            <w:pPr>
              <w:spacing w:before="20" w:after="20"/>
            </w:pPr>
            <w:r/>
            <w:r>
              <w:rPr>
                <w:b w:val="0"/>
                <w:sz w:val="17"/>
              </w:rPr>
              <w:t>DATE</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CURRENT_DATE</w:t>
            </w:r>
          </w:p>
        </w:tc>
        <w:tc>
          <w:tcPr>
            <w:tcW w:type="dxa" w:w="4260"/>
          </w:tcPr>
          <w:p>
            <w:pPr>
              <w:spacing w:before="20" w:after="20"/>
            </w:pPr>
            <w:r/>
            <w:r>
              <w:rPr>
                <w:b w:val="0"/>
                <w:sz w:val="17"/>
              </w:rPr>
              <w:t>Fecha desde la cual se trabaja con el proveedor.</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BOOLEAN</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TRUE</w:t>
            </w:r>
          </w:p>
        </w:tc>
        <w:tc>
          <w:tcPr>
            <w:tcW w:type="dxa" w:w="4260"/>
          </w:tcPr>
          <w:p>
            <w:pPr>
              <w:spacing w:before="20" w:after="20"/>
            </w:pPr>
            <w:r/>
            <w:r>
              <w:rPr>
                <w:b w:val="0"/>
                <w:sz w:val="17"/>
              </w:rPr>
              <w:t>Indica si el proveedor está activo. Uno inactivo no aparece al registrar compras.</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fk_productos_proveedores</w:t>
            </w:r>
          </w:p>
        </w:tc>
        <w:tc>
          <w:tcPr>
            <w:tcW w:type="dxa" w:w="1100"/>
            <w:gridSpan w:val="2"/>
          </w:tcPr>
          <w:p>
            <w:pPr>
              <w:spacing w:before="20" w:after="20"/>
            </w:pPr>
            <w:r/>
            <w:r>
              <w:rPr>
                <w:rFonts w:ascii="Consolas" w:hAnsi="Consolas" w:eastAsia="Consolas"/>
                <w:b w:val="0"/>
                <w:sz w:val="17"/>
              </w:rPr>
              <w:t>productos</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fk_compras_proveedores</w:t>
            </w:r>
          </w:p>
        </w:tc>
        <w:tc>
          <w:tcPr>
            <w:tcW w:type="dxa" w:w="1100"/>
            <w:gridSpan w:val="2"/>
          </w:tcPr>
          <w:p>
            <w:pPr>
              <w:spacing w:before="20" w:after="20"/>
            </w:pPr>
            <w:r/>
            <w:r>
              <w:rPr>
                <w:rFonts w:ascii="Consolas" w:hAnsi="Consolas" w:eastAsia="Consolas"/>
                <w:b w:val="0"/>
                <w:sz w:val="17"/>
              </w:rPr>
              <w:t>compras</w:t>
            </w:r>
          </w:p>
        </w:tc>
        <w:tc>
          <w:tcPr>
            <w:tcW w:type="dxa" w:w="4260"/>
            <w:gridSpan w:val="2"/>
          </w:tcPr>
          <w:p>
            <w:pPr>
              <w:spacing w:before="20" w:after="20"/>
            </w:pPr>
            <w:r/>
            <w:r>
              <w:rPr>
                <w:b w:val="0"/>
                <w:sz w:val="17"/>
              </w:rPr>
              <w:t>1 : N</w:t>
            </w:r>
          </w:p>
        </w:tc>
      </w:tr>
    </w:tbl>
    <w:p>
      <w:r>
        <w:br w:type="page"/>
      </w:r>
    </w:p>
    <w:p>
      <w:pPr>
        <w:spacing w:before="200" w:after="120"/>
      </w:pPr>
      <w:r>
        <w:rPr>
          <w:b/>
          <w:sz w:val="28"/>
        </w:rPr>
        <w:t>7. usuarios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usuarios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Todas las personas que entran al sistema: personal interno (administrador, vendedor, supervisor) y clientes de la tienda. Se diferencian por el rol, no por la tabla, porque la aplicación los trata como el mismo tipo de entidad. La contraseña se guarda cifrada con bcrypt, nunca en texto plano.</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id_usuario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usuario.</w:t>
            </w:r>
          </w:p>
        </w:tc>
      </w:tr>
      <w:tr>
        <w:trPr>
          <w:cantSplit/>
        </w:trPr>
        <w:tc>
          <w:tcPr>
            <w:tcW w:type="dxa" w:w="2000"/>
          </w:tcPr>
          <w:p>
            <w:pPr>
              <w:spacing w:before="20" w:after="20"/>
            </w:pPr>
            <w:r/>
            <w:r>
              <w:rPr>
                <w:rFonts w:ascii="Consolas" w:hAnsi="Consolas" w:eastAsia="Consolas"/>
                <w:b w:val="0"/>
                <w:sz w:val="17"/>
              </w:rPr>
              <w:t>id_rol</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roles(id_rol)</w:t>
            </w:r>
          </w:p>
        </w:tc>
        <w:tc>
          <w:tcPr>
            <w:tcW w:type="dxa" w:w="4260"/>
          </w:tcPr>
          <w:p>
            <w:pPr>
              <w:spacing w:before="20" w:after="20"/>
            </w:pPr>
            <w:r/>
            <w:r>
              <w:rPr>
                <w:b w:val="0"/>
                <w:sz w:val="17"/>
              </w:rPr>
              <w:t>Rol asignado. Determina los permisos de la cuenta.</w:t>
            </w:r>
          </w:p>
        </w:tc>
      </w:tr>
      <w:tr>
        <w:trPr>
          <w:cantSplit/>
        </w:trPr>
        <w:tc>
          <w:tcPr>
            <w:tcW w:type="dxa" w:w="2000"/>
          </w:tcPr>
          <w:p>
            <w:pPr>
              <w:spacing w:before="20" w:after="20"/>
            </w:pPr>
            <w:r/>
            <w:r>
              <w:rPr>
                <w:rFonts w:ascii="Consolas" w:hAnsi="Consolas" w:eastAsia="Consolas"/>
                <w:b w:val="0"/>
                <w:sz w:val="17"/>
              </w:rPr>
              <w:t>nombre</w:t>
            </w:r>
          </w:p>
        </w:tc>
        <w:tc>
          <w:tcPr>
            <w:tcW w:type="dxa" w:w="1300"/>
          </w:tcPr>
          <w:p>
            <w:pPr>
              <w:spacing w:before="20" w:after="20"/>
            </w:pPr>
            <w:r/>
            <w:r>
              <w:rPr>
                <w:b w:val="0"/>
                <w:sz w:val="17"/>
              </w:rPr>
              <w:t>VARCHAR</w:t>
            </w:r>
          </w:p>
        </w:tc>
        <w:tc>
          <w:tcPr>
            <w:tcW w:type="dxa" w:w="900"/>
          </w:tcPr>
          <w:p>
            <w:pPr>
              <w:spacing w:before="20" w:after="20"/>
            </w:pPr>
            <w:r/>
            <w:r>
              <w:rPr>
                <w:b w:val="0"/>
                <w:sz w:val="17"/>
              </w:rPr>
              <w:t>150</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Nombre completo en un solo campo.</w:t>
            </w:r>
          </w:p>
        </w:tc>
      </w:tr>
      <w:tr>
        <w:trPr>
          <w:cantSplit/>
        </w:trPr>
        <w:tc>
          <w:tcPr>
            <w:tcW w:type="dxa" w:w="2000"/>
          </w:tcPr>
          <w:p>
            <w:pPr>
              <w:spacing w:before="20" w:after="20"/>
            </w:pPr>
            <w:r/>
            <w:r>
              <w:rPr>
                <w:rFonts w:ascii="Consolas" w:hAnsi="Consolas" w:eastAsia="Consolas"/>
                <w:b w:val="0"/>
                <w:sz w:val="17"/>
              </w:rPr>
              <w:t>correo</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NOT NULL; UNIQUE</w:t>
            </w:r>
          </w:p>
        </w:tc>
        <w:tc>
          <w:tcPr>
            <w:tcW w:type="dxa" w:w="4260"/>
          </w:tcPr>
          <w:p>
            <w:pPr>
              <w:spacing w:before="20" w:after="20"/>
            </w:pPr>
            <w:r/>
            <w:r>
              <w:rPr>
                <w:b w:val="0"/>
                <w:sz w:val="17"/>
              </w:rPr>
              <w:t>Correo electrónico. Es el usuario con el que se inicia sesión y no se puede repetir.</w:t>
            </w:r>
          </w:p>
        </w:tc>
      </w:tr>
      <w:tr>
        <w:trPr>
          <w:cantSplit/>
        </w:trPr>
        <w:tc>
          <w:tcPr>
            <w:tcW w:type="dxa" w:w="2000"/>
          </w:tcPr>
          <w:p>
            <w:pPr>
              <w:spacing w:before="20" w:after="20"/>
            </w:pPr>
            <w:r/>
            <w:r>
              <w:rPr>
                <w:rFonts w:ascii="Consolas" w:hAnsi="Consolas" w:eastAsia="Consolas"/>
                <w:b w:val="0"/>
                <w:sz w:val="17"/>
              </w:rPr>
              <w:t>contrasena</w:t>
            </w:r>
          </w:p>
        </w:tc>
        <w:tc>
          <w:tcPr>
            <w:tcW w:type="dxa" w:w="1300"/>
          </w:tcPr>
          <w:p>
            <w:pPr>
              <w:spacing w:before="20" w:after="20"/>
            </w:pPr>
            <w:r/>
            <w:r>
              <w:rPr>
                <w:b w:val="0"/>
                <w:sz w:val="17"/>
              </w:rPr>
              <w:t>VARCHAR</w:t>
            </w:r>
          </w:p>
        </w:tc>
        <w:tc>
          <w:tcPr>
            <w:tcW w:type="dxa" w:w="900"/>
          </w:tcPr>
          <w:p>
            <w:pPr>
              <w:spacing w:before="20" w:after="20"/>
            </w:pPr>
            <w:r/>
            <w:r>
              <w:rPr>
                <w:b w:val="0"/>
                <w:sz w:val="17"/>
              </w:rPr>
              <w:t>255</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Contraseña cifrada con bcrypt. El hash ocupa 60 caracteres; el campo admite hasta 255 para no quedar corto ante otro algoritmo.</w:t>
            </w:r>
          </w:p>
        </w:tc>
      </w:tr>
      <w:tr>
        <w:trPr>
          <w:cantSplit/>
        </w:trPr>
        <w:tc>
          <w:tcPr>
            <w:tcW w:type="dxa" w:w="2000"/>
          </w:tcPr>
          <w:p>
            <w:pPr>
              <w:spacing w:before="20" w:after="20"/>
            </w:pPr>
            <w:r/>
            <w:r>
              <w:rPr>
                <w:rFonts w:ascii="Consolas" w:hAnsi="Consolas" w:eastAsia="Consolas"/>
                <w:b w:val="0"/>
                <w:sz w:val="17"/>
              </w:rPr>
              <w:t>telefono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Teléfono de contacto.</w:t>
            </w:r>
          </w:p>
        </w:tc>
      </w:tr>
      <w:tr>
        <w:trPr>
          <w:cantSplit/>
        </w:trPr>
        <w:tc>
          <w:tcPr>
            <w:tcW w:type="dxa" w:w="2000"/>
          </w:tcPr>
          <w:p>
            <w:pPr>
              <w:spacing w:before="20" w:after="20"/>
            </w:pPr>
            <w:r/>
            <w:r>
              <w:rPr>
                <w:rFonts w:ascii="Consolas" w:hAnsi="Consolas" w:eastAsia="Consolas"/>
                <w:b w:val="0"/>
                <w:sz w:val="17"/>
              </w:rPr>
              <w:t>direccion</w:t>
            </w:r>
          </w:p>
        </w:tc>
        <w:tc>
          <w:tcPr>
            <w:tcW w:type="dxa" w:w="1300"/>
          </w:tcPr>
          <w:p>
            <w:pPr>
              <w:spacing w:before="20" w:after="20"/>
            </w:pPr>
            <w:r/>
            <w:r>
              <w:rPr>
                <w:b w:val="0"/>
                <w:sz w:val="17"/>
              </w:rPr>
              <w:t>VARCHAR</w:t>
            </w:r>
          </w:p>
        </w:tc>
        <w:tc>
          <w:tcPr>
            <w:tcW w:type="dxa" w:w="900"/>
          </w:tcPr>
          <w:p>
            <w:pPr>
              <w:spacing w:before="20" w:after="20"/>
            </w:pPr>
            <w:r/>
            <w:r>
              <w:rPr>
                <w:b w:val="0"/>
                <w:sz w:val="17"/>
              </w:rPr>
              <w:t>150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Dirección de residencia o entrega. La usan principalmente los clientes.</w:t>
            </w:r>
          </w:p>
        </w:tc>
      </w:tr>
      <w:tr>
        <w:trPr>
          <w:cantSplit/>
        </w:trPr>
        <w:tc>
          <w:tcPr>
            <w:tcW w:type="dxa" w:w="2000"/>
          </w:tcPr>
          <w:p>
            <w:pPr>
              <w:spacing w:before="20" w:after="20"/>
            </w:pPr>
            <w:r/>
            <w:r>
              <w:rPr>
                <w:rFonts w:ascii="Consolas" w:hAnsi="Consolas" w:eastAsia="Consolas"/>
                <w:b w:val="0"/>
                <w:sz w:val="17"/>
              </w:rPr>
              <w:t>ciudad</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Ciudad del usuario.</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BOOLEAN</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TRUE</w:t>
            </w:r>
          </w:p>
        </w:tc>
        <w:tc>
          <w:tcPr>
            <w:tcW w:type="dxa" w:w="4260"/>
          </w:tcPr>
          <w:p>
            <w:pPr>
              <w:spacing w:before="20" w:after="20"/>
            </w:pPr>
            <w:r/>
            <w:r>
              <w:rPr>
                <w:b w:val="0"/>
                <w:sz w:val="17"/>
              </w:rPr>
              <w:t>Indica si la cuenta está activa. Una cuenta inactiva no puede iniciar sesión.</w:t>
            </w:r>
          </w:p>
        </w:tc>
      </w:tr>
      <w:tr>
        <w:trPr>
          <w:cantSplit/>
        </w:trPr>
        <w:tc>
          <w:tcPr>
            <w:tcW w:type="dxa" w:w="2000"/>
          </w:tcPr>
          <w:p>
            <w:pPr>
              <w:spacing w:before="20" w:after="20"/>
            </w:pPr>
            <w:r/>
            <w:r>
              <w:rPr>
                <w:rFonts w:ascii="Consolas" w:hAnsi="Consolas" w:eastAsia="Consolas"/>
                <w:b w:val="0"/>
                <w:sz w:val="17"/>
              </w:rPr>
              <w:t>fecha_registro</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en que se creó la cuenta.</w:t>
            </w:r>
          </w:p>
        </w:tc>
      </w:tr>
      <w:tr>
        <w:trPr>
          <w:cantSplit/>
        </w:trPr>
        <w:tc>
          <w:tcPr>
            <w:tcW w:type="dxa" w:w="2000"/>
          </w:tcPr>
          <w:p>
            <w:pPr>
              <w:spacing w:before="20" w:after="20"/>
            </w:pPr>
            <w:r/>
            <w:r>
              <w:rPr>
                <w:rFonts w:ascii="Consolas" w:hAnsi="Consolas" w:eastAsia="Consolas"/>
                <w:b w:val="0"/>
                <w:sz w:val="17"/>
              </w:rPr>
              <w:t>ultimo_acceso</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Última vez que la cuenta inició sesión. Aplica al personal interno.</w:t>
            </w:r>
          </w:p>
        </w:tc>
      </w:tr>
      <w:tr>
        <w:trPr>
          <w:cantSplit/>
        </w:trPr>
        <w:tc>
          <w:tcPr>
            <w:tcW w:type="dxa" w:w="2000"/>
          </w:tcPr>
          <w:p>
            <w:pPr>
              <w:spacing w:before="20" w:after="20"/>
            </w:pPr>
            <w:r/>
            <w:r>
              <w:rPr>
                <w:rFonts w:ascii="Consolas" w:hAnsi="Consolas" w:eastAsia="Consolas"/>
                <w:b w:val="0"/>
                <w:sz w:val="17"/>
              </w:rPr>
              <w:t>ultima_compra</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Fecha de la última compra del cliente. Queda vacía si nunca ha comprado.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fk_usuarios_roles</w:t>
            </w:r>
          </w:p>
        </w:tc>
        <w:tc>
          <w:tcPr>
            <w:tcW w:type="dxa" w:w="1100"/>
            <w:gridSpan w:val="2"/>
          </w:tcPr>
          <w:p>
            <w:pPr>
              <w:spacing w:before="20" w:after="20"/>
            </w:pPr>
            <w:r/>
            <w:r>
              <w:rPr>
                <w:rFonts w:ascii="Consolas" w:hAnsi="Consolas" w:eastAsia="Consolas"/>
                <w:b w:val="0"/>
                <w:sz w:val="17"/>
              </w:rPr>
              <w:t>roles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fk_compras_usuarios</w:t>
            </w:r>
          </w:p>
        </w:tc>
        <w:tc>
          <w:tcPr>
            <w:tcW w:type="dxa" w:w="1100"/>
            <w:gridSpan w:val="2"/>
          </w:tcPr>
          <w:p>
            <w:pPr>
              <w:spacing w:before="20" w:after="20"/>
            </w:pPr>
            <w:r/>
            <w:r>
              <w:rPr>
                <w:rFonts w:ascii="Consolas" w:hAnsi="Consolas" w:eastAsia="Consolas"/>
                <w:b w:val="0"/>
                <w:sz w:val="17"/>
              </w:rPr>
              <w:t>compras</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fk_ventas_cliente</w:t>
            </w:r>
          </w:p>
        </w:tc>
        <w:tc>
          <w:tcPr>
            <w:tcW w:type="dxa" w:w="1100"/>
            <w:gridSpan w:val="2"/>
          </w:tcPr>
          <w:p>
            <w:pPr>
              <w:spacing w:before="20" w:after="20"/>
            </w:pPr>
            <w:r/>
            <w:r>
              <w:rPr>
                <w:rFonts w:ascii="Consolas" w:hAnsi="Consolas" w:eastAsia="Consolas"/>
                <w:b w:val="0"/>
                <w:sz w:val="17"/>
              </w:rPr>
              <w:t>ventas (como cliente)</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fk_ventas_usuarios</w:t>
            </w:r>
          </w:p>
        </w:tc>
        <w:tc>
          <w:tcPr>
            <w:tcW w:type="dxa" w:w="1100"/>
            <w:gridSpan w:val="2"/>
          </w:tcPr>
          <w:p>
            <w:pPr>
              <w:spacing w:before="20" w:after="20"/>
            </w:pPr>
            <w:r/>
            <w:r>
              <w:rPr>
                <w:rFonts w:ascii="Consolas" w:hAnsi="Consolas" w:eastAsia="Consolas"/>
                <w:b w:val="0"/>
                <w:sz w:val="17"/>
              </w:rPr>
              <w:t>ventas (como vendedor)</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fk_pedidos_cliente</w:t>
            </w:r>
          </w:p>
        </w:tc>
        <w:tc>
          <w:tcPr>
            <w:tcW w:type="dxa" w:w="1100"/>
            <w:gridSpan w:val="2"/>
          </w:tcPr>
          <w:p>
            <w:pPr>
              <w:spacing w:before="20" w:after="20"/>
            </w:pPr>
            <w:r/>
            <w:r>
              <w:rPr>
                <w:rFonts w:ascii="Consolas" w:hAnsi="Consolas" w:eastAsia="Consolas"/>
                <w:b w:val="0"/>
                <w:sz w:val="17"/>
              </w:rPr>
              <w:t>pedidos (como cliente)</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fk_pedidos_usuario</w:t>
            </w:r>
          </w:p>
        </w:tc>
        <w:tc>
          <w:tcPr>
            <w:tcW w:type="dxa" w:w="1100"/>
            <w:gridSpan w:val="2"/>
          </w:tcPr>
          <w:p>
            <w:pPr>
              <w:spacing w:before="20" w:after="20"/>
            </w:pPr>
            <w:r/>
            <w:r>
              <w:rPr>
                <w:rFonts w:ascii="Consolas" w:hAnsi="Consolas" w:eastAsia="Consolas"/>
                <w:b w:val="0"/>
                <w:sz w:val="17"/>
              </w:rPr>
              <w:t>pedidos (como vendedor)</w:t>
            </w:r>
          </w:p>
        </w:tc>
        <w:tc>
          <w:tcPr>
            <w:tcW w:type="dxa" w:w="4260"/>
            <w:gridSpan w:val="2"/>
          </w:tcPr>
          <w:p>
            <w:pPr>
              <w:spacing w:before="20" w:after="20"/>
            </w:pPr>
            <w:r/>
            <w:r>
              <w:rPr>
                <w:b w:val="0"/>
                <w:sz w:val="17"/>
              </w:rPr>
              <w:t>1 : N</w:t>
            </w:r>
          </w:p>
        </w:tc>
      </w:tr>
    </w:tbl>
    <w:p>
      <w:r>
        <w:br w:type="page"/>
      </w:r>
    </w:p>
    <w:p>
      <w:pPr>
        <w:spacing w:before="200" w:after="120"/>
      </w:pPr>
      <w:r>
        <w:rPr>
          <w:b/>
          <w:sz w:val="28"/>
        </w:rPr>
        <w:t>8. productos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productos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Las fragancias que se venden. Cada producto pertenece a una categoría y proviene de un proveedor. El campo stock es la existencia real y la modifican las compras y las ventas.</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id_producto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producto.</w:t>
            </w:r>
          </w:p>
        </w:tc>
      </w:tr>
      <w:tr>
        <w:trPr>
          <w:cantSplit/>
        </w:trPr>
        <w:tc>
          <w:tcPr>
            <w:tcW w:type="dxa" w:w="2000"/>
          </w:tcPr>
          <w:p>
            <w:pPr>
              <w:spacing w:before="20" w:after="20"/>
            </w:pPr>
            <w:r/>
            <w:r>
              <w:rPr>
                <w:rFonts w:ascii="Consolas" w:hAnsi="Consolas" w:eastAsia="Consolas"/>
                <w:b w:val="0"/>
                <w:sz w:val="17"/>
              </w:rPr>
              <w:t>id_categoria</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categorias(id_categoria)</w:t>
            </w:r>
          </w:p>
        </w:tc>
        <w:tc>
          <w:tcPr>
            <w:tcW w:type="dxa" w:w="4260"/>
          </w:tcPr>
          <w:p>
            <w:pPr>
              <w:spacing w:before="20" w:after="20"/>
            </w:pPr>
            <w:r/>
            <w:r>
              <w:rPr>
                <w:b w:val="0"/>
                <w:sz w:val="17"/>
              </w:rPr>
              <w:t>Categoría a la que pertenece el producto.</w:t>
            </w:r>
          </w:p>
        </w:tc>
      </w:tr>
      <w:tr>
        <w:trPr>
          <w:cantSplit/>
        </w:trPr>
        <w:tc>
          <w:tcPr>
            <w:tcW w:type="dxa" w:w="2000"/>
          </w:tcPr>
          <w:p>
            <w:pPr>
              <w:spacing w:before="20" w:after="20"/>
            </w:pPr>
            <w:r/>
            <w:r>
              <w:rPr>
                <w:rFonts w:ascii="Consolas" w:hAnsi="Consolas" w:eastAsia="Consolas"/>
                <w:b w:val="0"/>
                <w:sz w:val="17"/>
              </w:rPr>
              <w:t>id_proveedor</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proveedores(id_proveedor)</w:t>
            </w:r>
          </w:p>
        </w:tc>
        <w:tc>
          <w:tcPr>
            <w:tcW w:type="dxa" w:w="4260"/>
          </w:tcPr>
          <w:p>
            <w:pPr>
              <w:spacing w:before="20" w:after="20"/>
            </w:pPr>
            <w:r/>
            <w:r>
              <w:rPr>
                <w:b w:val="0"/>
                <w:sz w:val="17"/>
              </w:rPr>
              <w:t>Proveedor que suministra el producto.</w:t>
            </w:r>
          </w:p>
        </w:tc>
      </w:tr>
      <w:tr>
        <w:trPr>
          <w:cantSplit/>
        </w:trPr>
        <w:tc>
          <w:tcPr>
            <w:tcW w:type="dxa" w:w="2000"/>
          </w:tcPr>
          <w:p>
            <w:pPr>
              <w:spacing w:before="20" w:after="20"/>
            </w:pPr>
            <w:r/>
            <w:r>
              <w:rPr>
                <w:rFonts w:ascii="Consolas" w:hAnsi="Consolas" w:eastAsia="Consolas"/>
                <w:b w:val="0"/>
                <w:sz w:val="17"/>
              </w:rPr>
              <w:t>sku</w:t>
            </w:r>
          </w:p>
        </w:tc>
        <w:tc>
          <w:tcPr>
            <w:tcW w:type="dxa" w:w="1300"/>
          </w:tcPr>
          <w:p>
            <w:pPr>
              <w:spacing w:before="20" w:after="20"/>
            </w:pPr>
            <w:r/>
            <w:r>
              <w:rPr>
                <w:b w:val="0"/>
                <w:sz w:val="17"/>
              </w:rPr>
              <w:t>VARCHAR</w:t>
            </w:r>
          </w:p>
        </w:tc>
        <w:tc>
          <w:tcPr>
            <w:tcW w:type="dxa" w:w="900"/>
          </w:tcPr>
          <w:p>
            <w:pPr>
              <w:spacing w:before="20" w:after="20"/>
            </w:pPr>
            <w:r/>
            <w:r>
              <w:rPr>
                <w:b w:val="0"/>
                <w:sz w:val="17"/>
              </w:rPr>
              <w:t>30</w:t>
            </w:r>
          </w:p>
        </w:tc>
        <w:tc>
          <w:tcPr>
            <w:tcW w:type="dxa" w:w="1100"/>
          </w:tcPr>
          <w:p>
            <w:pPr>
              <w:spacing w:before="20" w:after="20"/>
            </w:pPr>
            <w:r/>
            <w:r>
              <w:rPr>
                <w:b w:val="0"/>
                <w:sz w:val="17"/>
              </w:rPr>
              <w:t>No</w:t>
            </w:r>
          </w:p>
        </w:tc>
        <w:tc>
          <w:tcPr>
            <w:tcW w:type="dxa" w:w="3400"/>
          </w:tcPr>
          <w:p>
            <w:pPr>
              <w:spacing w:before="20" w:after="20"/>
            </w:pPr>
            <w:r/>
            <w:r>
              <w:rPr>
                <w:b w:val="0"/>
                <w:sz w:val="17"/>
              </w:rPr>
              <w:t>NOT NULL; UNIQUE</w:t>
            </w:r>
          </w:p>
        </w:tc>
        <w:tc>
          <w:tcPr>
            <w:tcW w:type="dxa" w:w="4260"/>
          </w:tcPr>
          <w:p>
            <w:pPr>
              <w:spacing w:before="20" w:after="20"/>
            </w:pPr>
            <w:r/>
            <w:r>
              <w:rPr>
                <w:b w:val="0"/>
                <w:sz w:val="17"/>
              </w:rPr>
              <w:t>Código interno del producto (por ejemplo ESS-ROY-001). Es único y sirve para identificarlo a simple vista.</w:t>
            </w:r>
          </w:p>
        </w:tc>
      </w:tr>
      <w:tr>
        <w:trPr>
          <w:cantSplit/>
        </w:trPr>
        <w:tc>
          <w:tcPr>
            <w:tcW w:type="dxa" w:w="2000"/>
          </w:tcPr>
          <w:p>
            <w:pPr>
              <w:spacing w:before="20" w:after="20"/>
            </w:pPr>
            <w:r/>
            <w:r>
              <w:rPr>
                <w:rFonts w:ascii="Consolas" w:hAnsi="Consolas" w:eastAsia="Consolas"/>
                <w:b w:val="0"/>
                <w:sz w:val="17"/>
              </w:rPr>
              <w:t>nombre</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Nombre comercial de la fragancia.</w:t>
            </w:r>
          </w:p>
        </w:tc>
      </w:tr>
      <w:tr>
        <w:trPr>
          <w:cantSplit/>
        </w:trPr>
        <w:tc>
          <w:tcPr>
            <w:tcW w:type="dxa" w:w="2000"/>
          </w:tcPr>
          <w:p>
            <w:pPr>
              <w:spacing w:before="20" w:after="20"/>
            </w:pPr>
            <w:r/>
            <w:r>
              <w:rPr>
                <w:rFonts w:ascii="Consolas" w:hAnsi="Consolas" w:eastAsia="Consolas"/>
                <w:b w:val="0"/>
                <w:sz w:val="17"/>
              </w:rPr>
              <w:t>descripcion</w:t>
            </w:r>
          </w:p>
        </w:tc>
        <w:tc>
          <w:tcPr>
            <w:tcW w:type="dxa" w:w="1300"/>
          </w:tcPr>
          <w:p>
            <w:pPr>
              <w:spacing w:before="20" w:after="20"/>
            </w:pPr>
            <w:r/>
            <w:r>
              <w:rPr>
                <w:b w:val="0"/>
                <w:sz w:val="17"/>
              </w:rPr>
              <w:t>VARCHAR</w:t>
            </w:r>
          </w:p>
        </w:tc>
        <w:tc>
          <w:tcPr>
            <w:tcW w:type="dxa" w:w="900"/>
          </w:tcPr>
          <w:p>
            <w:pPr>
              <w:spacing w:before="20" w:after="20"/>
            </w:pPr>
            <w:r/>
            <w:r>
              <w:rPr>
                <w:b w:val="0"/>
                <w:sz w:val="17"/>
              </w:rPr>
              <w:t>250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Descripción de las notas olfativas y características.</w:t>
            </w:r>
          </w:p>
        </w:tc>
      </w:tr>
      <w:tr>
        <w:trPr>
          <w:cantSplit/>
        </w:trPr>
        <w:tc>
          <w:tcPr>
            <w:tcW w:type="dxa" w:w="2000"/>
          </w:tcPr>
          <w:p>
            <w:pPr>
              <w:spacing w:before="20" w:after="20"/>
            </w:pPr>
            <w:r/>
            <w:r>
              <w:rPr>
                <w:rFonts w:ascii="Consolas" w:hAnsi="Consolas" w:eastAsia="Consolas"/>
                <w:b w:val="0"/>
                <w:sz w:val="17"/>
              </w:rPr>
              <w:t>precio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(precio &gt;= 0)</w:t>
            </w:r>
          </w:p>
        </w:tc>
        <w:tc>
          <w:tcPr>
            <w:tcW w:type="dxa" w:w="4260"/>
          </w:tcPr>
          <w:p>
            <w:pPr>
              <w:spacing w:before="20" w:after="20"/>
            </w:pPr>
            <w:r/>
            <w:r>
              <w:rPr>
                <w:b w:val="0"/>
                <w:sz w:val="17"/>
              </w:rPr>
              <w:t>Precio de venta al público.</w:t>
            </w:r>
          </w:p>
        </w:tc>
      </w:tr>
      <w:tr>
        <w:trPr>
          <w:cantSplit/>
        </w:trPr>
        <w:tc>
          <w:tcPr>
            <w:tcW w:type="dxa" w:w="2000"/>
          </w:tcPr>
          <w:p>
            <w:pPr>
              <w:spacing w:before="20" w:after="20"/>
            </w:pPr>
            <w:r/>
            <w:r>
              <w:rPr>
                <w:rFonts w:ascii="Consolas" w:hAnsi="Consolas" w:eastAsia="Consolas"/>
                <w:b w:val="0"/>
                <w:sz w:val="17"/>
              </w:rPr>
              <w:t>stock</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(stock &gt;= 0)</w:t>
            </w:r>
          </w:p>
        </w:tc>
        <w:tc>
          <w:tcPr>
            <w:tcW w:type="dxa" w:w="4260"/>
          </w:tcPr>
          <w:p>
            <w:pPr>
              <w:spacing w:before="20" w:after="20"/>
            </w:pPr>
            <w:r/>
            <w:r>
              <w:rPr>
                <w:b w:val="0"/>
                <w:sz w:val="17"/>
              </w:rPr>
              <w:t>Unidades disponibles en existencia.</w:t>
            </w:r>
          </w:p>
        </w:tc>
      </w:tr>
      <w:tr>
        <w:trPr>
          <w:cantSplit/>
        </w:trPr>
        <w:tc>
          <w:tcPr>
            <w:tcW w:type="dxa" w:w="2000"/>
          </w:tcPr>
          <w:p>
            <w:pPr>
              <w:spacing w:before="20" w:after="20"/>
            </w:pPr>
            <w:r/>
            <w:r>
              <w:rPr>
                <w:rFonts w:ascii="Consolas" w:hAnsi="Consolas" w:eastAsia="Consolas"/>
                <w:b w:val="0"/>
                <w:sz w:val="17"/>
              </w:rPr>
              <w:t>stock_minimo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(stock_minimo &gt;= 0)</w:t>
            </w:r>
          </w:p>
        </w:tc>
        <w:tc>
          <w:tcPr>
            <w:tcW w:type="dxa" w:w="4260"/>
          </w:tcPr>
          <w:p>
            <w:pPr>
              <w:spacing w:before="20" w:after="20"/>
            </w:pPr>
            <w:r/>
            <w:r>
              <w:rPr>
                <w:b w:val="0"/>
                <w:sz w:val="17"/>
              </w:rPr>
              <w:t>Umbral de alerta. Cuando stock queda por debajo, el sistema marca el producto como stock bajo.</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BOOLEAN</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TRUE</w:t>
            </w:r>
          </w:p>
        </w:tc>
        <w:tc>
          <w:tcPr>
            <w:tcW w:type="dxa" w:w="4260"/>
          </w:tcPr>
          <w:p>
            <w:pPr>
              <w:spacing w:before="20" w:after="20"/>
            </w:pPr>
            <w:r/>
            <w:r>
              <w:rPr>
                <w:b w:val="0"/>
                <w:sz w:val="17"/>
              </w:rPr>
              <w:t>Indica si el producto está activo y visible en el catálogo.</w:t>
            </w:r>
          </w:p>
        </w:tc>
      </w:tr>
      <w:tr>
        <w:trPr>
          <w:cantSplit/>
        </w:trPr>
        <w:tc>
          <w:tcPr>
            <w:tcW w:type="dxa" w:w="2000"/>
          </w:tcPr>
          <w:p>
            <w:pPr>
              <w:spacing w:before="20" w:after="20"/>
            </w:pPr>
            <w:r/>
            <w:r>
              <w:rPr>
                <w:rFonts w:ascii="Consolas" w:hAnsi="Consolas" w:eastAsia="Consolas"/>
                <w:b w:val="0"/>
                <w:sz w:val="17"/>
              </w:rPr>
              <w:t>fecha_creacion</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en que se registró el producto.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fk_productos_categorias</w:t>
            </w:r>
          </w:p>
        </w:tc>
        <w:tc>
          <w:tcPr>
            <w:tcW w:type="dxa" w:w="1100"/>
            <w:gridSpan w:val="2"/>
          </w:tcPr>
          <w:p>
            <w:pPr>
              <w:spacing w:before="20" w:after="20"/>
            </w:pPr>
            <w:r/>
            <w:r>
              <w:rPr>
                <w:rFonts w:ascii="Consolas" w:hAnsi="Consolas" w:eastAsia="Consolas"/>
                <w:b w:val="0"/>
                <w:sz w:val="17"/>
              </w:rPr>
              <w:t>categorias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fk_productos_proveedores</w:t>
            </w:r>
          </w:p>
        </w:tc>
        <w:tc>
          <w:tcPr>
            <w:tcW w:type="dxa" w:w="1100"/>
            <w:gridSpan w:val="2"/>
          </w:tcPr>
          <w:p>
            <w:pPr>
              <w:spacing w:before="20" w:after="20"/>
            </w:pPr>
            <w:r/>
            <w:r>
              <w:rPr>
                <w:rFonts w:ascii="Consolas" w:hAnsi="Consolas" w:eastAsia="Consolas"/>
                <w:b w:val="0"/>
                <w:sz w:val="17"/>
              </w:rPr>
              <w:t>proveedores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fk_imagenes_productos</w:t>
            </w:r>
          </w:p>
        </w:tc>
        <w:tc>
          <w:tcPr>
            <w:tcW w:type="dxa" w:w="1100"/>
            <w:gridSpan w:val="2"/>
          </w:tcPr>
          <w:p>
            <w:pPr>
              <w:spacing w:before="20" w:after="20"/>
            </w:pPr>
            <w:r/>
            <w:r>
              <w:rPr>
                <w:rFonts w:ascii="Consolas" w:hAnsi="Consolas" w:eastAsia="Consolas"/>
                <w:b w:val="0"/>
                <w:sz w:val="17"/>
              </w:rPr>
              <w:t>imagenes_producto</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fk_detcompra_productos</w:t>
            </w:r>
          </w:p>
        </w:tc>
        <w:tc>
          <w:tcPr>
            <w:tcW w:type="dxa" w:w="1100"/>
            <w:gridSpan w:val="2"/>
          </w:tcPr>
          <w:p>
            <w:pPr>
              <w:spacing w:before="20" w:after="20"/>
            </w:pPr>
            <w:r/>
            <w:r>
              <w:rPr>
                <w:rFonts w:ascii="Consolas" w:hAnsi="Consolas" w:eastAsia="Consolas"/>
                <w:b w:val="0"/>
                <w:sz w:val="17"/>
              </w:rPr>
              <w:t>detalle_compra</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fk_detventa_productos</w:t>
            </w:r>
          </w:p>
        </w:tc>
        <w:tc>
          <w:tcPr>
            <w:tcW w:type="dxa" w:w="1100"/>
            <w:gridSpan w:val="2"/>
          </w:tcPr>
          <w:p>
            <w:pPr>
              <w:spacing w:before="20" w:after="20"/>
            </w:pPr>
            <w:r/>
            <w:r>
              <w:rPr>
                <w:rFonts w:ascii="Consolas" w:hAnsi="Consolas" w:eastAsia="Consolas"/>
                <w:b w:val="0"/>
                <w:sz w:val="17"/>
              </w:rPr>
              <w:t>detalle_venta</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fk_detpedido_productos</w:t>
            </w:r>
          </w:p>
        </w:tc>
        <w:tc>
          <w:tcPr>
            <w:tcW w:type="dxa" w:w="1100"/>
            <w:gridSpan w:val="2"/>
          </w:tcPr>
          <w:p>
            <w:pPr>
              <w:spacing w:before="20" w:after="20"/>
            </w:pPr>
            <w:r/>
            <w:r>
              <w:rPr>
                <w:rFonts w:ascii="Consolas" w:hAnsi="Consolas" w:eastAsia="Consolas"/>
                <w:b w:val="0"/>
                <w:sz w:val="17"/>
              </w:rPr>
              <w:t>detalle_pedido</w:t>
            </w:r>
          </w:p>
        </w:tc>
        <w:tc>
          <w:tcPr>
            <w:tcW w:type="dxa" w:w="4260"/>
            <w:gridSpan w:val="2"/>
          </w:tcPr>
          <w:p>
            <w:pPr>
              <w:spacing w:before="20" w:after="20"/>
            </w:pPr>
            <w:r/>
            <w:r>
              <w:rPr>
                <w:b w:val="0"/>
                <w:sz w:val="17"/>
              </w:rPr>
              <w:t>1 : N</w:t>
            </w:r>
          </w:p>
        </w:tc>
      </w:tr>
    </w:tbl>
    <w:p>
      <w:r>
        <w:br w:type="page"/>
      </w:r>
    </w:p>
    <w:p>
      <w:pPr>
        <w:spacing w:before="200" w:after="120"/>
      </w:pPr>
      <w:r>
        <w:rPr>
          <w:b/>
          <w:sz w:val="28"/>
        </w:rPr>
        <w:t>9. imagenes_producto</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imagenes_producto</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Fotografías asociadas a cada producto. Un producto puede tener varias imágenes; si el producto se elimina, sus imágenes se eliminan con él.</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id_imagen</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imagen.</w:t>
            </w:r>
          </w:p>
        </w:tc>
      </w:tr>
      <w:tr>
        <w:trPr>
          <w:cantSplit/>
        </w:trPr>
        <w:tc>
          <w:tcPr>
            <w:tcW w:type="dxa" w:w="2000"/>
          </w:tcPr>
          <w:p>
            <w:pPr>
              <w:spacing w:before="20" w:after="20"/>
            </w:pPr>
            <w:r/>
            <w:r>
              <w:rPr>
                <w:rFonts w:ascii="Consolas" w:hAnsi="Consolas" w:eastAsia="Consolas"/>
                <w:b w:val="0"/>
                <w:sz w:val="17"/>
              </w:rPr>
              <w:t>id_producto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productos(id_producto) ON DELETE CASCADE</w:t>
            </w:r>
          </w:p>
        </w:tc>
        <w:tc>
          <w:tcPr>
            <w:tcW w:type="dxa" w:w="4260"/>
          </w:tcPr>
          <w:p>
            <w:pPr>
              <w:spacing w:before="20" w:after="20"/>
            </w:pPr>
            <w:r/>
            <w:r>
              <w:rPr>
                <w:b w:val="0"/>
                <w:sz w:val="17"/>
              </w:rPr>
              <w:t>Producto al que pertenece la imagen.</w:t>
            </w:r>
          </w:p>
        </w:tc>
      </w:tr>
      <w:tr>
        <w:trPr>
          <w:cantSplit/>
        </w:trPr>
        <w:tc>
          <w:tcPr>
            <w:tcW w:type="dxa" w:w="2000"/>
          </w:tcPr>
          <w:p>
            <w:pPr>
              <w:spacing w:before="20" w:after="20"/>
            </w:pPr>
            <w:r/>
            <w:r>
              <w:rPr>
                <w:rFonts w:ascii="Consolas" w:hAnsi="Consolas" w:eastAsia="Consolas"/>
                <w:b w:val="0"/>
                <w:sz w:val="17"/>
              </w:rPr>
              <w:t>ruta_imagen</w:t>
            </w:r>
          </w:p>
        </w:tc>
        <w:tc>
          <w:tcPr>
            <w:tcW w:type="dxa" w:w="1300"/>
          </w:tcPr>
          <w:p>
            <w:pPr>
              <w:spacing w:before="20" w:after="20"/>
            </w:pPr>
            <w:r/>
            <w:r>
              <w:rPr>
                <w:b w:val="0"/>
                <w:sz w:val="17"/>
              </w:rPr>
              <w:t>VARCHAR</w:t>
            </w:r>
          </w:p>
        </w:tc>
        <w:tc>
          <w:tcPr>
            <w:tcW w:type="dxa" w:w="900"/>
          </w:tcPr>
          <w:p>
            <w:pPr>
              <w:spacing w:before="20" w:after="20"/>
            </w:pPr>
            <w:r/>
            <w:r>
              <w:rPr>
                <w:b w:val="0"/>
                <w:sz w:val="17"/>
              </w:rPr>
              <w:t>255</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Ruta o URL donde está almacenado el archivo.</w:t>
            </w:r>
          </w:p>
        </w:tc>
      </w:tr>
      <w:tr>
        <w:trPr>
          <w:cantSplit/>
        </w:trPr>
        <w:tc>
          <w:tcPr>
            <w:tcW w:type="dxa" w:w="2000"/>
          </w:tcPr>
          <w:p>
            <w:pPr>
              <w:spacing w:before="20" w:after="20"/>
            </w:pPr>
            <w:r/>
            <w:r>
              <w:rPr>
                <w:rFonts w:ascii="Consolas" w:hAnsi="Consolas" w:eastAsia="Consolas"/>
                <w:b w:val="0"/>
                <w:sz w:val="17"/>
              </w:rPr>
              <w:t>orden</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Posición en la que se muestra la imagen. La de orden menor es la principal.</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fk_imagenes_productos</w:t>
            </w:r>
          </w:p>
        </w:tc>
        <w:tc>
          <w:tcPr>
            <w:tcW w:type="dxa" w:w="1100"/>
            <w:gridSpan w:val="2"/>
          </w:tcPr>
          <w:p>
            <w:pPr>
              <w:spacing w:before="20" w:after="20"/>
            </w:pPr>
            <w:r/>
            <w:r>
              <w:rPr>
                <w:rFonts w:ascii="Consolas" w:hAnsi="Consolas" w:eastAsia="Consolas"/>
                <w:b w:val="0"/>
                <w:sz w:val="17"/>
              </w:rPr>
              <w:t>productos</w:t>
            </w:r>
          </w:p>
        </w:tc>
        <w:tc>
          <w:tcPr>
            <w:tcW w:type="dxa" w:w="4260"/>
            <w:gridSpan w:val="2"/>
          </w:tcPr>
          <w:p>
            <w:pPr>
              <w:spacing w:before="20" w:after="20"/>
            </w:pPr>
            <w:r/>
            <w:r>
              <w:rPr>
                <w:b w:val="0"/>
                <w:sz w:val="17"/>
              </w:rPr>
              <w:t>N : 1</w:t>
            </w:r>
          </w:p>
        </w:tc>
      </w:tr>
    </w:tbl>
    <w:p>
      <w:r>
        <w:br w:type="page"/>
      </w:r>
    </w:p>
    <w:p>
      <w:pPr>
        <w:spacing w:before="200" w:after="120"/>
      </w:pPr>
      <w:r>
        <w:rPr>
          <w:b/>
          <w:sz w:val="28"/>
        </w:rPr>
        <w:t>10. compras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compras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Órdenes de compra a proveedores. Al registrar una compra se aumenta el stock de los productos incluidos. Una compra puede pagarse en varios abonos, y por eso guarda lo pagado, el saldo y un estado que va de pendiente a pagada.</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id_compra</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compra.</w:t>
            </w:r>
          </w:p>
        </w:tc>
      </w:tr>
      <w:tr>
        <w:trPr>
          <w:cantSplit/>
        </w:trPr>
        <w:tc>
          <w:tcPr>
            <w:tcW w:type="dxa" w:w="2000"/>
          </w:tcPr>
          <w:p>
            <w:pPr>
              <w:spacing w:before="20" w:after="20"/>
            </w:pPr>
            <w:r/>
            <w:r>
              <w:rPr>
                <w:rFonts w:ascii="Consolas" w:hAnsi="Consolas" w:eastAsia="Consolas"/>
                <w:b w:val="0"/>
                <w:sz w:val="17"/>
              </w:rPr>
              <w:t>folio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UNIQUE</w:t>
            </w:r>
          </w:p>
        </w:tc>
        <w:tc>
          <w:tcPr>
            <w:tcW w:type="dxa" w:w="4260"/>
          </w:tcPr>
          <w:p>
            <w:pPr>
              <w:spacing w:before="20" w:after="20"/>
            </w:pPr>
            <w:r/>
            <w:r>
              <w:rPr>
                <w:b w:val="0"/>
                <w:sz w:val="17"/>
              </w:rPr>
              <w:t>Consecutivo visible de la orden de compra (OC-001). Es único.</w:t>
            </w:r>
          </w:p>
        </w:tc>
      </w:tr>
      <w:tr>
        <w:trPr>
          <w:cantSplit/>
        </w:trPr>
        <w:tc>
          <w:tcPr>
            <w:tcW w:type="dxa" w:w="2000"/>
          </w:tcPr>
          <w:p>
            <w:pPr>
              <w:spacing w:before="20" w:after="20"/>
            </w:pPr>
            <w:r/>
            <w:r>
              <w:rPr>
                <w:rFonts w:ascii="Consolas" w:hAnsi="Consolas" w:eastAsia="Consolas"/>
                <w:b w:val="0"/>
                <w:sz w:val="17"/>
              </w:rPr>
              <w:t>id_proveedor</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proveedores(id_proveedor)</w:t>
            </w:r>
          </w:p>
        </w:tc>
        <w:tc>
          <w:tcPr>
            <w:tcW w:type="dxa" w:w="4260"/>
          </w:tcPr>
          <w:p>
            <w:pPr>
              <w:spacing w:before="20" w:after="20"/>
            </w:pPr>
            <w:r/>
            <w:r>
              <w:rPr>
                <w:b w:val="0"/>
                <w:sz w:val="17"/>
              </w:rPr>
              <w:t>Proveedor al que se le compra.</w:t>
            </w:r>
          </w:p>
        </w:tc>
      </w:tr>
      <w:tr>
        <w:trPr>
          <w:cantSplit/>
        </w:trPr>
        <w:tc>
          <w:tcPr>
            <w:tcW w:type="dxa" w:w="2000"/>
          </w:tcPr>
          <w:p>
            <w:pPr>
              <w:spacing w:before="20" w:after="20"/>
            </w:pPr>
            <w:r/>
            <w:r>
              <w:rPr>
                <w:rFonts w:ascii="Consolas" w:hAnsi="Consolas" w:eastAsia="Consolas"/>
                <w:b w:val="0"/>
                <w:sz w:val="17"/>
              </w:rPr>
              <w:t>id_usuario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usuarios(id_usuario)</w:t>
            </w:r>
          </w:p>
        </w:tc>
        <w:tc>
          <w:tcPr>
            <w:tcW w:type="dxa" w:w="4260"/>
          </w:tcPr>
          <w:p>
            <w:pPr>
              <w:spacing w:before="20" w:after="20"/>
            </w:pPr>
            <w:r/>
            <w:r>
              <w:rPr>
                <w:b w:val="0"/>
                <w:sz w:val="17"/>
              </w:rPr>
              <w:t>Usuario que registró la compra.</w:t>
            </w:r>
          </w:p>
        </w:tc>
      </w:tr>
      <w:tr>
        <w:trPr>
          <w:cantSplit/>
        </w:trPr>
        <w:tc>
          <w:tcPr>
            <w:tcW w:type="dxa" w:w="2000"/>
          </w:tcPr>
          <w:p>
            <w:pPr>
              <w:spacing w:before="20" w:after="20"/>
            </w:pPr>
            <w:r/>
            <w:r>
              <w:rPr>
                <w:rFonts w:ascii="Consolas" w:hAnsi="Consolas" w:eastAsia="Consolas"/>
                <w:b w:val="0"/>
                <w:sz w:val="17"/>
              </w:rPr>
              <w:t>fecha_compra</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en que se registró la compra.</w:t>
            </w:r>
          </w:p>
        </w:tc>
      </w:tr>
      <w:tr>
        <w:trPr>
          <w:cantSplit/>
        </w:trPr>
        <w:tc>
          <w:tcPr>
            <w:tcW w:type="dxa" w:w="2000"/>
          </w:tcPr>
          <w:p>
            <w:pPr>
              <w:spacing w:before="20" w:after="20"/>
            </w:pPr>
            <w:r/>
            <w:r>
              <w:rPr>
                <w:rFonts w:ascii="Consolas" w:hAnsi="Consolas" w:eastAsia="Consolas"/>
                <w:b w:val="0"/>
                <w:sz w:val="17"/>
              </w:rPr>
              <w:t>subtotal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Suma de los subtotales de las líneas, antes de impuestos.</w:t>
            </w:r>
          </w:p>
        </w:tc>
      </w:tr>
      <w:tr>
        <w:trPr>
          <w:cantSplit/>
        </w:trPr>
        <w:tc>
          <w:tcPr>
            <w:tcW w:type="dxa" w:w="2000"/>
          </w:tcPr>
          <w:p>
            <w:pPr>
              <w:spacing w:before="20" w:after="20"/>
            </w:pPr>
            <w:r/>
            <w:r>
              <w:rPr>
                <w:rFonts w:ascii="Consolas" w:hAnsi="Consolas" w:eastAsia="Consolas"/>
                <w:b w:val="0"/>
                <w:sz w:val="17"/>
              </w:rPr>
              <w:t>impuesto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Valor del impuesto aplicado a la compra.</w:t>
            </w:r>
          </w:p>
        </w:tc>
      </w:tr>
      <w:tr>
        <w:trPr>
          <w:cantSplit/>
        </w:trPr>
        <w:tc>
          <w:tcPr>
            <w:tcW w:type="dxa" w:w="2000"/>
          </w:tcPr>
          <w:p>
            <w:pPr>
              <w:spacing w:before="20" w:after="20"/>
            </w:pPr>
            <w:r/>
            <w:r>
              <w:rPr>
                <w:rFonts w:ascii="Consolas" w:hAnsi="Consolas" w:eastAsia="Consolas"/>
                <w:b w:val="0"/>
                <w:sz w:val="17"/>
              </w:rPr>
              <w:t>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Valor total a pagar al proveedor (subtotal más impuesto).</w:t>
            </w:r>
          </w:p>
        </w:tc>
      </w:tr>
      <w:tr>
        <w:trPr>
          <w:cantSplit/>
        </w:trPr>
        <w:tc>
          <w:tcPr>
            <w:tcW w:type="dxa" w:w="2000"/>
          </w:tcPr>
          <w:p>
            <w:pPr>
              <w:spacing w:before="20" w:after="20"/>
            </w:pPr>
            <w:r/>
            <w:r>
              <w:rPr>
                <w:rFonts w:ascii="Consolas" w:hAnsi="Consolas" w:eastAsia="Consolas"/>
                <w:b w:val="0"/>
                <w:sz w:val="17"/>
              </w:rPr>
              <w:t>pagado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Suma de los abonos registrados. Se recalcula cada vez que se agrega o anula un pago.</w:t>
            </w:r>
          </w:p>
        </w:tc>
      </w:tr>
      <w:tr>
        <w:trPr>
          <w:cantSplit/>
        </w:trPr>
        <w:tc>
          <w:tcPr>
            <w:tcW w:type="dxa" w:w="2000"/>
          </w:tcPr>
          <w:p>
            <w:pPr>
              <w:spacing w:before="20" w:after="20"/>
            </w:pPr>
            <w:r/>
            <w:r>
              <w:rPr>
                <w:rFonts w:ascii="Consolas" w:hAnsi="Consolas" w:eastAsia="Consolas"/>
                <w:b w:val="0"/>
                <w:sz w:val="17"/>
              </w:rPr>
              <w:t>saldo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Diferencia entre el total y lo pagado.</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DEFAULT 'pending'; CHECK (estado IN ('pending', 'partial', 'paid', 'cancelled'))</w:t>
            </w:r>
          </w:p>
        </w:tc>
        <w:tc>
          <w:tcPr>
            <w:tcW w:type="dxa" w:w="4260"/>
          </w:tcPr>
          <w:p>
            <w:pPr>
              <w:spacing w:before="20" w:after="20"/>
            </w:pPr>
            <w:r/>
            <w:r>
              <w:rPr>
                <w:b w:val="0"/>
                <w:sz w:val="17"/>
              </w:rPr>
              <w:t>Estado de pago de la compra: pending (sin abonos), partial (abonada en parte), paid (saldada) o cancelled (cancelada).</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fk_compras_proveedores</w:t>
            </w:r>
          </w:p>
        </w:tc>
        <w:tc>
          <w:tcPr>
            <w:tcW w:type="dxa" w:w="1100"/>
            <w:gridSpan w:val="2"/>
          </w:tcPr>
          <w:p>
            <w:pPr>
              <w:spacing w:before="20" w:after="20"/>
            </w:pPr>
            <w:r/>
            <w:r>
              <w:rPr>
                <w:rFonts w:ascii="Consolas" w:hAnsi="Consolas" w:eastAsia="Consolas"/>
                <w:b w:val="0"/>
                <w:sz w:val="17"/>
              </w:rPr>
              <w:t>proveedores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fk_compras_usuarios</w:t>
            </w:r>
          </w:p>
        </w:tc>
        <w:tc>
          <w:tcPr>
            <w:tcW w:type="dxa" w:w="1100"/>
            <w:gridSpan w:val="2"/>
          </w:tcPr>
          <w:p>
            <w:pPr>
              <w:spacing w:before="20" w:after="20"/>
            </w:pPr>
            <w:r/>
            <w:r>
              <w:rPr>
                <w:rFonts w:ascii="Consolas" w:hAnsi="Consolas" w:eastAsia="Consolas"/>
                <w:b w:val="0"/>
                <w:sz w:val="17"/>
              </w:rPr>
              <w:t>usuarios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fk_detcompra_compras</w:t>
            </w:r>
          </w:p>
        </w:tc>
        <w:tc>
          <w:tcPr>
            <w:tcW w:type="dxa" w:w="1100"/>
            <w:gridSpan w:val="2"/>
          </w:tcPr>
          <w:p>
            <w:pPr>
              <w:spacing w:before="20" w:after="20"/>
            </w:pPr>
            <w:r/>
            <w:r>
              <w:rPr>
                <w:rFonts w:ascii="Consolas" w:hAnsi="Consolas" w:eastAsia="Consolas"/>
                <w:b w:val="0"/>
                <w:sz w:val="17"/>
              </w:rPr>
              <w:t>detalle_compra</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fk_pagoscompra_compras</w:t>
            </w:r>
          </w:p>
        </w:tc>
        <w:tc>
          <w:tcPr>
            <w:tcW w:type="dxa" w:w="1100"/>
            <w:gridSpan w:val="2"/>
          </w:tcPr>
          <w:p>
            <w:pPr>
              <w:spacing w:before="20" w:after="20"/>
            </w:pPr>
            <w:r/>
            <w:r>
              <w:rPr>
                <w:rFonts w:ascii="Consolas" w:hAnsi="Consolas" w:eastAsia="Consolas"/>
                <w:b w:val="0"/>
                <w:sz w:val="17"/>
              </w:rPr>
              <w:t>pagos_compra</w:t>
            </w:r>
          </w:p>
        </w:tc>
        <w:tc>
          <w:tcPr>
            <w:tcW w:type="dxa" w:w="4260"/>
            <w:gridSpan w:val="2"/>
          </w:tcPr>
          <w:p>
            <w:pPr>
              <w:spacing w:before="20" w:after="20"/>
            </w:pPr>
            <w:r/>
            <w:r>
              <w:rPr>
                <w:b w:val="0"/>
                <w:sz w:val="17"/>
              </w:rPr>
              <w:t>1 : N</w:t>
            </w:r>
          </w:p>
        </w:tc>
      </w:tr>
    </w:tbl>
    <w:p>
      <w:r>
        <w:br w:type="page"/>
      </w:r>
    </w:p>
    <w:p>
      <w:pPr>
        <w:spacing w:before="200" w:after="120"/>
      </w:pPr>
      <w:r>
        <w:rPr>
          <w:b/>
          <w:sz w:val="28"/>
        </w:rPr>
        <w:t>11. detalle_compra</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detalle_compra</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Líneas de cada orden de compra: qué producto se compró, cuántas unidades y a qué costo. Si se elimina la compra, sus líneas se eliminan con ella.</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id_detalle_compra</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línea.</w:t>
            </w:r>
          </w:p>
        </w:tc>
      </w:tr>
      <w:tr>
        <w:trPr>
          <w:cantSplit/>
        </w:trPr>
        <w:tc>
          <w:tcPr>
            <w:tcW w:type="dxa" w:w="2000"/>
          </w:tcPr>
          <w:p>
            <w:pPr>
              <w:spacing w:before="20" w:after="20"/>
            </w:pPr>
            <w:r/>
            <w:r>
              <w:rPr>
                <w:rFonts w:ascii="Consolas" w:hAnsi="Consolas" w:eastAsia="Consolas"/>
                <w:b w:val="0"/>
                <w:sz w:val="17"/>
              </w:rPr>
              <w:t>id_compra</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compras(id_compra) ON DELETE CASCADE</w:t>
            </w:r>
          </w:p>
        </w:tc>
        <w:tc>
          <w:tcPr>
            <w:tcW w:type="dxa" w:w="4260"/>
          </w:tcPr>
          <w:p>
            <w:pPr>
              <w:spacing w:before="20" w:after="20"/>
            </w:pPr>
            <w:r/>
            <w:r>
              <w:rPr>
                <w:b w:val="0"/>
                <w:sz w:val="17"/>
              </w:rPr>
              <w:t>Compra a la que pertenece la línea.</w:t>
            </w:r>
          </w:p>
        </w:tc>
      </w:tr>
      <w:tr>
        <w:trPr>
          <w:cantSplit/>
        </w:trPr>
        <w:tc>
          <w:tcPr>
            <w:tcW w:type="dxa" w:w="2000"/>
          </w:tcPr>
          <w:p>
            <w:pPr>
              <w:spacing w:before="20" w:after="20"/>
            </w:pPr>
            <w:r/>
            <w:r>
              <w:rPr>
                <w:rFonts w:ascii="Consolas" w:hAnsi="Consolas" w:eastAsia="Consolas"/>
                <w:b w:val="0"/>
                <w:sz w:val="17"/>
              </w:rPr>
              <w:t>id_producto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productos(id_producto)</w:t>
            </w:r>
          </w:p>
        </w:tc>
        <w:tc>
          <w:tcPr>
            <w:tcW w:type="dxa" w:w="4260"/>
          </w:tcPr>
          <w:p>
            <w:pPr>
              <w:spacing w:before="20" w:after="20"/>
            </w:pPr>
            <w:r/>
            <w:r>
              <w:rPr>
                <w:b w:val="0"/>
                <w:sz w:val="17"/>
              </w:rPr>
              <w:t>Producto comprado.</w:t>
            </w:r>
          </w:p>
        </w:tc>
      </w:tr>
      <w:tr>
        <w:trPr>
          <w:cantSplit/>
        </w:trPr>
        <w:tc>
          <w:tcPr>
            <w:tcW w:type="dxa" w:w="2000"/>
          </w:tcPr>
          <w:p>
            <w:pPr>
              <w:spacing w:before="20" w:after="20"/>
            </w:pPr>
            <w:r/>
            <w:r>
              <w:rPr>
                <w:rFonts w:ascii="Consolas" w:hAnsi="Consolas" w:eastAsia="Consolas"/>
                <w:b w:val="0"/>
                <w:sz w:val="17"/>
              </w:rPr>
              <w:t>cantidad</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CHECK (cantidad &gt; 0)</w:t>
            </w:r>
          </w:p>
        </w:tc>
        <w:tc>
          <w:tcPr>
            <w:tcW w:type="dxa" w:w="4260"/>
          </w:tcPr>
          <w:p>
            <w:pPr>
              <w:spacing w:before="20" w:after="20"/>
            </w:pPr>
            <w:r/>
            <w:r>
              <w:rPr>
                <w:b w:val="0"/>
                <w:sz w:val="17"/>
              </w:rPr>
              <w:t>Unidades compradas. Debe ser mayor que cero.</w:t>
            </w:r>
          </w:p>
        </w:tc>
      </w:tr>
      <w:tr>
        <w:trPr>
          <w:cantSplit/>
        </w:trPr>
        <w:tc>
          <w:tcPr>
            <w:tcW w:type="dxa" w:w="2000"/>
          </w:tcPr>
          <w:p>
            <w:pPr>
              <w:spacing w:before="20" w:after="20"/>
            </w:pPr>
            <w:r/>
            <w:r>
              <w:rPr>
                <w:rFonts w:ascii="Consolas" w:hAnsi="Consolas" w:eastAsia="Consolas"/>
                <w:b w:val="0"/>
                <w:sz w:val="17"/>
              </w:rPr>
              <w:t>precio_costo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CHECK (precio_costo &gt;= 0)</w:t>
            </w:r>
          </w:p>
        </w:tc>
        <w:tc>
          <w:tcPr>
            <w:tcW w:type="dxa" w:w="4260"/>
          </w:tcPr>
          <w:p>
            <w:pPr>
              <w:spacing w:before="20" w:after="20"/>
            </w:pPr>
            <w:r/>
            <w:r>
              <w:rPr>
                <w:b w:val="0"/>
                <w:sz w:val="17"/>
              </w:rPr>
              <w:t>Costo unitario pagado al proveedor.</w:t>
            </w:r>
          </w:p>
        </w:tc>
      </w:tr>
      <w:tr>
        <w:trPr>
          <w:cantSplit/>
        </w:trPr>
        <w:tc>
          <w:tcPr>
            <w:tcW w:type="dxa" w:w="2000"/>
          </w:tcPr>
          <w:p>
            <w:pPr>
              <w:spacing w:before="20" w:after="20"/>
            </w:pPr>
            <w:r/>
            <w:r>
              <w:rPr>
                <w:rFonts w:ascii="Consolas" w:hAnsi="Consolas" w:eastAsia="Consolas"/>
                <w:b w:val="0"/>
                <w:sz w:val="17"/>
              </w:rPr>
              <w:t>subtotal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CHECK (subtotal &gt;= 0)</w:t>
            </w:r>
          </w:p>
        </w:tc>
        <w:tc>
          <w:tcPr>
            <w:tcW w:type="dxa" w:w="4260"/>
          </w:tcPr>
          <w:p>
            <w:pPr>
              <w:spacing w:before="20" w:after="20"/>
            </w:pPr>
            <w:r/>
            <w:r>
              <w:rPr>
                <w:b w:val="0"/>
                <w:sz w:val="17"/>
              </w:rPr>
              <w:t>Resultado de multiplicar la cantidad por el precio de costo.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fk_detcompra_compras</w:t>
            </w:r>
          </w:p>
        </w:tc>
        <w:tc>
          <w:tcPr>
            <w:tcW w:type="dxa" w:w="1100"/>
            <w:gridSpan w:val="2"/>
          </w:tcPr>
          <w:p>
            <w:pPr>
              <w:spacing w:before="20" w:after="20"/>
            </w:pPr>
            <w:r/>
            <w:r>
              <w:rPr>
                <w:rFonts w:ascii="Consolas" w:hAnsi="Consolas" w:eastAsia="Consolas"/>
                <w:b w:val="0"/>
                <w:sz w:val="17"/>
              </w:rPr>
              <w:t>compras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fk_detcompra_productos</w:t>
            </w:r>
          </w:p>
        </w:tc>
        <w:tc>
          <w:tcPr>
            <w:tcW w:type="dxa" w:w="1100"/>
            <w:gridSpan w:val="2"/>
          </w:tcPr>
          <w:p>
            <w:pPr>
              <w:spacing w:before="20" w:after="20"/>
            </w:pPr>
            <w:r/>
            <w:r>
              <w:rPr>
                <w:rFonts w:ascii="Consolas" w:hAnsi="Consolas" w:eastAsia="Consolas"/>
                <w:b w:val="0"/>
                <w:sz w:val="17"/>
              </w:rPr>
              <w:t>productos</w:t>
            </w:r>
          </w:p>
        </w:tc>
        <w:tc>
          <w:tcPr>
            <w:tcW w:type="dxa" w:w="4260"/>
            <w:gridSpan w:val="2"/>
          </w:tcPr>
          <w:p>
            <w:pPr>
              <w:spacing w:before="20" w:after="20"/>
            </w:pPr>
            <w:r/>
            <w:r>
              <w:rPr>
                <w:b w:val="0"/>
                <w:sz w:val="17"/>
              </w:rPr>
              <w:t>N : 1</w:t>
            </w:r>
          </w:p>
        </w:tc>
      </w:tr>
    </w:tbl>
    <w:p>
      <w:r>
        <w:br w:type="page"/>
      </w:r>
    </w:p>
    <w:p>
      <w:pPr>
        <w:spacing w:before="200" w:after="120"/>
      </w:pPr>
      <w:r>
        <w:rPr>
          <w:b/>
          <w:sz w:val="28"/>
        </w:rPr>
        <w:t>12. pagos_compra</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pagos_compra</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Abonos realizados a una orden de compra. Permite pagarle al proveedor por partes. Cada abono recalcula lo pagado, el saldo y el estado de la compra.</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id_pago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abono.</w:t>
            </w:r>
          </w:p>
        </w:tc>
      </w:tr>
      <w:tr>
        <w:trPr>
          <w:cantSplit/>
        </w:trPr>
        <w:tc>
          <w:tcPr>
            <w:tcW w:type="dxa" w:w="2000"/>
          </w:tcPr>
          <w:p>
            <w:pPr>
              <w:spacing w:before="20" w:after="20"/>
            </w:pPr>
            <w:r/>
            <w:r>
              <w:rPr>
                <w:rFonts w:ascii="Consolas" w:hAnsi="Consolas" w:eastAsia="Consolas"/>
                <w:b w:val="0"/>
                <w:sz w:val="17"/>
              </w:rPr>
              <w:t>id_compra</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compras(id_compra) ON DELETE CASCADE</w:t>
            </w:r>
          </w:p>
        </w:tc>
        <w:tc>
          <w:tcPr>
            <w:tcW w:type="dxa" w:w="4260"/>
          </w:tcPr>
          <w:p>
            <w:pPr>
              <w:spacing w:before="20" w:after="20"/>
            </w:pPr>
            <w:r/>
            <w:r>
              <w:rPr>
                <w:b w:val="0"/>
                <w:sz w:val="17"/>
              </w:rPr>
              <w:t>Compra a la que se abona.</w:t>
            </w:r>
          </w:p>
        </w:tc>
      </w:tr>
      <w:tr>
        <w:trPr>
          <w:cantSplit/>
        </w:trPr>
        <w:tc>
          <w:tcPr>
            <w:tcW w:type="dxa" w:w="2000"/>
          </w:tcPr>
          <w:p>
            <w:pPr>
              <w:spacing w:before="20" w:after="20"/>
            </w:pPr>
            <w:r/>
            <w:r>
              <w:rPr>
                <w:rFonts w:ascii="Consolas" w:hAnsi="Consolas" w:eastAsia="Consolas"/>
                <w:b w:val="0"/>
                <w:sz w:val="17"/>
              </w:rPr>
              <w:t>id_metodo_pago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metodo_pago(id_metodo_pago)</w:t>
            </w:r>
          </w:p>
        </w:tc>
        <w:tc>
          <w:tcPr>
            <w:tcW w:type="dxa" w:w="4260"/>
          </w:tcPr>
          <w:p>
            <w:pPr>
              <w:spacing w:before="20" w:after="20"/>
            </w:pPr>
            <w:r/>
            <w:r>
              <w:rPr>
                <w:b w:val="0"/>
                <w:sz w:val="17"/>
              </w:rPr>
              <w:t>Medio por el que se hizo el pago.</w:t>
            </w:r>
          </w:p>
        </w:tc>
      </w:tr>
      <w:tr>
        <w:trPr>
          <w:cantSplit/>
        </w:trPr>
        <w:tc>
          <w:tcPr>
            <w:tcW w:type="dxa" w:w="2000"/>
          </w:tcPr>
          <w:p>
            <w:pPr>
              <w:spacing w:before="20" w:after="20"/>
            </w:pPr>
            <w:r/>
            <w:r>
              <w:rPr>
                <w:rFonts w:ascii="Consolas" w:hAnsi="Consolas" w:eastAsia="Consolas"/>
                <w:b w:val="0"/>
                <w:sz w:val="17"/>
              </w:rPr>
              <w:t>fecha_pago</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del abono.</w:t>
            </w:r>
          </w:p>
        </w:tc>
      </w:tr>
      <w:tr>
        <w:trPr>
          <w:cantSplit/>
        </w:trPr>
        <w:tc>
          <w:tcPr>
            <w:tcW w:type="dxa" w:w="2000"/>
          </w:tcPr>
          <w:p>
            <w:pPr>
              <w:spacing w:before="20" w:after="20"/>
            </w:pPr>
            <w:r/>
            <w:r>
              <w:rPr>
                <w:rFonts w:ascii="Consolas" w:hAnsi="Consolas" w:eastAsia="Consolas"/>
                <w:b w:val="0"/>
                <w:sz w:val="17"/>
              </w:rPr>
              <w:t>monto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w:t>
            </w:r>
          </w:p>
        </w:tc>
        <w:tc>
          <w:tcPr>
            <w:tcW w:type="dxa" w:w="4260"/>
          </w:tcPr>
          <w:p>
            <w:pPr>
              <w:spacing w:before="20" w:after="20"/>
            </w:pPr>
            <w:r/>
            <w:r>
              <w:rPr>
                <w:b w:val="0"/>
                <w:sz w:val="17"/>
              </w:rPr>
              <w:t>Valor abonado.</w:t>
            </w:r>
          </w:p>
        </w:tc>
      </w:tr>
      <w:tr>
        <w:trPr>
          <w:cantSplit/>
        </w:trPr>
        <w:tc>
          <w:tcPr>
            <w:tcW w:type="dxa" w:w="2000"/>
          </w:tcPr>
          <w:p>
            <w:pPr>
              <w:spacing w:before="20" w:after="20"/>
            </w:pPr>
            <w:r/>
            <w:r>
              <w:rPr>
                <w:rFonts w:ascii="Consolas" w:hAnsi="Consolas" w:eastAsia="Consolas"/>
                <w:b w:val="0"/>
                <w:sz w:val="17"/>
              </w:rPr>
              <w:t>referencia</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Número de transacción, comprobante o nota del pago.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fk_pagoscompra_compras</w:t>
            </w:r>
          </w:p>
        </w:tc>
        <w:tc>
          <w:tcPr>
            <w:tcW w:type="dxa" w:w="1100"/>
            <w:gridSpan w:val="2"/>
          </w:tcPr>
          <w:p>
            <w:pPr>
              <w:spacing w:before="20" w:after="20"/>
            </w:pPr>
            <w:r/>
            <w:r>
              <w:rPr>
                <w:rFonts w:ascii="Consolas" w:hAnsi="Consolas" w:eastAsia="Consolas"/>
                <w:b w:val="0"/>
                <w:sz w:val="17"/>
              </w:rPr>
              <w:t>compras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fk_pagoscompra_metodopago</w:t>
            </w:r>
          </w:p>
        </w:tc>
        <w:tc>
          <w:tcPr>
            <w:tcW w:type="dxa" w:w="1100"/>
            <w:gridSpan w:val="2"/>
          </w:tcPr>
          <w:p>
            <w:pPr>
              <w:spacing w:before="20" w:after="20"/>
            </w:pPr>
            <w:r/>
            <w:r>
              <w:rPr>
                <w:rFonts w:ascii="Consolas" w:hAnsi="Consolas" w:eastAsia="Consolas"/>
                <w:b w:val="0"/>
                <w:sz w:val="17"/>
              </w:rPr>
              <w:t>metodo_pago</w:t>
            </w:r>
          </w:p>
        </w:tc>
        <w:tc>
          <w:tcPr>
            <w:tcW w:type="dxa" w:w="4260"/>
            <w:gridSpan w:val="2"/>
          </w:tcPr>
          <w:p>
            <w:pPr>
              <w:spacing w:before="20" w:after="20"/>
            </w:pPr>
            <w:r/>
            <w:r>
              <w:rPr>
                <w:b w:val="0"/>
                <w:sz w:val="17"/>
              </w:rPr>
              <w:t>N : 1</w:t>
            </w:r>
          </w:p>
        </w:tc>
      </w:tr>
    </w:tbl>
    <w:p>
      <w:r>
        <w:br w:type="page"/>
      </w:r>
    </w:p>
    <w:p>
      <w:pPr>
        <w:spacing w:before="200" w:after="120"/>
      </w:pPr>
      <w:r>
        <w:rPr>
          <w:b/>
          <w:sz w:val="28"/>
        </w:rPr>
        <w:t>13. ventas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ventas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Ventas realizadas a los clientes. Al registrarlas se descuenta el stock de los productos vendidos. A diferencia de las compras, aquí no se guardan lo pagado ni el saldo: se calculan sumando los abonos de pagos_ventas, para no tener el mismo dato en dos lugares.</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id_venta</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venta.</w:t>
            </w:r>
          </w:p>
        </w:tc>
      </w:tr>
      <w:tr>
        <w:trPr>
          <w:cantSplit/>
        </w:trPr>
        <w:tc>
          <w:tcPr>
            <w:tcW w:type="dxa" w:w="2000"/>
          </w:tcPr>
          <w:p>
            <w:pPr>
              <w:spacing w:before="20" w:after="20"/>
            </w:pPr>
            <w:r/>
            <w:r>
              <w:rPr>
                <w:rFonts w:ascii="Consolas" w:hAnsi="Consolas" w:eastAsia="Consolas"/>
                <w:b w:val="0"/>
                <w:sz w:val="17"/>
              </w:rPr>
              <w:t>folio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UNIQUE</w:t>
            </w:r>
          </w:p>
        </w:tc>
        <w:tc>
          <w:tcPr>
            <w:tcW w:type="dxa" w:w="4260"/>
          </w:tcPr>
          <w:p>
            <w:pPr>
              <w:spacing w:before="20" w:after="20"/>
            </w:pPr>
            <w:r/>
            <w:r>
              <w:rPr>
                <w:b w:val="0"/>
                <w:sz w:val="17"/>
              </w:rPr>
              <w:t>Consecutivo visible de la venta (VTA-001). Es único.</w:t>
            </w:r>
          </w:p>
        </w:tc>
      </w:tr>
      <w:tr>
        <w:trPr>
          <w:cantSplit/>
        </w:trPr>
        <w:tc>
          <w:tcPr>
            <w:tcW w:type="dxa" w:w="2000"/>
          </w:tcPr>
          <w:p>
            <w:pPr>
              <w:spacing w:before="20" w:after="20"/>
            </w:pPr>
            <w:r/>
            <w:r>
              <w:rPr>
                <w:rFonts w:ascii="Consolas" w:hAnsi="Consolas" w:eastAsia="Consolas"/>
                <w:b w:val="0"/>
                <w:sz w:val="17"/>
              </w:rPr>
              <w:t>id_cliente</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usuarios(id_usuario)</w:t>
            </w:r>
          </w:p>
        </w:tc>
        <w:tc>
          <w:tcPr>
            <w:tcW w:type="dxa" w:w="4260"/>
          </w:tcPr>
          <w:p>
            <w:pPr>
              <w:spacing w:before="20" w:after="20"/>
            </w:pPr>
            <w:r/>
            <w:r>
              <w:rPr>
                <w:b w:val="0"/>
                <w:sz w:val="17"/>
              </w:rPr>
              <w:t>Cliente que compra. Apunta a usuarios.</w:t>
            </w:r>
          </w:p>
        </w:tc>
      </w:tr>
      <w:tr>
        <w:trPr>
          <w:cantSplit/>
        </w:trPr>
        <w:tc>
          <w:tcPr>
            <w:tcW w:type="dxa" w:w="2000"/>
          </w:tcPr>
          <w:p>
            <w:pPr>
              <w:spacing w:before="20" w:after="20"/>
            </w:pPr>
            <w:r/>
            <w:r>
              <w:rPr>
                <w:rFonts w:ascii="Consolas" w:hAnsi="Consolas" w:eastAsia="Consolas"/>
                <w:b w:val="0"/>
                <w:sz w:val="17"/>
              </w:rPr>
              <w:t>id_usuario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usuarios(id_usuario)</w:t>
            </w:r>
          </w:p>
        </w:tc>
        <w:tc>
          <w:tcPr>
            <w:tcW w:type="dxa" w:w="4260"/>
          </w:tcPr>
          <w:p>
            <w:pPr>
              <w:spacing w:before="20" w:after="20"/>
            </w:pPr>
            <w:r/>
            <w:r>
              <w:rPr>
                <w:b w:val="0"/>
                <w:sz w:val="17"/>
              </w:rPr>
              <w:t>Vendedor que atendió la venta. Apunta a usuarios.</w:t>
            </w:r>
          </w:p>
        </w:tc>
      </w:tr>
      <w:tr>
        <w:trPr>
          <w:cantSplit/>
        </w:trPr>
        <w:tc>
          <w:tcPr>
            <w:tcW w:type="dxa" w:w="2000"/>
          </w:tcPr>
          <w:p>
            <w:pPr>
              <w:spacing w:before="20" w:after="20"/>
            </w:pPr>
            <w:r/>
            <w:r>
              <w:rPr>
                <w:rFonts w:ascii="Consolas" w:hAnsi="Consolas" w:eastAsia="Consolas"/>
                <w:b w:val="0"/>
                <w:sz w:val="17"/>
              </w:rPr>
              <w:t>id_metodo_pago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FK → metodo_pago(id_metodo_pago)</w:t>
            </w:r>
          </w:p>
        </w:tc>
        <w:tc>
          <w:tcPr>
            <w:tcW w:type="dxa" w:w="4260"/>
          </w:tcPr>
          <w:p>
            <w:pPr>
              <w:spacing w:before="20" w:after="20"/>
            </w:pPr>
            <w:r/>
            <w:r>
              <w:rPr>
                <w:b w:val="0"/>
                <w:sz w:val="17"/>
              </w:rPr>
              <w:t>Método de pago principal de la venta. Puede quedar vacío si se pagará por abonos.</w:t>
            </w:r>
          </w:p>
        </w:tc>
      </w:tr>
      <w:tr>
        <w:trPr>
          <w:cantSplit/>
        </w:trPr>
        <w:tc>
          <w:tcPr>
            <w:tcW w:type="dxa" w:w="2000"/>
          </w:tcPr>
          <w:p>
            <w:pPr>
              <w:spacing w:before="20" w:after="20"/>
            </w:pPr>
            <w:r/>
            <w:r>
              <w:rPr>
                <w:rFonts w:ascii="Consolas" w:hAnsi="Consolas" w:eastAsia="Consolas"/>
                <w:b w:val="0"/>
                <w:sz w:val="17"/>
              </w:rPr>
              <w:t>fecha_venta</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en que se registró la venta.</w:t>
            </w:r>
          </w:p>
        </w:tc>
      </w:tr>
      <w:tr>
        <w:trPr>
          <w:cantSplit/>
        </w:trPr>
        <w:tc>
          <w:tcPr>
            <w:tcW w:type="dxa" w:w="2000"/>
          </w:tcPr>
          <w:p>
            <w:pPr>
              <w:spacing w:before="20" w:after="20"/>
            </w:pPr>
            <w:r/>
            <w:r>
              <w:rPr>
                <w:rFonts w:ascii="Consolas" w:hAnsi="Consolas" w:eastAsia="Consolas"/>
                <w:b w:val="0"/>
                <w:sz w:val="17"/>
              </w:rPr>
              <w:t>subtotal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Suma de las líneas antes del descuento.</w:t>
            </w:r>
          </w:p>
        </w:tc>
      </w:tr>
      <w:tr>
        <w:trPr>
          <w:cantSplit/>
        </w:trPr>
        <w:tc>
          <w:tcPr>
            <w:tcW w:type="dxa" w:w="2000"/>
          </w:tcPr>
          <w:p>
            <w:pPr>
              <w:spacing w:before="20" w:after="20"/>
            </w:pPr>
            <w:r/>
            <w:r>
              <w:rPr>
                <w:rFonts w:ascii="Consolas" w:hAnsi="Consolas" w:eastAsia="Consolas"/>
                <w:b w:val="0"/>
                <w:sz w:val="17"/>
              </w:rPr>
              <w:t>descuento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Descuento aplicado sobre el subtotal.</w:t>
            </w:r>
          </w:p>
        </w:tc>
      </w:tr>
      <w:tr>
        <w:trPr>
          <w:cantSplit/>
        </w:trPr>
        <w:tc>
          <w:tcPr>
            <w:tcW w:type="dxa" w:w="2000"/>
          </w:tcPr>
          <w:p>
            <w:pPr>
              <w:spacing w:before="20" w:after="20"/>
            </w:pPr>
            <w:r/>
            <w:r>
              <w:rPr>
                <w:rFonts w:ascii="Consolas" w:hAnsi="Consolas" w:eastAsia="Consolas"/>
                <w:b w:val="0"/>
                <w:sz w:val="17"/>
              </w:rPr>
              <w:t>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w:t>
            </w:r>
          </w:p>
        </w:tc>
        <w:tc>
          <w:tcPr>
            <w:tcW w:type="dxa" w:w="4260"/>
          </w:tcPr>
          <w:p>
            <w:pPr>
              <w:spacing w:before="20" w:after="20"/>
            </w:pPr>
            <w:r/>
            <w:r>
              <w:rPr>
                <w:b w:val="0"/>
                <w:sz w:val="17"/>
              </w:rPr>
              <w:t>Valor final de la venta.</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DEFAULT 'completed'; CHECK (estado IN ('completed', 'pending', 'cancelled'))</w:t>
            </w:r>
          </w:p>
        </w:tc>
        <w:tc>
          <w:tcPr>
            <w:tcW w:type="dxa" w:w="4260"/>
          </w:tcPr>
          <w:p>
            <w:pPr>
              <w:spacing w:before="20" w:after="20"/>
            </w:pPr>
            <w:r/>
            <w:r>
              <w:rPr>
                <w:b w:val="0"/>
                <w:sz w:val="17"/>
              </w:rPr>
              <w:t>Estado de la venta: completed (completada), pending (pendiente) o cancelled (anulada).</w:t>
            </w:r>
          </w:p>
        </w:tc>
      </w:tr>
      <w:tr>
        <w:trPr>
          <w:cantSplit/>
        </w:trPr>
        <w:tc>
          <w:tcPr>
            <w:tcW w:type="dxa" w:w="2000"/>
          </w:tcPr>
          <w:p>
            <w:pPr>
              <w:spacing w:before="20" w:after="20"/>
            </w:pPr>
            <w:r/>
            <w:r>
              <w:rPr>
                <w:rFonts w:ascii="Consolas" w:hAnsi="Consolas" w:eastAsia="Consolas"/>
                <w:b w:val="0"/>
                <w:sz w:val="17"/>
              </w:rPr>
              <w:t>fecha_finalizacion</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Fecha en que la venta se cerró o se anuló. Queda vacía mientras siga pendiente.</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fk_ventas_cliente</w:t>
            </w:r>
          </w:p>
        </w:tc>
        <w:tc>
          <w:tcPr>
            <w:tcW w:type="dxa" w:w="1100"/>
            <w:gridSpan w:val="2"/>
          </w:tcPr>
          <w:p>
            <w:pPr>
              <w:spacing w:before="20" w:after="20"/>
            </w:pPr>
            <w:r/>
            <w:r>
              <w:rPr>
                <w:rFonts w:ascii="Consolas" w:hAnsi="Consolas" w:eastAsia="Consolas"/>
                <w:b w:val="0"/>
                <w:sz w:val="17"/>
              </w:rPr>
              <w:t>usuarios (cliente)</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fk_ventas_usuarios</w:t>
            </w:r>
          </w:p>
        </w:tc>
        <w:tc>
          <w:tcPr>
            <w:tcW w:type="dxa" w:w="1100"/>
            <w:gridSpan w:val="2"/>
          </w:tcPr>
          <w:p>
            <w:pPr>
              <w:spacing w:before="20" w:after="20"/>
            </w:pPr>
            <w:r/>
            <w:r>
              <w:rPr>
                <w:rFonts w:ascii="Consolas" w:hAnsi="Consolas" w:eastAsia="Consolas"/>
                <w:b w:val="0"/>
                <w:sz w:val="17"/>
              </w:rPr>
              <w:t>usuarios (vendedor)</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fk_ventas_metodopago</w:t>
            </w:r>
          </w:p>
        </w:tc>
        <w:tc>
          <w:tcPr>
            <w:tcW w:type="dxa" w:w="1100"/>
            <w:gridSpan w:val="2"/>
          </w:tcPr>
          <w:p>
            <w:pPr>
              <w:spacing w:before="20" w:after="20"/>
            </w:pPr>
            <w:r/>
            <w:r>
              <w:rPr>
                <w:rFonts w:ascii="Consolas" w:hAnsi="Consolas" w:eastAsia="Consolas"/>
                <w:b w:val="0"/>
                <w:sz w:val="17"/>
              </w:rPr>
              <w:t>metodo_pago</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fk_detventa_ventas</w:t>
            </w:r>
          </w:p>
        </w:tc>
        <w:tc>
          <w:tcPr>
            <w:tcW w:type="dxa" w:w="1100"/>
            <w:gridSpan w:val="2"/>
          </w:tcPr>
          <w:p>
            <w:pPr>
              <w:spacing w:before="20" w:after="20"/>
            </w:pPr>
            <w:r/>
            <w:r>
              <w:rPr>
                <w:rFonts w:ascii="Consolas" w:hAnsi="Consolas" w:eastAsia="Consolas"/>
                <w:b w:val="0"/>
                <w:sz w:val="17"/>
              </w:rPr>
              <w:t>detalle_venta</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fk_pagos_ventas</w:t>
            </w:r>
          </w:p>
        </w:tc>
        <w:tc>
          <w:tcPr>
            <w:tcW w:type="dxa" w:w="1100"/>
            <w:gridSpan w:val="2"/>
          </w:tcPr>
          <w:p>
            <w:pPr>
              <w:spacing w:before="20" w:after="20"/>
            </w:pPr>
            <w:r/>
            <w:r>
              <w:rPr>
                <w:rFonts w:ascii="Consolas" w:hAnsi="Consolas" w:eastAsia="Consolas"/>
                <w:b w:val="0"/>
                <w:sz w:val="17"/>
              </w:rPr>
              <w:t>pagos_ventas</w:t>
            </w:r>
          </w:p>
        </w:tc>
        <w:tc>
          <w:tcPr>
            <w:tcW w:type="dxa" w:w="4260"/>
            <w:gridSpan w:val="2"/>
          </w:tcPr>
          <w:p>
            <w:pPr>
              <w:spacing w:before="20" w:after="20"/>
            </w:pPr>
            <w:r/>
            <w:r>
              <w:rPr>
                <w:b w:val="0"/>
                <w:sz w:val="17"/>
              </w:rPr>
              <w:t>1 : N</w:t>
            </w:r>
          </w:p>
        </w:tc>
      </w:tr>
      <w:tr>
        <w:trPr>
          <w:cantSplit/>
        </w:trPr>
        <w:tc>
          <w:tcPr>
            <w:tcW w:type="dxa" w:w="1300"/>
            <w:gridSpan w:val="2"/>
          </w:tcPr>
          <w:p>
            <w:pPr>
              <w:spacing w:before="20" w:after="20"/>
            </w:pPr>
            <w:r/>
            <w:r>
              <w:rPr>
                <w:rFonts w:ascii="Consolas" w:hAnsi="Consolas" w:eastAsia="Consolas"/>
                <w:b w:val="0"/>
                <w:sz w:val="17"/>
              </w:rPr>
              <w:t>fk_pedidos_venta</w:t>
            </w:r>
          </w:p>
        </w:tc>
        <w:tc>
          <w:tcPr>
            <w:tcW w:type="dxa" w:w="1100"/>
            <w:gridSpan w:val="2"/>
          </w:tcPr>
          <w:p>
            <w:pPr>
              <w:spacing w:before="20" w:after="20"/>
            </w:pPr>
            <w:r/>
            <w:r>
              <w:rPr>
                <w:rFonts w:ascii="Consolas" w:hAnsi="Consolas" w:eastAsia="Consolas"/>
                <w:b w:val="0"/>
                <w:sz w:val="17"/>
              </w:rPr>
              <w:t>pedidos</w:t>
            </w:r>
          </w:p>
        </w:tc>
        <w:tc>
          <w:tcPr>
            <w:tcW w:type="dxa" w:w="4260"/>
            <w:gridSpan w:val="2"/>
          </w:tcPr>
          <w:p>
            <w:pPr>
              <w:spacing w:before="20" w:after="20"/>
            </w:pPr>
            <w:r/>
            <w:r>
              <w:rPr>
                <w:b w:val="0"/>
                <w:sz w:val="17"/>
              </w:rPr>
              <w:t>1 : 1 (opcional)</w:t>
            </w:r>
          </w:p>
        </w:tc>
      </w:tr>
    </w:tbl>
    <w:p>
      <w:r>
        <w:br w:type="page"/>
      </w:r>
    </w:p>
    <w:p>
      <w:pPr>
        <w:spacing w:before="200" w:after="120"/>
      </w:pPr>
      <w:r>
        <w:rPr>
          <w:b/>
          <w:sz w:val="28"/>
        </w:rPr>
        <w:t>14. detalle_venta</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detalle_venta</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Líneas de cada venta: qué producto se vendió, cuántas unidades, a qué precio y con qué descuento. Si se elimina la venta, sus líneas se eliminan con ella.</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id_detalle_venta</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línea.</w:t>
            </w:r>
          </w:p>
        </w:tc>
      </w:tr>
      <w:tr>
        <w:trPr>
          <w:cantSplit/>
        </w:trPr>
        <w:tc>
          <w:tcPr>
            <w:tcW w:type="dxa" w:w="2000"/>
          </w:tcPr>
          <w:p>
            <w:pPr>
              <w:spacing w:before="20" w:after="20"/>
            </w:pPr>
            <w:r/>
            <w:r>
              <w:rPr>
                <w:rFonts w:ascii="Consolas" w:hAnsi="Consolas" w:eastAsia="Consolas"/>
                <w:b w:val="0"/>
                <w:sz w:val="17"/>
              </w:rPr>
              <w:t>id_venta</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ventas(id_venta) ON DELETE CASCADE</w:t>
            </w:r>
          </w:p>
        </w:tc>
        <w:tc>
          <w:tcPr>
            <w:tcW w:type="dxa" w:w="4260"/>
          </w:tcPr>
          <w:p>
            <w:pPr>
              <w:spacing w:before="20" w:after="20"/>
            </w:pPr>
            <w:r/>
            <w:r>
              <w:rPr>
                <w:b w:val="0"/>
                <w:sz w:val="17"/>
              </w:rPr>
              <w:t>Venta a la que pertenece la línea.</w:t>
            </w:r>
          </w:p>
        </w:tc>
      </w:tr>
      <w:tr>
        <w:trPr>
          <w:cantSplit/>
        </w:trPr>
        <w:tc>
          <w:tcPr>
            <w:tcW w:type="dxa" w:w="2000"/>
          </w:tcPr>
          <w:p>
            <w:pPr>
              <w:spacing w:before="20" w:after="20"/>
            </w:pPr>
            <w:r/>
            <w:r>
              <w:rPr>
                <w:rFonts w:ascii="Consolas" w:hAnsi="Consolas" w:eastAsia="Consolas"/>
                <w:b w:val="0"/>
                <w:sz w:val="17"/>
              </w:rPr>
              <w:t>id_producto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productos(id_producto)</w:t>
            </w:r>
          </w:p>
        </w:tc>
        <w:tc>
          <w:tcPr>
            <w:tcW w:type="dxa" w:w="4260"/>
          </w:tcPr>
          <w:p>
            <w:pPr>
              <w:spacing w:before="20" w:after="20"/>
            </w:pPr>
            <w:r/>
            <w:r>
              <w:rPr>
                <w:b w:val="0"/>
                <w:sz w:val="17"/>
              </w:rPr>
              <w:t>Producto vendido.</w:t>
            </w:r>
          </w:p>
        </w:tc>
      </w:tr>
      <w:tr>
        <w:trPr>
          <w:cantSplit/>
        </w:trPr>
        <w:tc>
          <w:tcPr>
            <w:tcW w:type="dxa" w:w="2000"/>
          </w:tcPr>
          <w:p>
            <w:pPr>
              <w:spacing w:before="20" w:after="20"/>
            </w:pPr>
            <w:r/>
            <w:r>
              <w:rPr>
                <w:rFonts w:ascii="Consolas" w:hAnsi="Consolas" w:eastAsia="Consolas"/>
                <w:b w:val="0"/>
                <w:sz w:val="17"/>
              </w:rPr>
              <w:t>cantidad</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CHECK (cantidad &gt; 0)</w:t>
            </w:r>
          </w:p>
        </w:tc>
        <w:tc>
          <w:tcPr>
            <w:tcW w:type="dxa" w:w="4260"/>
          </w:tcPr>
          <w:p>
            <w:pPr>
              <w:spacing w:before="20" w:after="20"/>
            </w:pPr>
            <w:r/>
            <w:r>
              <w:rPr>
                <w:b w:val="0"/>
                <w:sz w:val="17"/>
              </w:rPr>
              <w:t>Unidades vendidas. Debe ser mayor que cero.</w:t>
            </w:r>
          </w:p>
        </w:tc>
      </w:tr>
      <w:tr>
        <w:trPr>
          <w:cantSplit/>
        </w:trPr>
        <w:tc>
          <w:tcPr>
            <w:tcW w:type="dxa" w:w="2000"/>
          </w:tcPr>
          <w:p>
            <w:pPr>
              <w:spacing w:before="20" w:after="20"/>
            </w:pPr>
            <w:r/>
            <w:r>
              <w:rPr>
                <w:rFonts w:ascii="Consolas" w:hAnsi="Consolas" w:eastAsia="Consolas"/>
                <w:b w:val="0"/>
                <w:sz w:val="17"/>
              </w:rPr>
              <w:t>precio_unitario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CHECK (precio_unitario &gt;= 0)</w:t>
            </w:r>
          </w:p>
        </w:tc>
        <w:tc>
          <w:tcPr>
            <w:tcW w:type="dxa" w:w="4260"/>
          </w:tcPr>
          <w:p>
            <w:pPr>
              <w:spacing w:before="20" w:after="20"/>
            </w:pPr>
            <w:r/>
            <w:r>
              <w:rPr>
                <w:b w:val="0"/>
                <w:sz w:val="17"/>
              </w:rPr>
              <w:t>Precio de venta unitario aplicado en esta línea.</w:t>
            </w:r>
          </w:p>
        </w:tc>
      </w:tr>
      <w:tr>
        <w:trPr>
          <w:cantSplit/>
        </w:trPr>
        <w:tc>
          <w:tcPr>
            <w:tcW w:type="dxa" w:w="2000"/>
          </w:tcPr>
          <w:p>
            <w:pPr>
              <w:spacing w:before="20" w:after="20"/>
            </w:pPr>
            <w:r/>
            <w:r>
              <w:rPr>
                <w:rFonts w:ascii="Consolas" w:hAnsi="Consolas" w:eastAsia="Consolas"/>
                <w:b w:val="0"/>
                <w:sz w:val="17"/>
              </w:rPr>
              <w:t>descuento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(descuento &gt;= 0)</w:t>
            </w:r>
          </w:p>
        </w:tc>
        <w:tc>
          <w:tcPr>
            <w:tcW w:type="dxa" w:w="4260"/>
          </w:tcPr>
          <w:p>
            <w:pPr>
              <w:spacing w:before="20" w:after="20"/>
            </w:pPr>
            <w:r/>
            <w:r>
              <w:rPr>
                <w:b w:val="0"/>
                <w:sz w:val="17"/>
              </w:rPr>
              <w:t>Descuento aplicado a la línea.</w:t>
            </w:r>
          </w:p>
        </w:tc>
      </w:tr>
      <w:tr>
        <w:trPr>
          <w:cantSplit/>
        </w:trPr>
        <w:tc>
          <w:tcPr>
            <w:tcW w:type="dxa" w:w="2000"/>
          </w:tcPr>
          <w:p>
            <w:pPr>
              <w:spacing w:before="20" w:after="20"/>
            </w:pPr>
            <w:r/>
            <w:r>
              <w:rPr>
                <w:rFonts w:ascii="Consolas" w:hAnsi="Consolas" w:eastAsia="Consolas"/>
                <w:b w:val="0"/>
                <w:sz w:val="17"/>
              </w:rPr>
              <w:t>subtotal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CHECK (subtotal &gt;= 0)</w:t>
            </w:r>
          </w:p>
        </w:tc>
        <w:tc>
          <w:tcPr>
            <w:tcW w:type="dxa" w:w="4260"/>
          </w:tcPr>
          <w:p>
            <w:pPr>
              <w:spacing w:before="20" w:after="20"/>
            </w:pPr>
            <w:r/>
            <w:r>
              <w:rPr>
                <w:b w:val="0"/>
                <w:sz w:val="17"/>
              </w:rPr>
              <w:t>Cantidad por precio unitario, menos el descuento.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fk_detventa_ventas</w:t>
            </w:r>
          </w:p>
        </w:tc>
        <w:tc>
          <w:tcPr>
            <w:tcW w:type="dxa" w:w="1100"/>
            <w:gridSpan w:val="2"/>
          </w:tcPr>
          <w:p>
            <w:pPr>
              <w:spacing w:before="20" w:after="20"/>
            </w:pPr>
            <w:r/>
            <w:r>
              <w:rPr>
                <w:rFonts w:ascii="Consolas" w:hAnsi="Consolas" w:eastAsia="Consolas"/>
                <w:b w:val="0"/>
                <w:sz w:val="17"/>
              </w:rPr>
              <w:t>ventas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fk_detventa_productos</w:t>
            </w:r>
          </w:p>
        </w:tc>
        <w:tc>
          <w:tcPr>
            <w:tcW w:type="dxa" w:w="1100"/>
            <w:gridSpan w:val="2"/>
          </w:tcPr>
          <w:p>
            <w:pPr>
              <w:spacing w:before="20" w:after="20"/>
            </w:pPr>
            <w:r/>
            <w:r>
              <w:rPr>
                <w:rFonts w:ascii="Consolas" w:hAnsi="Consolas" w:eastAsia="Consolas"/>
                <w:b w:val="0"/>
                <w:sz w:val="17"/>
              </w:rPr>
              <w:t>productos</w:t>
            </w:r>
          </w:p>
        </w:tc>
        <w:tc>
          <w:tcPr>
            <w:tcW w:type="dxa" w:w="4260"/>
            <w:gridSpan w:val="2"/>
          </w:tcPr>
          <w:p>
            <w:pPr>
              <w:spacing w:before="20" w:after="20"/>
            </w:pPr>
            <w:r/>
            <w:r>
              <w:rPr>
                <w:b w:val="0"/>
                <w:sz w:val="17"/>
              </w:rPr>
              <w:t>N : 1</w:t>
            </w:r>
          </w:p>
        </w:tc>
      </w:tr>
    </w:tbl>
    <w:p>
      <w:r>
        <w:br w:type="page"/>
      </w:r>
    </w:p>
    <w:p>
      <w:pPr>
        <w:spacing w:before="200" w:after="120"/>
      </w:pPr>
      <w:r>
        <w:rPr>
          <w:b/>
          <w:sz w:val="28"/>
        </w:rPr>
        <w:t>15. pagos_ventas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pagos_ventas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Abonos que el cliente hace sobre una venta. Sostiene el módulo de Pagos y Abonos: el saldo de la venta es su total menos la suma de estos abonos.</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id_pago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abono.</w:t>
            </w:r>
          </w:p>
        </w:tc>
      </w:tr>
      <w:tr>
        <w:trPr>
          <w:cantSplit/>
        </w:trPr>
        <w:tc>
          <w:tcPr>
            <w:tcW w:type="dxa" w:w="2000"/>
          </w:tcPr>
          <w:p>
            <w:pPr>
              <w:spacing w:before="20" w:after="20"/>
            </w:pPr>
            <w:r/>
            <w:r>
              <w:rPr>
                <w:rFonts w:ascii="Consolas" w:hAnsi="Consolas" w:eastAsia="Consolas"/>
                <w:b w:val="0"/>
                <w:sz w:val="17"/>
              </w:rPr>
              <w:t>folio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UNIQUE</w:t>
            </w:r>
          </w:p>
        </w:tc>
        <w:tc>
          <w:tcPr>
            <w:tcW w:type="dxa" w:w="4260"/>
          </w:tcPr>
          <w:p>
            <w:pPr>
              <w:spacing w:before="20" w:after="20"/>
            </w:pPr>
            <w:r/>
            <w:r>
              <w:rPr>
                <w:b w:val="0"/>
                <w:sz w:val="17"/>
              </w:rPr>
              <w:t>Consecutivo visible del abono (PAG-001). Es único.</w:t>
            </w:r>
          </w:p>
        </w:tc>
      </w:tr>
      <w:tr>
        <w:trPr>
          <w:cantSplit/>
        </w:trPr>
        <w:tc>
          <w:tcPr>
            <w:tcW w:type="dxa" w:w="2000"/>
          </w:tcPr>
          <w:p>
            <w:pPr>
              <w:spacing w:before="20" w:after="20"/>
            </w:pPr>
            <w:r/>
            <w:r>
              <w:rPr>
                <w:rFonts w:ascii="Consolas" w:hAnsi="Consolas" w:eastAsia="Consolas"/>
                <w:b w:val="0"/>
                <w:sz w:val="17"/>
              </w:rPr>
              <w:t>id_venta</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ventas(id_venta) ON DELETE CASCADE</w:t>
            </w:r>
          </w:p>
        </w:tc>
        <w:tc>
          <w:tcPr>
            <w:tcW w:type="dxa" w:w="4260"/>
          </w:tcPr>
          <w:p>
            <w:pPr>
              <w:spacing w:before="20" w:after="20"/>
            </w:pPr>
            <w:r/>
            <w:r>
              <w:rPr>
                <w:b w:val="0"/>
                <w:sz w:val="17"/>
              </w:rPr>
              <w:t>Venta a la que se abona.</w:t>
            </w:r>
          </w:p>
        </w:tc>
      </w:tr>
      <w:tr>
        <w:trPr>
          <w:cantSplit/>
        </w:trPr>
        <w:tc>
          <w:tcPr>
            <w:tcW w:type="dxa" w:w="2000"/>
          </w:tcPr>
          <w:p>
            <w:pPr>
              <w:spacing w:before="20" w:after="20"/>
            </w:pPr>
            <w:r/>
            <w:r>
              <w:rPr>
                <w:rFonts w:ascii="Consolas" w:hAnsi="Consolas" w:eastAsia="Consolas"/>
                <w:b w:val="0"/>
                <w:sz w:val="17"/>
              </w:rPr>
              <w:t>id_metodo_pago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metodo_pago(id_metodo_pago)</w:t>
            </w:r>
          </w:p>
        </w:tc>
        <w:tc>
          <w:tcPr>
            <w:tcW w:type="dxa" w:w="4260"/>
          </w:tcPr>
          <w:p>
            <w:pPr>
              <w:spacing w:before="20" w:after="20"/>
            </w:pPr>
            <w:r/>
            <w:r>
              <w:rPr>
                <w:b w:val="0"/>
                <w:sz w:val="17"/>
              </w:rPr>
              <w:t>Medio por el que se recibió el pago.</w:t>
            </w:r>
          </w:p>
        </w:tc>
      </w:tr>
      <w:tr>
        <w:trPr>
          <w:cantSplit/>
        </w:trPr>
        <w:tc>
          <w:tcPr>
            <w:tcW w:type="dxa" w:w="2000"/>
          </w:tcPr>
          <w:p>
            <w:pPr>
              <w:spacing w:before="20" w:after="20"/>
            </w:pPr>
            <w:r/>
            <w:r>
              <w:rPr>
                <w:rFonts w:ascii="Consolas" w:hAnsi="Consolas" w:eastAsia="Consolas"/>
                <w:b w:val="0"/>
                <w:sz w:val="17"/>
              </w:rPr>
              <w:t>fecha_pago</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del abono.</w:t>
            </w:r>
          </w:p>
        </w:tc>
      </w:tr>
      <w:tr>
        <w:trPr>
          <w:cantSplit/>
        </w:trPr>
        <w:tc>
          <w:tcPr>
            <w:tcW w:type="dxa" w:w="2000"/>
          </w:tcPr>
          <w:p>
            <w:pPr>
              <w:spacing w:before="20" w:after="20"/>
            </w:pPr>
            <w:r/>
            <w:r>
              <w:rPr>
                <w:rFonts w:ascii="Consolas" w:hAnsi="Consolas" w:eastAsia="Consolas"/>
                <w:b w:val="0"/>
                <w:sz w:val="17"/>
              </w:rPr>
              <w:t>monto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CHECK (monto &gt; 0)</w:t>
            </w:r>
          </w:p>
        </w:tc>
        <w:tc>
          <w:tcPr>
            <w:tcW w:type="dxa" w:w="4260"/>
          </w:tcPr>
          <w:p>
            <w:pPr>
              <w:spacing w:before="20" w:after="20"/>
            </w:pPr>
            <w:r/>
            <w:r>
              <w:rPr>
                <w:b w:val="0"/>
                <w:sz w:val="17"/>
              </w:rPr>
              <w:t>Valor abonado. Debe ser mayor que cero.</w:t>
            </w:r>
          </w:p>
        </w:tc>
      </w:tr>
      <w:tr>
        <w:trPr>
          <w:cantSplit/>
        </w:trPr>
        <w:tc>
          <w:tcPr>
            <w:tcW w:type="dxa" w:w="2000"/>
          </w:tcPr>
          <w:p>
            <w:pPr>
              <w:spacing w:before="20" w:after="20"/>
            </w:pPr>
            <w:r/>
            <w:r>
              <w:rPr>
                <w:rFonts w:ascii="Consolas" w:hAnsi="Consolas" w:eastAsia="Consolas"/>
                <w:b w:val="0"/>
                <w:sz w:val="17"/>
              </w:rPr>
              <w:t>referencia</w:t>
            </w:r>
          </w:p>
        </w:tc>
        <w:tc>
          <w:tcPr>
            <w:tcW w:type="dxa" w:w="1300"/>
          </w:tcPr>
          <w:p>
            <w:pPr>
              <w:spacing w:before="20" w:after="20"/>
            </w:pPr>
            <w:r/>
            <w:r>
              <w:rPr>
                <w:b w:val="0"/>
                <w:sz w:val="17"/>
              </w:rPr>
              <w:t>VARCHAR</w:t>
            </w:r>
          </w:p>
        </w:tc>
        <w:tc>
          <w:tcPr>
            <w:tcW w:type="dxa" w:w="900"/>
          </w:tcPr>
          <w:p>
            <w:pPr>
              <w:spacing w:before="20" w:after="20"/>
            </w:pPr>
            <w:r/>
            <w:r>
              <w:rPr>
                <w:b w:val="0"/>
                <w:sz w:val="17"/>
              </w:rPr>
              <w:t>100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Número de transacción, comprobante o nota del pago.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fk_pagos_ventas</w:t>
            </w:r>
          </w:p>
        </w:tc>
        <w:tc>
          <w:tcPr>
            <w:tcW w:type="dxa" w:w="1100"/>
            <w:gridSpan w:val="2"/>
          </w:tcPr>
          <w:p>
            <w:pPr>
              <w:spacing w:before="20" w:after="20"/>
            </w:pPr>
            <w:r/>
            <w:r>
              <w:rPr>
                <w:rFonts w:ascii="Consolas" w:hAnsi="Consolas" w:eastAsia="Consolas"/>
                <w:b w:val="0"/>
                <w:sz w:val="17"/>
              </w:rPr>
              <w:t>ventas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fk_pagos_metodopago</w:t>
            </w:r>
          </w:p>
        </w:tc>
        <w:tc>
          <w:tcPr>
            <w:tcW w:type="dxa" w:w="1100"/>
            <w:gridSpan w:val="2"/>
          </w:tcPr>
          <w:p>
            <w:pPr>
              <w:spacing w:before="20" w:after="20"/>
            </w:pPr>
            <w:r/>
            <w:r>
              <w:rPr>
                <w:rFonts w:ascii="Consolas" w:hAnsi="Consolas" w:eastAsia="Consolas"/>
                <w:b w:val="0"/>
                <w:sz w:val="17"/>
              </w:rPr>
              <w:t>metodo_pago</w:t>
            </w:r>
          </w:p>
        </w:tc>
        <w:tc>
          <w:tcPr>
            <w:tcW w:type="dxa" w:w="4260"/>
            <w:gridSpan w:val="2"/>
          </w:tcPr>
          <w:p>
            <w:pPr>
              <w:spacing w:before="20" w:after="20"/>
            </w:pPr>
            <w:r/>
            <w:r>
              <w:rPr>
                <w:b w:val="0"/>
                <w:sz w:val="17"/>
              </w:rPr>
              <w:t>N : 1</w:t>
            </w:r>
          </w:p>
        </w:tc>
      </w:tr>
    </w:tbl>
    <w:p>
      <w:r>
        <w:br w:type="page"/>
      </w:r>
    </w:p>
    <w:p>
      <w:pPr>
        <w:spacing w:before="200" w:after="120"/>
      </w:pPr>
      <w:r>
        <w:rPr>
          <w:b/>
          <w:sz w:val="28"/>
        </w:rPr>
        <w:t>16. pedidos</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pedidos</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Solicitudes que el cliente arma desde el catálogo, previas a la venta. El cliente las crea en estado pendiente; el vendedor o el administrador las confirma y puede convertirlas en venta. El campo id_venta es la traza de esa conversión: mientras está vacío, el pedido no se ha convertido.</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id_pedido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del pedido.</w:t>
            </w:r>
          </w:p>
        </w:tc>
      </w:tr>
      <w:tr>
        <w:trPr>
          <w:cantSplit/>
        </w:trPr>
        <w:tc>
          <w:tcPr>
            <w:tcW w:type="dxa" w:w="2000"/>
          </w:tcPr>
          <w:p>
            <w:pPr>
              <w:spacing w:before="20" w:after="20"/>
            </w:pPr>
            <w:r/>
            <w:r>
              <w:rPr>
                <w:rFonts w:ascii="Consolas" w:hAnsi="Consolas" w:eastAsia="Consolas"/>
                <w:b w:val="0"/>
                <w:sz w:val="17"/>
              </w:rPr>
              <w:t>folio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UNIQUE</w:t>
            </w:r>
          </w:p>
        </w:tc>
        <w:tc>
          <w:tcPr>
            <w:tcW w:type="dxa" w:w="4260"/>
          </w:tcPr>
          <w:p>
            <w:pPr>
              <w:spacing w:before="20" w:after="20"/>
            </w:pPr>
            <w:r/>
            <w:r>
              <w:rPr>
                <w:b w:val="0"/>
                <w:sz w:val="17"/>
              </w:rPr>
              <w:t>Consecutivo visible del pedido (PED-001). Es único.</w:t>
            </w:r>
          </w:p>
        </w:tc>
      </w:tr>
      <w:tr>
        <w:trPr>
          <w:cantSplit/>
        </w:trPr>
        <w:tc>
          <w:tcPr>
            <w:tcW w:type="dxa" w:w="2000"/>
          </w:tcPr>
          <w:p>
            <w:pPr>
              <w:spacing w:before="20" w:after="20"/>
            </w:pPr>
            <w:r/>
            <w:r>
              <w:rPr>
                <w:rFonts w:ascii="Consolas" w:hAnsi="Consolas" w:eastAsia="Consolas"/>
                <w:b w:val="0"/>
                <w:sz w:val="17"/>
              </w:rPr>
              <w:t>id_cliente</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usuarios(id_usuario)</w:t>
            </w:r>
          </w:p>
        </w:tc>
        <w:tc>
          <w:tcPr>
            <w:tcW w:type="dxa" w:w="4260"/>
          </w:tcPr>
          <w:p>
            <w:pPr>
              <w:spacing w:before="20" w:after="20"/>
            </w:pPr>
            <w:r/>
            <w:r>
              <w:rPr>
                <w:b w:val="0"/>
                <w:sz w:val="17"/>
              </w:rPr>
              <w:t>Cliente que hace el pedido.</w:t>
            </w:r>
          </w:p>
        </w:tc>
      </w:tr>
      <w:tr>
        <w:trPr>
          <w:cantSplit/>
        </w:trPr>
        <w:tc>
          <w:tcPr>
            <w:tcW w:type="dxa" w:w="2000"/>
          </w:tcPr>
          <w:p>
            <w:pPr>
              <w:spacing w:before="20" w:after="20"/>
            </w:pPr>
            <w:r/>
            <w:r>
              <w:rPr>
                <w:rFonts w:ascii="Consolas" w:hAnsi="Consolas" w:eastAsia="Consolas"/>
                <w:b w:val="0"/>
                <w:sz w:val="17"/>
              </w:rPr>
              <w:t>id_usuario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FK → usuarios(id_usuario)</w:t>
            </w:r>
          </w:p>
        </w:tc>
        <w:tc>
          <w:tcPr>
            <w:tcW w:type="dxa" w:w="4260"/>
          </w:tcPr>
          <w:p>
            <w:pPr>
              <w:spacing w:before="20" w:after="20"/>
            </w:pPr>
            <w:r/>
            <w:r>
              <w:rPr>
                <w:b w:val="0"/>
                <w:sz w:val="17"/>
              </w:rPr>
              <w:t>Vendedor que lo atiende. Queda vacío si el cliente lo creó por su cuenta desde la web.</w:t>
            </w:r>
          </w:p>
        </w:tc>
      </w:tr>
      <w:tr>
        <w:trPr>
          <w:cantSplit/>
        </w:trPr>
        <w:tc>
          <w:tcPr>
            <w:tcW w:type="dxa" w:w="2000"/>
          </w:tcPr>
          <w:p>
            <w:pPr>
              <w:spacing w:before="20" w:after="20"/>
            </w:pPr>
            <w:r/>
            <w:r>
              <w:rPr>
                <w:rFonts w:ascii="Consolas" w:hAnsi="Consolas" w:eastAsia="Consolas"/>
                <w:b w:val="0"/>
                <w:sz w:val="17"/>
              </w:rPr>
              <w:t>id_venta</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UNIQUE; CHECK (id_venta IS NULL OR estado = 'confirmed'); FK → ventas(id_venta)</w:t>
            </w:r>
          </w:p>
        </w:tc>
        <w:tc>
          <w:tcPr>
            <w:tcW w:type="dxa" w:w="4260"/>
          </w:tcPr>
          <w:p>
            <w:pPr>
              <w:spacing w:before="20" w:after="20"/>
            </w:pPr>
            <w:r/>
            <w:r>
              <w:rPr>
                <w:b w:val="0"/>
                <w:sz w:val="17"/>
              </w:rPr>
              <w:t>Venta generada al convertir el pedido. Vacío mientras no se convierta, y solo puede llenarse si el pedido está confirmado.</w:t>
            </w:r>
          </w:p>
        </w:tc>
      </w:tr>
      <w:tr>
        <w:trPr>
          <w:cantSplit/>
        </w:trPr>
        <w:tc>
          <w:tcPr>
            <w:tcW w:type="dxa" w:w="2000"/>
          </w:tcPr>
          <w:p>
            <w:pPr>
              <w:spacing w:before="20" w:after="20"/>
            </w:pPr>
            <w:r/>
            <w:r>
              <w:rPr>
                <w:rFonts w:ascii="Consolas" w:hAnsi="Consolas" w:eastAsia="Consolas"/>
                <w:b w:val="0"/>
                <w:sz w:val="17"/>
              </w:rPr>
              <w:t>fecha_pedido</w:t>
            </w:r>
          </w:p>
        </w:tc>
        <w:tc>
          <w:tcPr>
            <w:tcW w:type="dxa" w:w="1300"/>
          </w:tcPr>
          <w:p>
            <w:pPr>
              <w:spacing w:before="20" w:after="20"/>
            </w:pPr>
            <w:r/>
            <w:r>
              <w:rPr>
                <w:b w:val="0"/>
                <w:sz w:val="17"/>
              </w:rPr>
              <w:t>TIMESTAMP</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DEFAULT CURRENT_TIMESTAMP</w:t>
            </w:r>
          </w:p>
        </w:tc>
        <w:tc>
          <w:tcPr>
            <w:tcW w:type="dxa" w:w="4260"/>
          </w:tcPr>
          <w:p>
            <w:pPr>
              <w:spacing w:before="20" w:after="20"/>
            </w:pPr>
            <w:r/>
            <w:r>
              <w:rPr>
                <w:b w:val="0"/>
                <w:sz w:val="17"/>
              </w:rPr>
              <w:t>Fecha y hora en que se registró el pedido.</w:t>
            </w:r>
          </w:p>
        </w:tc>
      </w:tr>
      <w:tr>
        <w:trPr>
          <w:cantSplit/>
        </w:trPr>
        <w:tc>
          <w:tcPr>
            <w:tcW w:type="dxa" w:w="2000"/>
          </w:tcPr>
          <w:p>
            <w:pPr>
              <w:spacing w:before="20" w:after="20"/>
            </w:pPr>
            <w:r/>
            <w:r>
              <w:rPr>
                <w:rFonts w:ascii="Consolas" w:hAnsi="Consolas" w:eastAsia="Consolas"/>
                <w:b w:val="0"/>
                <w:sz w:val="17"/>
              </w:rPr>
              <w:t>fecha_entrega</w:t>
            </w:r>
          </w:p>
        </w:tc>
        <w:tc>
          <w:tcPr>
            <w:tcW w:type="dxa" w:w="1300"/>
          </w:tcPr>
          <w:p>
            <w:pPr>
              <w:spacing w:before="20" w:after="20"/>
            </w:pPr>
            <w:r/>
            <w:r>
              <w:rPr>
                <w:b w:val="0"/>
                <w:sz w:val="17"/>
              </w:rPr>
              <w:t>DATE</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Fecha estimada de entrega.</w:t>
            </w:r>
          </w:p>
        </w:tc>
      </w:tr>
      <w:tr>
        <w:trPr>
          <w:cantSplit/>
        </w:trPr>
        <w:tc>
          <w:tcPr>
            <w:tcW w:type="dxa" w:w="2000"/>
          </w:tcPr>
          <w:p>
            <w:pPr>
              <w:spacing w:before="20" w:after="20"/>
            </w:pPr>
            <w:r/>
            <w:r>
              <w:rPr>
                <w:rFonts w:ascii="Consolas" w:hAnsi="Consolas" w:eastAsia="Consolas"/>
                <w:b w:val="0"/>
                <w:sz w:val="17"/>
              </w:rPr>
              <w:t>canal</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DEFAULT 'web'; CHECK (canal IN ('web', 'whatsapp', 'fisico'))</w:t>
            </w:r>
          </w:p>
        </w:tc>
        <w:tc>
          <w:tcPr>
            <w:tcW w:type="dxa" w:w="4260"/>
          </w:tcPr>
          <w:p>
            <w:pPr>
              <w:spacing w:before="20" w:after="20"/>
            </w:pPr>
            <w:r/>
            <w:r>
              <w:rPr>
                <w:b w:val="0"/>
                <w:sz w:val="17"/>
              </w:rPr>
              <w:t>Medio por el que entró el pedido: web, whatsapp o fisico.</w:t>
            </w:r>
          </w:p>
        </w:tc>
      </w:tr>
      <w:tr>
        <w:trPr>
          <w:cantSplit/>
        </w:trPr>
        <w:tc>
          <w:tcPr>
            <w:tcW w:type="dxa" w:w="2000"/>
          </w:tcPr>
          <w:p>
            <w:pPr>
              <w:spacing w:before="20" w:after="20"/>
            </w:pPr>
            <w:r/>
            <w:r>
              <w:rPr>
                <w:rFonts w:ascii="Consolas" w:hAnsi="Consolas" w:eastAsia="Consolas"/>
                <w:b w:val="0"/>
                <w:sz w:val="17"/>
              </w:rPr>
              <w:t>subtotal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(subtotal &gt;= 0 AND descuento &gt;= 0 AND total &gt;= 0)</w:t>
            </w:r>
          </w:p>
        </w:tc>
        <w:tc>
          <w:tcPr>
            <w:tcW w:type="dxa" w:w="4260"/>
          </w:tcPr>
          <w:p>
            <w:pPr>
              <w:spacing w:before="20" w:after="20"/>
            </w:pPr>
            <w:r/>
            <w:r>
              <w:rPr>
                <w:b w:val="0"/>
                <w:sz w:val="17"/>
              </w:rPr>
              <w:t>Suma de las líneas antes del descuento.</w:t>
            </w:r>
          </w:p>
        </w:tc>
      </w:tr>
      <w:tr>
        <w:trPr>
          <w:cantSplit/>
        </w:trPr>
        <w:tc>
          <w:tcPr>
            <w:tcW w:type="dxa" w:w="2000"/>
          </w:tcPr>
          <w:p>
            <w:pPr>
              <w:spacing w:before="20" w:after="20"/>
            </w:pPr>
            <w:r/>
            <w:r>
              <w:rPr>
                <w:rFonts w:ascii="Consolas" w:hAnsi="Consolas" w:eastAsia="Consolas"/>
                <w:b w:val="0"/>
                <w:sz w:val="17"/>
              </w:rPr>
              <w:t>descuento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(subtotal &gt;= 0 AND descuento &gt;= 0 AND total &gt;= 0)</w:t>
            </w:r>
          </w:p>
        </w:tc>
        <w:tc>
          <w:tcPr>
            <w:tcW w:type="dxa" w:w="4260"/>
          </w:tcPr>
          <w:p>
            <w:pPr>
              <w:spacing w:before="20" w:after="20"/>
            </w:pPr>
            <w:r/>
            <w:r>
              <w:rPr>
                <w:b w:val="0"/>
                <w:sz w:val="17"/>
              </w:rPr>
              <w:t>Descuento aplicado sobre el subtotal.</w:t>
            </w:r>
          </w:p>
        </w:tc>
      </w:tr>
      <w:tr>
        <w:trPr>
          <w:cantSplit/>
        </w:trPr>
        <w:tc>
          <w:tcPr>
            <w:tcW w:type="dxa" w:w="2000"/>
          </w:tcPr>
          <w:p>
            <w:pPr>
              <w:spacing w:before="20" w:after="20"/>
            </w:pPr>
            <w:r/>
            <w:r>
              <w:rPr>
                <w:rFonts w:ascii="Consolas" w:hAnsi="Consolas" w:eastAsia="Consolas"/>
                <w:b w:val="0"/>
                <w:sz w:val="17"/>
              </w:rPr>
              <w:t>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(subtotal &gt;= 0 AND descuento &gt;= 0 AND total &gt;= 0)</w:t>
            </w:r>
          </w:p>
        </w:tc>
        <w:tc>
          <w:tcPr>
            <w:tcW w:type="dxa" w:w="4260"/>
          </w:tcPr>
          <w:p>
            <w:pPr>
              <w:spacing w:before="20" w:after="20"/>
            </w:pPr>
            <w:r/>
            <w:r>
              <w:rPr>
                <w:b w:val="0"/>
                <w:sz w:val="17"/>
              </w:rPr>
              <w:t>Valor final del pedido.</w:t>
            </w:r>
          </w:p>
        </w:tc>
      </w:tr>
      <w:tr>
        <w:trPr>
          <w:cantSplit/>
        </w:trPr>
        <w:tc>
          <w:tcPr>
            <w:tcW w:type="dxa" w:w="2000"/>
          </w:tcPr>
          <w:p>
            <w:pPr>
              <w:spacing w:before="20" w:after="20"/>
            </w:pPr>
            <w:r/>
            <w:r>
              <w:rPr>
                <w:rFonts w:ascii="Consolas" w:hAnsi="Consolas" w:eastAsia="Consolas"/>
                <w:b w:val="0"/>
                <w:sz w:val="17"/>
              </w:rPr>
              <w:t>observaciones</w:t>
            </w:r>
          </w:p>
        </w:tc>
        <w:tc>
          <w:tcPr>
            <w:tcW w:type="dxa" w:w="1300"/>
          </w:tcPr>
          <w:p>
            <w:pPr>
              <w:spacing w:before="20" w:after="20"/>
            </w:pPr>
            <w:r/>
            <w:r>
              <w:rPr>
                <w:b w:val="0"/>
                <w:sz w:val="17"/>
              </w:rPr>
              <w:t>VARCHAR</w:t>
            </w:r>
          </w:p>
        </w:tc>
        <w:tc>
          <w:tcPr>
            <w:tcW w:type="dxa" w:w="900"/>
          </w:tcPr>
          <w:p>
            <w:pPr>
              <w:spacing w:before="20" w:after="20"/>
            </w:pPr>
            <w:r/>
            <w:r>
              <w:rPr>
                <w:b w:val="0"/>
                <w:sz w:val="17"/>
              </w:rPr>
              <w:t>250</w:t>
            </w:r>
          </w:p>
        </w:tc>
        <w:tc>
          <w:tcPr>
            <w:tcW w:type="dxa" w:w="1100"/>
          </w:tcPr>
          <w:p>
            <w:pPr>
              <w:spacing w:before="20" w:after="20"/>
            </w:pPr>
            <w:r/>
            <w:r>
              <w:rPr>
                <w:b w:val="0"/>
                <w:sz w:val="17"/>
              </w:rPr>
              <w:t>No</w:t>
            </w:r>
          </w:p>
        </w:tc>
        <w:tc>
          <w:tcPr>
            <w:tcW w:type="dxa" w:w="3400"/>
          </w:tcPr>
          <w:p>
            <w:pPr>
              <w:spacing w:before="20" w:after="20"/>
            </w:pPr>
            <w:r/>
            <w:r>
              <w:rPr>
                <w:b w:val="0"/>
                <w:sz w:val="17"/>
              </w:rPr>
              <w:t>—</w:t>
            </w:r>
          </w:p>
        </w:tc>
        <w:tc>
          <w:tcPr>
            <w:tcW w:type="dxa" w:w="4260"/>
          </w:tcPr>
          <w:p>
            <w:pPr>
              <w:spacing w:before="20" w:after="20"/>
            </w:pPr>
            <w:r/>
            <w:r>
              <w:rPr>
                <w:b w:val="0"/>
                <w:sz w:val="17"/>
              </w:rPr>
              <w:t>Notas o indicaciones del cliente sobre el pedido.</w:t>
            </w:r>
          </w:p>
        </w:tc>
      </w:tr>
      <w:tr>
        <w:trPr>
          <w:cantSplit/>
        </w:trPr>
        <w:tc>
          <w:tcPr>
            <w:tcW w:type="dxa" w:w="2000"/>
          </w:tcPr>
          <w:p>
            <w:pPr>
              <w:spacing w:before="20" w:after="20"/>
            </w:pPr>
            <w:r/>
            <w:r>
              <w:rPr>
                <w:rFonts w:ascii="Consolas" w:hAnsi="Consolas" w:eastAsia="Consolas"/>
                <w:b w:val="0"/>
                <w:sz w:val="17"/>
              </w:rPr>
              <w:t>estado</w:t>
            </w:r>
          </w:p>
        </w:tc>
        <w:tc>
          <w:tcPr>
            <w:tcW w:type="dxa" w:w="1300"/>
          </w:tcPr>
          <w:p>
            <w:pPr>
              <w:spacing w:before="20" w:after="20"/>
            </w:pPr>
            <w:r/>
            <w:r>
              <w:rPr>
                <w:b w:val="0"/>
                <w:sz w:val="17"/>
              </w:rPr>
              <w:t>VARCHAR</w:t>
            </w:r>
          </w:p>
        </w:tc>
        <w:tc>
          <w:tcPr>
            <w:tcW w:type="dxa" w:w="900"/>
          </w:tcPr>
          <w:p>
            <w:pPr>
              <w:spacing w:before="20" w:after="20"/>
            </w:pPr>
            <w:r/>
            <w:r>
              <w:rPr>
                <w:b w:val="0"/>
                <w:sz w:val="17"/>
              </w:rPr>
              <w:t>20</w:t>
            </w:r>
          </w:p>
        </w:tc>
        <w:tc>
          <w:tcPr>
            <w:tcW w:type="dxa" w:w="1100"/>
          </w:tcPr>
          <w:p>
            <w:pPr>
              <w:spacing w:before="20" w:after="20"/>
            </w:pPr>
            <w:r/>
            <w:r>
              <w:rPr>
                <w:b w:val="0"/>
                <w:sz w:val="17"/>
              </w:rPr>
              <w:t>No</w:t>
            </w:r>
          </w:p>
        </w:tc>
        <w:tc>
          <w:tcPr>
            <w:tcW w:type="dxa" w:w="3400"/>
          </w:tcPr>
          <w:p>
            <w:pPr>
              <w:spacing w:before="20" w:after="20"/>
            </w:pPr>
            <w:r/>
            <w:r>
              <w:rPr>
                <w:b w:val="0"/>
                <w:sz w:val="17"/>
              </w:rPr>
              <w:t>NOT NULL; DEFAULT 'pending'; CHECK (estado IN ('pending', 'confirmed', 'cancelled')); CHECK (id_venta IS NULL OR estado = 'confirmed')</w:t>
            </w:r>
          </w:p>
        </w:tc>
        <w:tc>
          <w:tcPr>
            <w:tcW w:type="dxa" w:w="4260"/>
          </w:tcPr>
          <w:p>
            <w:pPr>
              <w:spacing w:before="20" w:after="20"/>
            </w:pPr>
            <w:r/>
            <w:r>
              <w:rPr>
                <w:b w:val="0"/>
                <w:sz w:val="17"/>
              </w:rPr>
              <w:t>Estado del pedido: pending (pendiente), confirmed (confirmado) o cancelled (cancelado).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fk_pedidos_cliente</w:t>
            </w:r>
          </w:p>
        </w:tc>
        <w:tc>
          <w:tcPr>
            <w:tcW w:type="dxa" w:w="1100"/>
            <w:gridSpan w:val="2"/>
          </w:tcPr>
          <w:p>
            <w:pPr>
              <w:spacing w:before="20" w:after="20"/>
            </w:pPr>
            <w:r/>
            <w:r>
              <w:rPr>
                <w:rFonts w:ascii="Consolas" w:hAnsi="Consolas" w:eastAsia="Consolas"/>
                <w:b w:val="0"/>
                <w:sz w:val="17"/>
              </w:rPr>
              <w:t>usuarios (cliente)</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fk_pedidos_usuario</w:t>
            </w:r>
          </w:p>
        </w:tc>
        <w:tc>
          <w:tcPr>
            <w:tcW w:type="dxa" w:w="1100"/>
            <w:gridSpan w:val="2"/>
          </w:tcPr>
          <w:p>
            <w:pPr>
              <w:spacing w:before="20" w:after="20"/>
            </w:pPr>
            <w:r/>
            <w:r>
              <w:rPr>
                <w:rFonts w:ascii="Consolas" w:hAnsi="Consolas" w:eastAsia="Consolas"/>
                <w:b w:val="0"/>
                <w:sz w:val="17"/>
              </w:rPr>
              <w:t>usuarios (vendedor)</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fk_pedidos_venta</w:t>
            </w:r>
          </w:p>
        </w:tc>
        <w:tc>
          <w:tcPr>
            <w:tcW w:type="dxa" w:w="1100"/>
            <w:gridSpan w:val="2"/>
          </w:tcPr>
          <w:p>
            <w:pPr>
              <w:spacing w:before="20" w:after="20"/>
            </w:pPr>
            <w:r/>
            <w:r>
              <w:rPr>
                <w:rFonts w:ascii="Consolas" w:hAnsi="Consolas" w:eastAsia="Consolas"/>
                <w:b w:val="0"/>
                <w:sz w:val="17"/>
              </w:rPr>
              <w:t>ventas</w:t>
            </w:r>
          </w:p>
        </w:tc>
        <w:tc>
          <w:tcPr>
            <w:tcW w:type="dxa" w:w="4260"/>
            <w:gridSpan w:val="2"/>
          </w:tcPr>
          <w:p>
            <w:pPr>
              <w:spacing w:before="20" w:after="20"/>
            </w:pPr>
            <w:r/>
            <w:r>
              <w:rPr>
                <w:b w:val="0"/>
                <w:sz w:val="17"/>
              </w:rPr>
              <w:t>1 : 1 (opcional)</w:t>
            </w:r>
          </w:p>
        </w:tc>
      </w:tr>
      <w:tr>
        <w:trPr>
          <w:cantSplit/>
        </w:trPr>
        <w:tc>
          <w:tcPr>
            <w:tcW w:type="dxa" w:w="1300"/>
            <w:gridSpan w:val="2"/>
          </w:tcPr>
          <w:p>
            <w:pPr>
              <w:spacing w:before="20" w:after="20"/>
            </w:pPr>
            <w:r/>
            <w:r>
              <w:rPr>
                <w:rFonts w:ascii="Consolas" w:hAnsi="Consolas" w:eastAsia="Consolas"/>
                <w:b w:val="0"/>
                <w:sz w:val="17"/>
              </w:rPr>
              <w:t>fk_detpedido_pedidos</w:t>
            </w:r>
          </w:p>
        </w:tc>
        <w:tc>
          <w:tcPr>
            <w:tcW w:type="dxa" w:w="1100"/>
            <w:gridSpan w:val="2"/>
          </w:tcPr>
          <w:p>
            <w:pPr>
              <w:spacing w:before="20" w:after="20"/>
            </w:pPr>
            <w:r/>
            <w:r>
              <w:rPr>
                <w:rFonts w:ascii="Consolas" w:hAnsi="Consolas" w:eastAsia="Consolas"/>
                <w:b w:val="0"/>
                <w:sz w:val="17"/>
              </w:rPr>
              <w:t>detalle_pedido</w:t>
            </w:r>
          </w:p>
        </w:tc>
        <w:tc>
          <w:tcPr>
            <w:tcW w:type="dxa" w:w="4260"/>
            <w:gridSpan w:val="2"/>
          </w:tcPr>
          <w:p>
            <w:pPr>
              <w:spacing w:before="20" w:after="20"/>
            </w:pPr>
            <w:r/>
            <w:r>
              <w:rPr>
                <w:b w:val="0"/>
                <w:sz w:val="17"/>
              </w:rPr>
              <w:t>1 : N</w:t>
            </w:r>
          </w:p>
        </w:tc>
      </w:tr>
    </w:tbl>
    <w:p>
      <w:r>
        <w:br w:type="page"/>
      </w:r>
    </w:p>
    <w:p>
      <w:pPr>
        <w:spacing w:before="200" w:after="120"/>
      </w:pPr>
      <w:r>
        <w:rPr>
          <w:b/>
          <w:sz w:val="28"/>
        </w:rPr>
        <w:t>17. detalle_pedido</w:t>
      </w:r>
    </w:p>
    <w:tbl>
      <w:tblPr>
        <w:tblStyle w:val="Tablaconcuadrcula"/>
        <w:tblW w:type="auto" w:w="0"/>
        <w:tblLayout w:type="fixed"/>
        <w:tblLook w:firstColumn="1" w:firstRow="1" w:lastColumn="0" w:lastRow="0" w:noHBand="0" w:noVBand="1" w:val="04A0"/>
      </w:tblPr>
      <w:tblGrid>
        <w:gridCol w:w="6503"/>
        <w:gridCol w:w="6503"/>
      </w:tblGrid>
      <w:tr>
        <w:trPr>
          <w:cantSplit/>
        </w:trPr>
        <w:tc>
          <w:tcPr>
            <w:tcW w:type="dxa" w:w="2800"/>
            <w:shd w:val="clear" w:color="auto" w:fill="F2F2F2"/>
          </w:tcPr>
          <w:p>
            <w:pPr>
              <w:spacing w:before="20" w:after="20"/>
            </w:pPr>
            <w:r/>
            <w:r>
              <w:rPr>
                <w:b/>
                <w:sz w:val="18"/>
              </w:rPr>
              <w:t>Nombre de la Entidad / Tabla</w:t>
            </w:r>
          </w:p>
        </w:tc>
        <w:tc>
          <w:tcPr>
            <w:tcW w:type="dxa" w:w="10160"/>
          </w:tcPr>
          <w:p>
            <w:pPr>
              <w:spacing w:before="20" w:after="20"/>
            </w:pPr>
            <w:r/>
            <w:r>
              <w:rPr>
                <w:rFonts w:ascii="Consolas" w:hAnsi="Consolas" w:eastAsia="Consolas"/>
                <w:b w:val="0"/>
                <w:sz w:val="18"/>
              </w:rPr>
              <w:t>detalle_pedido</w:t>
            </w:r>
          </w:p>
        </w:tc>
      </w:tr>
      <w:tr>
        <w:trPr>
          <w:cantSplit/>
        </w:trPr>
        <w:tc>
          <w:tcPr>
            <w:tcW w:type="dxa" w:w="2800"/>
            <w:shd w:val="clear" w:color="auto" w:fill="F2F2F2"/>
          </w:tcPr>
          <w:p>
            <w:pPr>
              <w:spacing w:before="20" w:after="20"/>
            </w:pPr>
            <w:r/>
            <w:r>
              <w:rPr>
                <w:b/>
                <w:sz w:val="18"/>
              </w:rPr>
              <w:t>Descripción</w:t>
            </w:r>
          </w:p>
        </w:tc>
        <w:tc>
          <w:tcPr>
            <w:tcW w:type="dxa" w:w="10160"/>
          </w:tcPr>
          <w:p>
            <w:pPr>
              <w:spacing w:before="20" w:after="20"/>
            </w:pPr>
            <w:r/>
            <w:r>
              <w:rPr>
                <w:b w:val="0"/>
                <w:sz w:val="18"/>
              </w:rPr>
              <w:t>Líneas de cada pedido: qué producto solicitó el cliente y cuántas unidades. Un mismo producto no puede repetirse dentro del mismo pedido. Si se elimina el pedido, sus líneas se eliminan con él.</w:t>
            </w:r>
          </w:p>
        </w:tc>
      </w:tr>
    </w:tbl>
    <w:p/>
    <w:tbl>
      <w:tblPr>
        <w:tblStyle w:val="Tablaconcuadrcula"/>
        <w:tblW w:type="auto" w:w="0"/>
        <w:tblLayout w:type="fixed"/>
        <w:tblLook w:firstColumn="1" w:firstRow="1" w:lastColumn="0" w:lastRow="0" w:noHBand="0" w:noVBand="1" w:val="04A0"/>
      </w:tblPr>
      <w:tblGrid>
        <w:gridCol w:w="2168"/>
        <w:gridCol w:w="2168"/>
        <w:gridCol w:w="2168"/>
        <w:gridCol w:w="2168"/>
        <w:gridCol w:w="2168"/>
        <w:gridCol w:w="2168"/>
      </w:tblGrid>
      <w:tr>
        <w:trPr>
          <w:cantSplit/>
          <w:tblHeader w:val="true"/>
        </w:trPr>
        <w:tc>
          <w:tcPr>
            <w:tcW w:type="dxa" w:w="2000"/>
            <w:shd w:val="clear" w:color="auto" w:fill="D9D9D9"/>
          </w:tcPr>
          <w:p>
            <w:pPr>
              <w:spacing w:before="20" w:after="20"/>
            </w:pPr>
            <w:r/>
            <w:r>
              <w:rPr>
                <w:b/>
                <w:sz w:val="18"/>
              </w:rPr>
              <w:t>Atributo</w:t>
            </w:r>
          </w:p>
        </w:tc>
        <w:tc>
          <w:tcPr>
            <w:tcW w:type="dxa" w:w="1300"/>
            <w:shd w:val="clear" w:color="auto" w:fill="D9D9D9"/>
          </w:tcPr>
          <w:p>
            <w:pPr>
              <w:spacing w:before="20" w:after="20"/>
            </w:pPr>
            <w:r/>
            <w:r>
              <w:rPr>
                <w:b/>
                <w:sz w:val="18"/>
              </w:rPr>
              <w:t>Tipo</w:t>
            </w:r>
          </w:p>
        </w:tc>
        <w:tc>
          <w:tcPr>
            <w:tcW w:type="dxa" w:w="900"/>
            <w:shd w:val="clear" w:color="auto" w:fill="D9D9D9"/>
          </w:tcPr>
          <w:p>
            <w:pPr>
              <w:spacing w:before="20" w:after="20"/>
            </w:pPr>
            <w:r/>
            <w:r>
              <w:rPr>
                <w:b/>
                <w:sz w:val="18"/>
              </w:rPr>
              <w:t>Tamaño</w:t>
            </w:r>
          </w:p>
        </w:tc>
        <w:tc>
          <w:tcPr>
            <w:tcW w:type="dxa" w:w="1100"/>
            <w:shd w:val="clear" w:color="auto" w:fill="D9D9D9"/>
          </w:tcPr>
          <w:p>
            <w:pPr>
              <w:spacing w:before="20" w:after="20"/>
            </w:pPr>
            <w:r/>
            <w:r>
              <w:rPr>
                <w:b/>
                <w:sz w:val="18"/>
              </w:rPr>
              <w:t>Clave Primaria</w:t>
            </w:r>
          </w:p>
        </w:tc>
        <w:tc>
          <w:tcPr>
            <w:tcW w:type="dxa" w:w="3400"/>
            <w:shd w:val="clear" w:color="auto" w:fill="D9D9D9"/>
          </w:tcPr>
          <w:p>
            <w:pPr>
              <w:spacing w:before="20" w:after="20"/>
            </w:pPr>
            <w:r/>
            <w:r>
              <w:rPr>
                <w:b/>
                <w:sz w:val="18"/>
              </w:rPr>
              <w:t>Restricciones</w:t>
            </w:r>
          </w:p>
        </w:tc>
        <w:tc>
          <w:tcPr>
            <w:tcW w:type="dxa" w:w="4260"/>
            <w:shd w:val="clear" w:color="auto" w:fill="D9D9D9"/>
          </w:tcPr>
          <w:p>
            <w:pPr>
              <w:spacing w:before="20" w:after="20"/>
            </w:pPr>
            <w:r/>
            <w:r>
              <w:rPr>
                <w:b/>
                <w:sz w:val="18"/>
              </w:rPr>
              <w:t>Descripción</w:t>
            </w:r>
          </w:p>
        </w:tc>
      </w:tr>
      <w:tr>
        <w:trPr>
          <w:cantSplit/>
        </w:trPr>
        <w:tc>
          <w:tcPr>
            <w:tcW w:type="dxa" w:w="2000"/>
          </w:tcPr>
          <w:p>
            <w:pPr>
              <w:spacing w:before="20" w:after="20"/>
            </w:pPr>
            <w:r/>
            <w:r>
              <w:rPr>
                <w:rFonts w:ascii="Consolas" w:hAnsi="Consolas" w:eastAsia="Consolas"/>
                <w:b w:val="0"/>
                <w:sz w:val="17"/>
              </w:rPr>
              <w:t>id_detalle_pedido</w:t>
            </w:r>
          </w:p>
        </w:tc>
        <w:tc>
          <w:tcPr>
            <w:tcW w:type="dxa" w:w="1300"/>
          </w:tcPr>
          <w:p>
            <w:pPr>
              <w:spacing w:before="20" w:after="20"/>
            </w:pPr>
            <w:r/>
            <w:r>
              <w:rPr>
                <w:b w:val="0"/>
                <w:sz w:val="17"/>
              </w:rPr>
              <w:t>SERIAL</w:t>
            </w:r>
          </w:p>
        </w:tc>
        <w:tc>
          <w:tcPr>
            <w:tcW w:type="dxa" w:w="900"/>
          </w:tcPr>
          <w:p>
            <w:pPr>
              <w:spacing w:before="20" w:after="20"/>
            </w:pPr>
            <w:r/>
            <w:r>
              <w:rPr>
                <w:b w:val="0"/>
                <w:sz w:val="17"/>
              </w:rPr>
              <w:t>—</w:t>
            </w:r>
          </w:p>
        </w:tc>
        <w:tc>
          <w:tcPr>
            <w:tcW w:type="dxa" w:w="1100"/>
          </w:tcPr>
          <w:p>
            <w:pPr>
              <w:spacing w:before="20" w:after="20"/>
            </w:pPr>
            <w:r/>
            <w:r>
              <w:rPr>
                <w:b/>
                <w:sz w:val="17"/>
              </w:rPr>
              <w:t>Sí</w:t>
            </w:r>
          </w:p>
        </w:tc>
        <w:tc>
          <w:tcPr>
            <w:tcW w:type="dxa" w:w="3400"/>
          </w:tcPr>
          <w:p>
            <w:pPr>
              <w:spacing w:before="20" w:after="20"/>
            </w:pPr>
            <w:r/>
            <w:r>
              <w:rPr>
                <w:b w:val="0"/>
                <w:sz w:val="17"/>
              </w:rPr>
              <w:t>PRIMARY KEY (implica NOT NULL y UNIQUE)</w:t>
            </w:r>
          </w:p>
        </w:tc>
        <w:tc>
          <w:tcPr>
            <w:tcW w:type="dxa" w:w="4260"/>
          </w:tcPr>
          <w:p>
            <w:pPr>
              <w:spacing w:before="20" w:after="20"/>
            </w:pPr>
            <w:r/>
            <w:r>
              <w:rPr>
                <w:b w:val="0"/>
                <w:sz w:val="17"/>
              </w:rPr>
              <w:t>Identificador único de la línea.</w:t>
            </w:r>
          </w:p>
        </w:tc>
      </w:tr>
      <w:tr>
        <w:trPr>
          <w:cantSplit/>
        </w:trPr>
        <w:tc>
          <w:tcPr>
            <w:tcW w:type="dxa" w:w="2000"/>
          </w:tcPr>
          <w:p>
            <w:pPr>
              <w:spacing w:before="20" w:after="20"/>
            </w:pPr>
            <w:r/>
            <w:r>
              <w:rPr>
                <w:rFonts w:ascii="Consolas" w:hAnsi="Consolas" w:eastAsia="Consolas"/>
                <w:b w:val="0"/>
                <w:sz w:val="17"/>
              </w:rPr>
              <w:t>id_pedido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pedidos(id_pedido) ON DELETE CASCADE; UNIQUE (id_pedido, id_producto)</w:t>
            </w:r>
          </w:p>
        </w:tc>
        <w:tc>
          <w:tcPr>
            <w:tcW w:type="dxa" w:w="4260"/>
          </w:tcPr>
          <w:p>
            <w:pPr>
              <w:spacing w:before="20" w:after="20"/>
            </w:pPr>
            <w:r/>
            <w:r>
              <w:rPr>
                <w:b w:val="0"/>
                <w:sz w:val="17"/>
              </w:rPr>
              <w:t>Pedido al que pertenece la línea.</w:t>
            </w:r>
          </w:p>
        </w:tc>
      </w:tr>
      <w:tr>
        <w:trPr>
          <w:cantSplit/>
        </w:trPr>
        <w:tc>
          <w:tcPr>
            <w:tcW w:type="dxa" w:w="2000"/>
          </w:tcPr>
          <w:p>
            <w:pPr>
              <w:spacing w:before="20" w:after="20"/>
            </w:pPr>
            <w:r/>
            <w:r>
              <w:rPr>
                <w:rFonts w:ascii="Consolas" w:hAnsi="Consolas" w:eastAsia="Consolas"/>
                <w:b w:val="0"/>
                <w:sz w:val="17"/>
              </w:rPr>
              <w:t>id_producto</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FK → productos(id_producto); UNIQUE (id_pedido, id_producto)</w:t>
            </w:r>
          </w:p>
        </w:tc>
        <w:tc>
          <w:tcPr>
            <w:tcW w:type="dxa" w:w="4260"/>
          </w:tcPr>
          <w:p>
            <w:pPr>
              <w:spacing w:before="20" w:after="20"/>
            </w:pPr>
            <w:r/>
            <w:r>
              <w:rPr>
                <w:b w:val="0"/>
                <w:sz w:val="17"/>
              </w:rPr>
              <w:t>Producto solicitado.</w:t>
            </w:r>
          </w:p>
        </w:tc>
      </w:tr>
      <w:tr>
        <w:trPr>
          <w:cantSplit/>
        </w:trPr>
        <w:tc>
          <w:tcPr>
            <w:tcW w:type="dxa" w:w="2000"/>
          </w:tcPr>
          <w:p>
            <w:pPr>
              <w:spacing w:before="20" w:after="20"/>
            </w:pPr>
            <w:r/>
            <w:r>
              <w:rPr>
                <w:rFonts w:ascii="Consolas" w:hAnsi="Consolas" w:eastAsia="Consolas"/>
                <w:b w:val="0"/>
                <w:sz w:val="17"/>
              </w:rPr>
              <w:t>cantidad</w:t>
            </w:r>
          </w:p>
        </w:tc>
        <w:tc>
          <w:tcPr>
            <w:tcW w:type="dxa" w:w="1300"/>
          </w:tcPr>
          <w:p>
            <w:pPr>
              <w:spacing w:before="20" w:after="20"/>
            </w:pPr>
            <w:r/>
            <w:r>
              <w:rPr>
                <w:b w:val="0"/>
                <w:sz w:val="17"/>
              </w:rPr>
              <w:t>INT</w:t>
            </w:r>
          </w:p>
        </w:tc>
        <w:tc>
          <w:tcPr>
            <w:tcW w:type="dxa" w:w="900"/>
          </w:tcPr>
          <w:p>
            <w:pPr>
              <w:spacing w:before="20" w:after="20"/>
            </w:pPr>
            <w:r/>
            <w:r>
              <w:rPr>
                <w:b w:val="0"/>
                <w:sz w:val="17"/>
              </w:rPr>
              <w:t>—</w:t>
            </w:r>
          </w:p>
        </w:tc>
        <w:tc>
          <w:tcPr>
            <w:tcW w:type="dxa" w:w="1100"/>
          </w:tcPr>
          <w:p>
            <w:pPr>
              <w:spacing w:before="20" w:after="20"/>
            </w:pPr>
            <w:r/>
            <w:r>
              <w:rPr>
                <w:b w:val="0"/>
                <w:sz w:val="17"/>
              </w:rPr>
              <w:t>No</w:t>
            </w:r>
          </w:p>
        </w:tc>
        <w:tc>
          <w:tcPr>
            <w:tcW w:type="dxa" w:w="3400"/>
          </w:tcPr>
          <w:p>
            <w:pPr>
              <w:spacing w:before="20" w:after="20"/>
            </w:pPr>
            <w:r/>
            <w:r>
              <w:rPr>
                <w:b w:val="0"/>
                <w:sz w:val="17"/>
              </w:rPr>
              <w:t>NOT NULL; CHECK (cantidad &gt; 0)</w:t>
            </w:r>
          </w:p>
        </w:tc>
        <w:tc>
          <w:tcPr>
            <w:tcW w:type="dxa" w:w="4260"/>
          </w:tcPr>
          <w:p>
            <w:pPr>
              <w:spacing w:before="20" w:after="20"/>
            </w:pPr>
            <w:r/>
            <w:r>
              <w:rPr>
                <w:b w:val="0"/>
                <w:sz w:val="17"/>
              </w:rPr>
              <w:t>Unidades solicitadas. Debe ser mayor que cero.</w:t>
            </w:r>
          </w:p>
        </w:tc>
      </w:tr>
      <w:tr>
        <w:trPr>
          <w:cantSplit/>
        </w:trPr>
        <w:tc>
          <w:tcPr>
            <w:tcW w:type="dxa" w:w="2000"/>
          </w:tcPr>
          <w:p>
            <w:pPr>
              <w:spacing w:before="20" w:after="20"/>
            </w:pPr>
            <w:r/>
            <w:r>
              <w:rPr>
                <w:rFonts w:ascii="Consolas" w:hAnsi="Consolas" w:eastAsia="Consolas"/>
                <w:b w:val="0"/>
                <w:sz w:val="17"/>
              </w:rPr>
              <w:t>precio_unitario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CHECK (precio_unitario &gt;= 0)</w:t>
            </w:r>
          </w:p>
        </w:tc>
        <w:tc>
          <w:tcPr>
            <w:tcW w:type="dxa" w:w="4260"/>
          </w:tcPr>
          <w:p>
            <w:pPr>
              <w:spacing w:before="20" w:after="20"/>
            </w:pPr>
            <w:r/>
            <w:r>
              <w:rPr>
                <w:b w:val="0"/>
                <w:sz w:val="17"/>
              </w:rPr>
              <w:t>Precio unitario con el que se cotizó el producto.</w:t>
            </w:r>
          </w:p>
        </w:tc>
      </w:tr>
      <w:tr>
        <w:trPr>
          <w:cantSplit/>
        </w:trPr>
        <w:tc>
          <w:tcPr>
            <w:tcW w:type="dxa" w:w="2000"/>
          </w:tcPr>
          <w:p>
            <w:pPr>
              <w:spacing w:before="20" w:after="20"/>
            </w:pPr>
            <w:r/>
            <w:r>
              <w:rPr>
                <w:rFonts w:ascii="Consolas" w:hAnsi="Consolas" w:eastAsia="Consolas"/>
                <w:b w:val="0"/>
                <w:sz w:val="17"/>
              </w:rPr>
              <w:t>descuento</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DEFAULT 0; CHECK (descuento &gt;= 0)</w:t>
            </w:r>
          </w:p>
        </w:tc>
        <w:tc>
          <w:tcPr>
            <w:tcW w:type="dxa" w:w="4260"/>
          </w:tcPr>
          <w:p>
            <w:pPr>
              <w:spacing w:before="20" w:after="20"/>
            </w:pPr>
            <w:r/>
            <w:r>
              <w:rPr>
                <w:b w:val="0"/>
                <w:sz w:val="17"/>
              </w:rPr>
              <w:t>Descuento aplicado a la línea.</w:t>
            </w:r>
          </w:p>
        </w:tc>
      </w:tr>
      <w:tr>
        <w:trPr>
          <w:cantSplit/>
        </w:trPr>
        <w:tc>
          <w:tcPr>
            <w:tcW w:type="dxa" w:w="2000"/>
          </w:tcPr>
          <w:p>
            <w:pPr>
              <w:spacing w:before="20" w:after="20"/>
            </w:pPr>
            <w:r/>
            <w:r>
              <w:rPr>
                <w:rFonts w:ascii="Consolas" w:hAnsi="Consolas" w:eastAsia="Consolas"/>
                <w:b w:val="0"/>
                <w:sz w:val="17"/>
              </w:rPr>
              <w:t>subtotal</w:t>
            </w:r>
          </w:p>
        </w:tc>
        <w:tc>
          <w:tcPr>
            <w:tcW w:type="dxa" w:w="1300"/>
          </w:tcPr>
          <w:p>
            <w:pPr>
              <w:spacing w:before="20" w:after="20"/>
            </w:pPr>
            <w:r/>
            <w:r>
              <w:rPr>
                <w:b w:val="0"/>
                <w:sz w:val="17"/>
              </w:rPr>
              <w:t>NUMERIC</w:t>
            </w:r>
          </w:p>
        </w:tc>
        <w:tc>
          <w:tcPr>
            <w:tcW w:type="dxa" w:w="900"/>
          </w:tcPr>
          <w:p>
            <w:pPr>
              <w:spacing w:before="20" w:after="20"/>
            </w:pPr>
            <w:r/>
            <w:r>
              <w:rPr>
                <w:b w:val="0"/>
                <w:sz w:val="17"/>
              </w:rPr>
              <w:t>12,2</w:t>
            </w:r>
          </w:p>
        </w:tc>
        <w:tc>
          <w:tcPr>
            <w:tcW w:type="dxa" w:w="1100"/>
          </w:tcPr>
          <w:p>
            <w:pPr>
              <w:spacing w:before="20" w:after="20"/>
            </w:pPr>
            <w:r/>
            <w:r>
              <w:rPr>
                <w:b w:val="0"/>
                <w:sz w:val="17"/>
              </w:rPr>
              <w:t>No</w:t>
            </w:r>
          </w:p>
        </w:tc>
        <w:tc>
          <w:tcPr>
            <w:tcW w:type="dxa" w:w="3400"/>
          </w:tcPr>
          <w:p>
            <w:pPr>
              <w:spacing w:before="20" w:after="20"/>
            </w:pPr>
            <w:r/>
            <w:r>
              <w:rPr>
                <w:b w:val="0"/>
                <w:sz w:val="17"/>
              </w:rPr>
              <w:t>NOT NULL; CHECK (subtotal &gt;= 0)</w:t>
            </w:r>
          </w:p>
        </w:tc>
        <w:tc>
          <w:tcPr>
            <w:tcW w:type="dxa" w:w="4260"/>
          </w:tcPr>
          <w:p>
            <w:pPr>
              <w:spacing w:before="20" w:after="20"/>
            </w:pPr>
            <w:r/>
            <w:r>
              <w:rPr>
                <w:b w:val="0"/>
                <w:sz w:val="17"/>
              </w:rPr>
              <w:t>Cantidad por precio unitario, menos el descuento.</w:t>
            </w:r>
          </w:p>
        </w:tc>
      </w:tr>
      <w:tr>
        <w:trPr>
          <w:cantSplit/>
        </w:trPr>
        <w:tc>
          <w:tcPr>
            <w:tcW w:type="dxa" w:w="1300"/>
            <w:gridSpan w:val="2"/>
            <w:shd w:val="clear" w:color="auto" w:fill="D9D9D9"/>
          </w:tcPr>
          <w:p>
            <w:pPr>
              <w:spacing w:before="20" w:after="20"/>
            </w:pPr>
            <w:r/>
            <w:r>
              <w:rPr>
                <w:b/>
                <w:sz w:val="18"/>
              </w:rPr>
              <w:t>Nombre Relación</w:t>
            </w:r>
          </w:p>
        </w:tc>
        <w:tc>
          <w:tcPr>
            <w:tcW w:type="dxa" w:w="1100"/>
            <w:gridSpan w:val="2"/>
            <w:shd w:val="clear" w:color="auto" w:fill="D9D9D9"/>
          </w:tcPr>
          <w:p>
            <w:pPr>
              <w:spacing w:before="20" w:after="20"/>
            </w:pPr>
            <w:r/>
            <w:r>
              <w:rPr>
                <w:b/>
                <w:sz w:val="18"/>
              </w:rPr>
              <w:t>Con la Tabla</w:t>
            </w:r>
          </w:p>
        </w:tc>
        <w:tc>
          <w:tcPr>
            <w:tcW w:type="dxa" w:w="4260"/>
            <w:gridSpan w:val="2"/>
            <w:shd w:val="clear" w:color="auto" w:fill="D9D9D9"/>
          </w:tcPr>
          <w:p>
            <w:pPr>
              <w:spacing w:before="20" w:after="20"/>
            </w:pPr>
            <w:r/>
            <w:r>
              <w:rPr>
                <w:b/>
                <w:sz w:val="18"/>
              </w:rPr>
              <w:t>Cardinalidad</w:t>
            </w:r>
          </w:p>
        </w:tc>
      </w:tr>
      <w:tr>
        <w:trPr>
          <w:cantSplit/>
        </w:trPr>
        <w:tc>
          <w:tcPr>
            <w:tcW w:type="dxa" w:w="1300"/>
            <w:gridSpan w:val="2"/>
          </w:tcPr>
          <w:p>
            <w:pPr>
              <w:spacing w:before="20" w:after="20"/>
            </w:pPr>
            <w:r/>
            <w:r>
              <w:rPr>
                <w:rFonts w:ascii="Consolas" w:hAnsi="Consolas" w:eastAsia="Consolas"/>
                <w:b w:val="0"/>
                <w:sz w:val="17"/>
              </w:rPr>
              <w:t>fk_detpedido_pedidos</w:t>
            </w:r>
          </w:p>
        </w:tc>
        <w:tc>
          <w:tcPr>
            <w:tcW w:type="dxa" w:w="1100"/>
            <w:gridSpan w:val="2"/>
          </w:tcPr>
          <w:p>
            <w:pPr>
              <w:spacing w:before="20" w:after="20"/>
            </w:pPr>
            <w:r/>
            <w:r>
              <w:rPr>
                <w:rFonts w:ascii="Consolas" w:hAnsi="Consolas" w:eastAsia="Consolas"/>
                <w:b w:val="0"/>
                <w:sz w:val="17"/>
              </w:rPr>
              <w:t>pedidos</w:t>
            </w:r>
          </w:p>
        </w:tc>
        <w:tc>
          <w:tcPr>
            <w:tcW w:type="dxa" w:w="4260"/>
            <w:gridSpan w:val="2"/>
          </w:tcPr>
          <w:p>
            <w:pPr>
              <w:spacing w:before="20" w:after="20"/>
            </w:pPr>
            <w:r/>
            <w:r>
              <w:rPr>
                <w:b w:val="0"/>
                <w:sz w:val="17"/>
              </w:rPr>
              <w:t>N : 1</w:t>
            </w:r>
          </w:p>
        </w:tc>
      </w:tr>
      <w:tr>
        <w:trPr>
          <w:cantSplit/>
        </w:trPr>
        <w:tc>
          <w:tcPr>
            <w:tcW w:type="dxa" w:w="1300"/>
            <w:gridSpan w:val="2"/>
          </w:tcPr>
          <w:p>
            <w:pPr>
              <w:spacing w:before="20" w:after="20"/>
            </w:pPr>
            <w:r/>
            <w:r>
              <w:rPr>
                <w:rFonts w:ascii="Consolas" w:hAnsi="Consolas" w:eastAsia="Consolas"/>
                <w:b w:val="0"/>
                <w:sz w:val="17"/>
              </w:rPr>
              <w:t>fk_detpedido_productos</w:t>
            </w:r>
          </w:p>
        </w:tc>
        <w:tc>
          <w:tcPr>
            <w:tcW w:type="dxa" w:w="1100"/>
            <w:gridSpan w:val="2"/>
          </w:tcPr>
          <w:p>
            <w:pPr>
              <w:spacing w:before="20" w:after="20"/>
            </w:pPr>
            <w:r/>
            <w:r>
              <w:rPr>
                <w:rFonts w:ascii="Consolas" w:hAnsi="Consolas" w:eastAsia="Consolas"/>
                <w:b w:val="0"/>
                <w:sz w:val="17"/>
              </w:rPr>
              <w:t>productos</w:t>
            </w:r>
          </w:p>
        </w:tc>
        <w:tc>
          <w:tcPr>
            <w:tcW w:type="dxa" w:w="4260"/>
            <w:gridSpan w:val="2"/>
          </w:tcPr>
          <w:p>
            <w:pPr>
              <w:spacing w:before="20" w:after="20"/>
            </w:pPr>
            <w:r/>
            <w:r>
              <w:rPr>
                <w:b w:val="0"/>
                <w:sz w:val="17"/>
              </w:rPr>
              <w:t>N : 1</w:t>
            </w:r>
          </w:p>
        </w:tc>
      </w:tr>
    </w:tbl>
    <w:p>
      <w:r>
        <w:br w:type="page"/>
      </w:r>
    </w:p>
    <w:p>
      <w:r>
        <w:rPr>
          <w:b/>
          <w:sz w:val="28"/>
        </w:rPr>
        <w:t>Anexo A. Vistas de consulta</w:t>
      </w:r>
    </w:p>
    <w:p>
      <w:r>
        <w:rPr>
          <w:sz w:val="18"/>
        </w:rPr>
        <w:t>Además de las 17 tablas, la base define 12 vistas. No almacenan datos: son consultas guardadas que entregan la información ya combinada y renombrada como la espera la aplicación, para que la interfaz no tenga que armar los cruces por su cuenta.</w:t>
      </w:r>
    </w:p>
    <w:tbl>
      <w:tblPr>
        <w:tblStyle w:val="Tablaconcuadrcula"/>
        <w:tblW w:type="auto" w:w="0"/>
        <w:tblLayout w:type="fixed"/>
        <w:tblLook w:firstColumn="1" w:firstRow="1" w:lastColumn="0" w:lastRow="0" w:noHBand="0" w:noVBand="1" w:val="04A0"/>
      </w:tblPr>
      <w:tblGrid>
        <w:gridCol w:w="4335"/>
        <w:gridCol w:w="4335"/>
        <w:gridCol w:w="4335"/>
      </w:tblGrid>
      <w:tr>
        <w:trPr>
          <w:cantSplit/>
        </w:trPr>
        <w:tc>
          <w:tcPr>
            <w:tcW w:type="dxa" w:w="700"/>
            <w:shd w:val="clear" w:color="auto" w:fill="D9D9D9"/>
          </w:tcPr>
          <w:p>
            <w:pPr>
              <w:spacing w:before="20" w:after="20"/>
            </w:pPr>
            <w:r/>
            <w:r>
              <w:rPr>
                <w:b/>
                <w:sz w:val="18"/>
              </w:rPr>
              <w:t>N.º</w:t>
            </w:r>
          </w:p>
        </w:tc>
        <w:tc>
          <w:tcPr>
            <w:tcW w:type="dxa" w:w="3600"/>
            <w:shd w:val="clear" w:color="auto" w:fill="D9D9D9"/>
          </w:tcPr>
          <w:p>
            <w:pPr>
              <w:spacing w:before="20" w:after="20"/>
            </w:pPr>
            <w:r/>
            <w:r>
              <w:rPr>
                <w:b/>
                <w:sz w:val="18"/>
              </w:rPr>
              <w:t>Vista</w:t>
            </w:r>
          </w:p>
        </w:tc>
        <w:tc>
          <w:tcPr>
            <w:tcW w:type="dxa" w:w="8660"/>
            <w:shd w:val="clear" w:color="auto" w:fill="D9D9D9"/>
          </w:tcPr>
          <w:p>
            <w:pPr>
              <w:spacing w:before="20" w:after="20"/>
            </w:pPr>
            <w:r/>
            <w:r>
              <w:rPr>
                <w:b/>
                <w:sz w:val="18"/>
              </w:rPr>
              <w:t>Qué entrega</w:t>
            </w:r>
          </w:p>
        </w:tc>
      </w:tr>
      <w:tr>
        <w:trPr>
          <w:cantSplit/>
        </w:trPr>
        <w:tc>
          <w:tcPr>
            <w:tcW w:type="dxa" w:w="700"/>
          </w:tcPr>
          <w:p>
            <w:pPr>
              <w:spacing w:before="20" w:after="20"/>
            </w:pPr>
            <w:r/>
            <w:r>
              <w:rPr>
                <w:b w:val="0"/>
                <w:sz w:val="17"/>
              </w:rPr>
              <w:t>1</w:t>
            </w:r>
          </w:p>
        </w:tc>
        <w:tc>
          <w:tcPr>
            <w:tcW w:type="dxa" w:w="3600"/>
          </w:tcPr>
          <w:p>
            <w:pPr>
              <w:spacing w:before="20" w:after="20"/>
            </w:pPr>
            <w:r/>
            <w:r>
              <w:rPr>
                <w:rFonts w:ascii="Consolas" w:hAnsi="Consolas" w:eastAsia="Consolas"/>
                <w:b w:val="0"/>
                <w:sz w:val="17"/>
              </w:rPr>
              <w:t>vw_frontend_categorias</w:t>
            </w:r>
          </w:p>
        </w:tc>
        <w:tc>
          <w:tcPr>
            <w:tcW w:type="dxa" w:w="8660"/>
          </w:tcPr>
          <w:p>
            <w:pPr>
              <w:spacing w:before="20" w:after="20"/>
            </w:pPr>
            <w:r/>
            <w:r>
              <w:rPr>
                <w:b w:val="0"/>
                <w:sz w:val="17"/>
              </w:rPr>
              <w:t>Categorías con el número de productos de cada una.</w:t>
            </w:r>
          </w:p>
        </w:tc>
      </w:tr>
      <w:tr>
        <w:trPr>
          <w:cantSplit/>
        </w:trPr>
        <w:tc>
          <w:tcPr>
            <w:tcW w:type="dxa" w:w="700"/>
          </w:tcPr>
          <w:p>
            <w:pPr>
              <w:spacing w:before="20" w:after="20"/>
            </w:pPr>
            <w:r/>
            <w:r>
              <w:rPr>
                <w:b w:val="0"/>
                <w:sz w:val="17"/>
              </w:rPr>
              <w:t>2</w:t>
            </w:r>
          </w:p>
        </w:tc>
        <w:tc>
          <w:tcPr>
            <w:tcW w:type="dxa" w:w="3600"/>
          </w:tcPr>
          <w:p>
            <w:pPr>
              <w:spacing w:before="20" w:after="20"/>
            </w:pPr>
            <w:r/>
            <w:r>
              <w:rPr>
                <w:rFonts w:ascii="Consolas" w:hAnsi="Consolas" w:eastAsia="Consolas"/>
                <w:b w:val="0"/>
                <w:sz w:val="17"/>
              </w:rPr>
              <w:t>vw_frontend_proveedores</w:t>
            </w:r>
          </w:p>
        </w:tc>
        <w:tc>
          <w:tcPr>
            <w:tcW w:type="dxa" w:w="8660"/>
          </w:tcPr>
          <w:p>
            <w:pPr>
              <w:spacing w:before="20" w:after="20"/>
            </w:pPr>
            <w:r/>
            <w:r>
              <w:rPr>
                <w:b w:val="0"/>
                <w:sz w:val="17"/>
              </w:rPr>
              <w:t>Proveedores con su total de órdenes, total comprado y productos asociados.</w:t>
            </w:r>
          </w:p>
        </w:tc>
      </w:tr>
      <w:tr>
        <w:trPr>
          <w:cantSplit/>
        </w:trPr>
        <w:tc>
          <w:tcPr>
            <w:tcW w:type="dxa" w:w="700"/>
          </w:tcPr>
          <w:p>
            <w:pPr>
              <w:spacing w:before="20" w:after="20"/>
            </w:pPr>
            <w:r/>
            <w:r>
              <w:rPr>
                <w:b w:val="0"/>
                <w:sz w:val="17"/>
              </w:rPr>
              <w:t>3</w:t>
            </w:r>
          </w:p>
        </w:tc>
        <w:tc>
          <w:tcPr>
            <w:tcW w:type="dxa" w:w="3600"/>
          </w:tcPr>
          <w:p>
            <w:pPr>
              <w:spacing w:before="20" w:after="20"/>
            </w:pPr>
            <w:r/>
            <w:r>
              <w:rPr>
                <w:rFonts w:ascii="Consolas" w:hAnsi="Consolas" w:eastAsia="Consolas"/>
                <w:b w:val="0"/>
                <w:sz w:val="17"/>
              </w:rPr>
              <w:t>vw_frontend_productos</w:t>
            </w:r>
          </w:p>
        </w:tc>
        <w:tc>
          <w:tcPr>
            <w:tcW w:type="dxa" w:w="8660"/>
          </w:tcPr>
          <w:p>
            <w:pPr>
              <w:spacing w:before="20" w:after="20"/>
            </w:pPr>
            <w:r/>
            <w:r>
              <w:rPr>
                <w:b w:val="0"/>
                <w:sz w:val="17"/>
              </w:rPr>
              <w:t>Productos con el nombre de su categoría y proveedor, y el indicador de stock bajo.</w:t>
            </w:r>
          </w:p>
        </w:tc>
      </w:tr>
      <w:tr>
        <w:trPr>
          <w:cantSplit/>
        </w:trPr>
        <w:tc>
          <w:tcPr>
            <w:tcW w:type="dxa" w:w="700"/>
          </w:tcPr>
          <w:p>
            <w:pPr>
              <w:spacing w:before="20" w:after="20"/>
            </w:pPr>
            <w:r/>
            <w:r>
              <w:rPr>
                <w:b w:val="0"/>
                <w:sz w:val="17"/>
              </w:rPr>
              <w:t>4</w:t>
            </w:r>
          </w:p>
        </w:tc>
        <w:tc>
          <w:tcPr>
            <w:tcW w:type="dxa" w:w="3600"/>
          </w:tcPr>
          <w:p>
            <w:pPr>
              <w:spacing w:before="20" w:after="20"/>
            </w:pPr>
            <w:r/>
            <w:r>
              <w:rPr>
                <w:rFonts w:ascii="Consolas" w:hAnsi="Consolas" w:eastAsia="Consolas"/>
                <w:b w:val="0"/>
                <w:sz w:val="17"/>
              </w:rPr>
              <w:t>vw_frontend_usuarios</w:t>
            </w:r>
          </w:p>
        </w:tc>
        <w:tc>
          <w:tcPr>
            <w:tcW w:type="dxa" w:w="8660"/>
          </w:tcPr>
          <w:p>
            <w:pPr>
              <w:spacing w:before="20" w:after="20"/>
            </w:pPr>
            <w:r/>
            <w:r>
              <w:rPr>
                <w:b w:val="0"/>
                <w:sz w:val="17"/>
              </w:rPr>
              <w:t>Personal interno con el nombre de su rol.</w:t>
            </w:r>
          </w:p>
        </w:tc>
      </w:tr>
      <w:tr>
        <w:trPr>
          <w:cantSplit/>
        </w:trPr>
        <w:tc>
          <w:tcPr>
            <w:tcW w:type="dxa" w:w="700"/>
          </w:tcPr>
          <w:p>
            <w:pPr>
              <w:spacing w:before="20" w:after="20"/>
            </w:pPr>
            <w:r/>
            <w:r>
              <w:rPr>
                <w:b w:val="0"/>
                <w:sz w:val="17"/>
              </w:rPr>
              <w:t>5</w:t>
            </w:r>
          </w:p>
        </w:tc>
        <w:tc>
          <w:tcPr>
            <w:tcW w:type="dxa" w:w="3600"/>
          </w:tcPr>
          <w:p>
            <w:pPr>
              <w:spacing w:before="20" w:after="20"/>
            </w:pPr>
            <w:r/>
            <w:r>
              <w:rPr>
                <w:rFonts w:ascii="Consolas" w:hAnsi="Consolas" w:eastAsia="Consolas"/>
                <w:b w:val="0"/>
                <w:sz w:val="17"/>
              </w:rPr>
              <w:t>vw_frontend_clientes</w:t>
            </w:r>
          </w:p>
        </w:tc>
        <w:tc>
          <w:tcPr>
            <w:tcW w:type="dxa" w:w="8660"/>
          </w:tcPr>
          <w:p>
            <w:pPr>
              <w:spacing w:before="20" w:after="20"/>
            </w:pPr>
            <w:r/>
            <w:r>
              <w:rPr>
                <w:b w:val="0"/>
                <w:sz w:val="17"/>
              </w:rPr>
              <w:t>Clientes con su total gastado y número de compras.</w:t>
            </w:r>
          </w:p>
        </w:tc>
      </w:tr>
      <w:tr>
        <w:trPr>
          <w:cantSplit/>
        </w:trPr>
        <w:tc>
          <w:tcPr>
            <w:tcW w:type="dxa" w:w="700"/>
          </w:tcPr>
          <w:p>
            <w:pPr>
              <w:spacing w:before="20" w:after="20"/>
            </w:pPr>
            <w:r/>
            <w:r>
              <w:rPr>
                <w:b w:val="0"/>
                <w:sz w:val="17"/>
              </w:rPr>
              <w:t>6</w:t>
            </w:r>
          </w:p>
        </w:tc>
        <w:tc>
          <w:tcPr>
            <w:tcW w:type="dxa" w:w="3600"/>
          </w:tcPr>
          <w:p>
            <w:pPr>
              <w:spacing w:before="20" w:after="20"/>
            </w:pPr>
            <w:r/>
            <w:r>
              <w:rPr>
                <w:rFonts w:ascii="Consolas" w:hAnsi="Consolas" w:eastAsia="Consolas"/>
                <w:b w:val="0"/>
                <w:sz w:val="17"/>
              </w:rPr>
              <w:t>vw_frontend_roles</w:t>
            </w:r>
          </w:p>
        </w:tc>
        <w:tc>
          <w:tcPr>
            <w:tcW w:type="dxa" w:w="8660"/>
          </w:tcPr>
          <w:p>
            <w:pPr>
              <w:spacing w:before="20" w:after="20"/>
            </w:pPr>
            <w:r/>
            <w:r>
              <w:rPr>
                <w:b w:val="0"/>
                <w:sz w:val="17"/>
              </w:rPr>
              <w:t>Roles con la lista de permisos y la cantidad de usuarios asignados.</w:t>
            </w:r>
          </w:p>
        </w:tc>
      </w:tr>
      <w:tr>
        <w:trPr>
          <w:cantSplit/>
        </w:trPr>
        <w:tc>
          <w:tcPr>
            <w:tcW w:type="dxa" w:w="700"/>
          </w:tcPr>
          <w:p>
            <w:pPr>
              <w:spacing w:before="20" w:after="20"/>
            </w:pPr>
            <w:r/>
            <w:r>
              <w:rPr>
                <w:b w:val="0"/>
                <w:sz w:val="17"/>
              </w:rPr>
              <w:t>7</w:t>
            </w:r>
          </w:p>
        </w:tc>
        <w:tc>
          <w:tcPr>
            <w:tcW w:type="dxa" w:w="3600"/>
          </w:tcPr>
          <w:p>
            <w:pPr>
              <w:spacing w:before="20" w:after="20"/>
            </w:pPr>
            <w:r/>
            <w:r>
              <w:rPr>
                <w:rFonts w:ascii="Consolas" w:hAnsi="Consolas" w:eastAsia="Consolas"/>
                <w:b w:val="0"/>
                <w:sz w:val="17"/>
              </w:rPr>
              <w:t>vw_frontend_ventas</w:t>
            </w:r>
          </w:p>
        </w:tc>
        <w:tc>
          <w:tcPr>
            <w:tcW w:type="dxa" w:w="8660"/>
          </w:tcPr>
          <w:p>
            <w:pPr>
              <w:spacing w:before="20" w:after="20"/>
            </w:pPr>
            <w:r/>
            <w:r>
              <w:rPr>
                <w:b w:val="0"/>
                <w:sz w:val="17"/>
              </w:rPr>
              <w:t>Ventas con cliente, vendedor, método de pago y sus líneas.</w:t>
            </w:r>
          </w:p>
        </w:tc>
      </w:tr>
      <w:tr>
        <w:trPr>
          <w:cantSplit/>
        </w:trPr>
        <w:tc>
          <w:tcPr>
            <w:tcW w:type="dxa" w:w="700"/>
          </w:tcPr>
          <w:p>
            <w:pPr>
              <w:spacing w:before="20" w:after="20"/>
            </w:pPr>
            <w:r/>
            <w:r>
              <w:rPr>
                <w:b w:val="0"/>
                <w:sz w:val="17"/>
              </w:rPr>
              <w:t>8</w:t>
            </w:r>
          </w:p>
        </w:tc>
        <w:tc>
          <w:tcPr>
            <w:tcW w:type="dxa" w:w="3600"/>
          </w:tcPr>
          <w:p>
            <w:pPr>
              <w:spacing w:before="20" w:after="20"/>
            </w:pPr>
            <w:r/>
            <w:r>
              <w:rPr>
                <w:rFonts w:ascii="Consolas" w:hAnsi="Consolas" w:eastAsia="Consolas"/>
                <w:b w:val="0"/>
                <w:sz w:val="17"/>
              </w:rPr>
              <w:t>vw_frontend_compras</w:t>
            </w:r>
          </w:p>
        </w:tc>
        <w:tc>
          <w:tcPr>
            <w:tcW w:type="dxa" w:w="8660"/>
          </w:tcPr>
          <w:p>
            <w:pPr>
              <w:spacing w:before="20" w:after="20"/>
            </w:pPr>
            <w:r/>
            <w:r>
              <w:rPr>
                <w:b w:val="0"/>
                <w:sz w:val="17"/>
              </w:rPr>
              <w:t>Compras con proveedor, líneas y abonos registrados.</w:t>
            </w:r>
          </w:p>
        </w:tc>
      </w:tr>
      <w:tr>
        <w:trPr>
          <w:cantSplit/>
        </w:trPr>
        <w:tc>
          <w:tcPr>
            <w:tcW w:type="dxa" w:w="700"/>
          </w:tcPr>
          <w:p>
            <w:pPr>
              <w:spacing w:before="20" w:after="20"/>
            </w:pPr>
            <w:r/>
            <w:r>
              <w:rPr>
                <w:b w:val="0"/>
                <w:sz w:val="17"/>
              </w:rPr>
              <w:t>9</w:t>
            </w:r>
          </w:p>
        </w:tc>
        <w:tc>
          <w:tcPr>
            <w:tcW w:type="dxa" w:w="3600"/>
          </w:tcPr>
          <w:p>
            <w:pPr>
              <w:spacing w:before="20" w:after="20"/>
            </w:pPr>
            <w:r/>
            <w:r>
              <w:rPr>
                <w:rFonts w:ascii="Consolas" w:hAnsi="Consolas" w:eastAsia="Consolas"/>
                <w:b w:val="0"/>
                <w:sz w:val="17"/>
              </w:rPr>
              <w:t>vw_frontend_pedidos</w:t>
            </w:r>
          </w:p>
        </w:tc>
        <w:tc>
          <w:tcPr>
            <w:tcW w:type="dxa" w:w="8660"/>
          </w:tcPr>
          <w:p>
            <w:pPr>
              <w:spacing w:before="20" w:after="20"/>
            </w:pPr>
            <w:r/>
            <w:r>
              <w:rPr>
                <w:b w:val="0"/>
                <w:sz w:val="17"/>
              </w:rPr>
              <w:t>Pedidos con cliente, vendedor, líneas y la venta a la que se convirtieron.</w:t>
            </w:r>
          </w:p>
        </w:tc>
      </w:tr>
      <w:tr>
        <w:trPr>
          <w:cantSplit/>
        </w:trPr>
        <w:tc>
          <w:tcPr>
            <w:tcW w:type="dxa" w:w="700"/>
          </w:tcPr>
          <w:p>
            <w:pPr>
              <w:spacing w:before="20" w:after="20"/>
            </w:pPr>
            <w:r/>
            <w:r>
              <w:rPr>
                <w:b w:val="0"/>
                <w:sz w:val="17"/>
              </w:rPr>
              <w:t>10</w:t>
            </w:r>
          </w:p>
        </w:tc>
        <w:tc>
          <w:tcPr>
            <w:tcW w:type="dxa" w:w="3600"/>
          </w:tcPr>
          <w:p>
            <w:pPr>
              <w:spacing w:before="20" w:after="20"/>
            </w:pPr>
            <w:r/>
            <w:r>
              <w:rPr>
                <w:rFonts w:ascii="Consolas" w:hAnsi="Consolas" w:eastAsia="Consolas"/>
                <w:b w:val="0"/>
                <w:sz w:val="17"/>
              </w:rPr>
              <w:t>vw_frontend_ventas_saldo</w:t>
            </w:r>
          </w:p>
        </w:tc>
        <w:tc>
          <w:tcPr>
            <w:tcW w:type="dxa" w:w="8660"/>
          </w:tcPr>
          <w:p>
            <w:pPr>
              <w:spacing w:before="20" w:after="20"/>
            </w:pPr>
            <w:r/>
            <w:r>
              <w:rPr>
                <w:b w:val="0"/>
                <w:sz w:val="17"/>
              </w:rPr>
              <w:t>Saldo pendiente de cada venta, calculado a partir de sus abonos.</w:t>
            </w:r>
          </w:p>
        </w:tc>
      </w:tr>
      <w:tr>
        <w:trPr>
          <w:cantSplit/>
        </w:trPr>
        <w:tc>
          <w:tcPr>
            <w:tcW w:type="dxa" w:w="700"/>
          </w:tcPr>
          <w:p>
            <w:pPr>
              <w:spacing w:before="20" w:after="20"/>
            </w:pPr>
            <w:r/>
            <w:r>
              <w:rPr>
                <w:b w:val="0"/>
                <w:sz w:val="17"/>
              </w:rPr>
              <w:t>11</w:t>
            </w:r>
          </w:p>
        </w:tc>
        <w:tc>
          <w:tcPr>
            <w:tcW w:type="dxa" w:w="3600"/>
          </w:tcPr>
          <w:p>
            <w:pPr>
              <w:spacing w:before="20" w:after="20"/>
            </w:pPr>
            <w:r/>
            <w:r>
              <w:rPr>
                <w:rFonts w:ascii="Consolas" w:hAnsi="Consolas" w:eastAsia="Consolas"/>
                <w:b w:val="0"/>
                <w:sz w:val="17"/>
              </w:rPr>
              <w:t>vw_frontend_pagos</w:t>
            </w:r>
          </w:p>
        </w:tc>
        <w:tc>
          <w:tcPr>
            <w:tcW w:type="dxa" w:w="8660"/>
          </w:tcPr>
          <w:p>
            <w:pPr>
              <w:spacing w:before="20" w:after="20"/>
            </w:pPr>
            <w:r/>
            <w:r>
              <w:rPr>
                <w:b w:val="0"/>
                <w:sz w:val="17"/>
              </w:rPr>
              <w:t>Listado de abonos con la venta y el cliente al que corresponden.</w:t>
            </w:r>
          </w:p>
        </w:tc>
      </w:tr>
      <w:tr>
        <w:trPr>
          <w:cantSplit/>
        </w:trPr>
        <w:tc>
          <w:tcPr>
            <w:tcW w:type="dxa" w:w="700"/>
          </w:tcPr>
          <w:p>
            <w:pPr>
              <w:spacing w:before="20" w:after="20"/>
            </w:pPr>
            <w:r/>
            <w:r>
              <w:rPr>
                <w:b w:val="0"/>
                <w:sz w:val="17"/>
              </w:rPr>
              <w:t>12</w:t>
            </w:r>
          </w:p>
        </w:tc>
        <w:tc>
          <w:tcPr>
            <w:tcW w:type="dxa" w:w="3600"/>
          </w:tcPr>
          <w:p>
            <w:pPr>
              <w:spacing w:before="20" w:after="20"/>
            </w:pPr>
            <w:r/>
            <w:r>
              <w:rPr>
                <w:rFonts w:ascii="Consolas" w:hAnsi="Consolas" w:eastAsia="Consolas"/>
                <w:b w:val="0"/>
                <w:sz w:val="17"/>
              </w:rPr>
              <w:t>vw_frontend_estado_cuenta</w:t>
            </w:r>
          </w:p>
        </w:tc>
        <w:tc>
          <w:tcPr>
            <w:tcW w:type="dxa" w:w="8660"/>
          </w:tcPr>
          <w:p>
            <w:pPr>
              <w:spacing w:before="20" w:after="20"/>
            </w:pPr>
            <w:r/>
            <w:r>
              <w:rPr>
                <w:b w:val="0"/>
                <w:sz w:val="17"/>
              </w:rPr>
              <w:t>Estado de cuenta agregado por cliente: facturado, abonado y saldo.</w:t>
            </w:r>
          </w:p>
        </w:tc>
      </w:tr>
    </w:tbl>
    <w:sectPr w:rsidR="000F5693" w:rsidSect="000F5693">
      <w:pgSz w:w="15840" w:h="12240"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693"/>
    <w:rsid w:val="000F5693"/>
    <w:rsid w:val="00312B4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D6BE7"/>
  <w15:chartTrackingRefBased/>
  <w15:docId w15:val="{05E080A8-DCDE-40D2-8CCC-242546A68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56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F56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569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569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569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56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56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56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56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569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F569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569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569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569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56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56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56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5693"/>
    <w:rPr>
      <w:rFonts w:eastAsiaTheme="majorEastAsia" w:cstheme="majorBidi"/>
      <w:color w:val="272727" w:themeColor="text1" w:themeTint="D8"/>
    </w:rPr>
  </w:style>
  <w:style w:type="paragraph" w:styleId="Ttulo">
    <w:name w:val="Title"/>
    <w:basedOn w:val="Normal"/>
    <w:next w:val="Normal"/>
    <w:link w:val="TtuloCar"/>
    <w:uiPriority w:val="10"/>
    <w:qFormat/>
    <w:rsid w:val="000F56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56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56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56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5693"/>
    <w:pPr>
      <w:spacing w:before="160"/>
      <w:jc w:val="center"/>
    </w:pPr>
    <w:rPr>
      <w:i/>
      <w:iCs/>
      <w:color w:val="404040" w:themeColor="text1" w:themeTint="BF"/>
    </w:rPr>
  </w:style>
  <w:style w:type="character" w:customStyle="1" w:styleId="CitaCar">
    <w:name w:val="Cita Car"/>
    <w:basedOn w:val="Fuentedeprrafopredeter"/>
    <w:link w:val="Cita"/>
    <w:uiPriority w:val="29"/>
    <w:rsid w:val="000F5693"/>
    <w:rPr>
      <w:i/>
      <w:iCs/>
      <w:color w:val="404040" w:themeColor="text1" w:themeTint="BF"/>
    </w:rPr>
  </w:style>
  <w:style w:type="paragraph" w:styleId="Prrafodelista">
    <w:name w:val="List Paragraph"/>
    <w:basedOn w:val="Normal"/>
    <w:uiPriority w:val="34"/>
    <w:qFormat/>
    <w:rsid w:val="000F5693"/>
    <w:pPr>
      <w:ind w:left="720"/>
      <w:contextualSpacing/>
    </w:pPr>
  </w:style>
  <w:style w:type="character" w:styleId="nfasisintenso">
    <w:name w:val="Intense Emphasis"/>
    <w:basedOn w:val="Fuentedeprrafopredeter"/>
    <w:uiPriority w:val="21"/>
    <w:qFormat/>
    <w:rsid w:val="000F5693"/>
    <w:rPr>
      <w:i/>
      <w:iCs/>
      <w:color w:val="2F5496" w:themeColor="accent1" w:themeShade="BF"/>
    </w:rPr>
  </w:style>
  <w:style w:type="paragraph" w:styleId="Citadestacada">
    <w:name w:val="Intense Quote"/>
    <w:basedOn w:val="Normal"/>
    <w:next w:val="Normal"/>
    <w:link w:val="CitadestacadaCar"/>
    <w:uiPriority w:val="30"/>
    <w:qFormat/>
    <w:rsid w:val="000F56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5693"/>
    <w:rPr>
      <w:i/>
      <w:iCs/>
      <w:color w:val="2F5496" w:themeColor="accent1" w:themeShade="BF"/>
    </w:rPr>
  </w:style>
  <w:style w:type="character" w:styleId="Referenciaintensa">
    <w:name w:val="Intense Reference"/>
    <w:basedOn w:val="Fuentedeprrafopredeter"/>
    <w:uiPriority w:val="32"/>
    <w:qFormat/>
    <w:rsid w:val="000F5693"/>
    <w:rPr>
      <w:b/>
      <w:bCs/>
      <w:smallCaps/>
      <w:color w:val="2F5496" w:themeColor="accent1" w:themeShade="BF"/>
      <w:spacing w:val="5"/>
    </w:rPr>
  </w:style>
  <w:style w:type="table" w:styleId="Tablaconcuadrcula">
    <w:name w:val="Table Grid"/>
    <w:basedOn w:val="Tablanormal"/>
    <w:uiPriority w:val="39"/>
    <w:rsid w:val="000F56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154</Words>
  <Characters>851</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Eliana Martinez Ramos</dc:creator>
  <cp:keywords/>
  <dc:description/>
  <cp:lastModifiedBy>Luz Eliana Martinez Ramos</cp:lastModifiedBy>
  <cp:revision>1</cp:revision>
  <dcterms:created xsi:type="dcterms:W3CDTF">2026-09-17T21:53:00Z</dcterms:created>
  <dcterms:modified xsi:type="dcterms:W3CDTF">2026-09-17T21:55:00Z</dcterms:modified>
</cp:coreProperties>
</file>