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5FE0" w14:textId="77777777" w:rsidR="00336080" w:rsidRPr="00336080" w:rsidRDefault="00336080" w:rsidP="00336080">
      <w:pPr>
        <w:rPr>
          <w:b/>
          <w:bCs/>
        </w:rPr>
      </w:pPr>
      <w:r w:rsidRPr="00336080">
        <w:rPr>
          <w:b/>
          <w:bCs/>
        </w:rPr>
        <w:t>Executive Summary: NYC Taxi Data Analysis</w:t>
      </w:r>
    </w:p>
    <w:p w14:paraId="0466DE09" w14:textId="77777777" w:rsidR="00336080" w:rsidRPr="00336080" w:rsidRDefault="00336080" w:rsidP="00336080">
      <w:r w:rsidRPr="00336080">
        <w:pict w14:anchorId="3F4E05D3">
          <v:rect id="_x0000_i1037" style="width:0;height:1.5pt" o:hralign="center" o:hrstd="t" o:hr="t" fillcolor="#a0a0a0" stroked="f"/>
        </w:pict>
      </w:r>
    </w:p>
    <w:p w14:paraId="7960A195" w14:textId="77777777" w:rsidR="00336080" w:rsidRPr="00336080" w:rsidRDefault="00336080" w:rsidP="00336080">
      <w:pPr>
        <w:rPr>
          <w:b/>
          <w:bCs/>
        </w:rPr>
      </w:pPr>
      <w:r w:rsidRPr="00336080">
        <w:rPr>
          <w:b/>
          <w:bCs/>
        </w:rPr>
        <w:t>Overview</w:t>
      </w:r>
    </w:p>
    <w:p w14:paraId="0B23D8AE" w14:textId="77777777" w:rsidR="00336080" w:rsidRPr="00336080" w:rsidRDefault="00336080" w:rsidP="00336080">
      <w:r w:rsidRPr="00336080">
        <w:t xml:space="preserve">The </w:t>
      </w:r>
      <w:proofErr w:type="spellStart"/>
      <w:r w:rsidRPr="00336080">
        <w:t>Automatidata</w:t>
      </w:r>
      <w:proofErr w:type="spellEnd"/>
      <w:r w:rsidRPr="00336080">
        <w:t xml:space="preserve"> team was tasked with analyzing the dataset provided by the New York City Taxi and Limousine Commission (NYC TLC). The dataset includes details about taxi trips within NYC, including trip distance, fare amounts, payment types, timestamps, and more. The purpose of this analysis is to uncover insights that can help NYC TLC optimize taxi services, enhance customer experience, and potentially build predictive models for fare estimation, route optimization, and customer behavior analysis.</w:t>
      </w:r>
    </w:p>
    <w:p w14:paraId="793C2EF3" w14:textId="77777777" w:rsidR="00336080" w:rsidRPr="00336080" w:rsidRDefault="00336080" w:rsidP="00336080">
      <w:pPr>
        <w:rPr>
          <w:b/>
          <w:bCs/>
        </w:rPr>
      </w:pPr>
      <w:r w:rsidRPr="00336080">
        <w:rPr>
          <w:b/>
          <w:bCs/>
        </w:rPr>
        <w:t>Problem</w:t>
      </w:r>
    </w:p>
    <w:p w14:paraId="14E212C5" w14:textId="77777777" w:rsidR="00336080" w:rsidRPr="00336080" w:rsidRDefault="00336080" w:rsidP="00336080">
      <w:r w:rsidRPr="00336080">
        <w:t>The dataset contains a wealth of information about taxi trips, but before it can be used for analysis or model building, it needs to be cleaned and organized. Issues such as missing values, incorrect data types, outliers, and anomalies need to be identified and addressed to ensure the data is suitable for further analysis.</w:t>
      </w:r>
    </w:p>
    <w:p w14:paraId="3FF6D806" w14:textId="77777777" w:rsidR="00336080" w:rsidRPr="00336080" w:rsidRDefault="00336080" w:rsidP="00336080">
      <w:pPr>
        <w:rPr>
          <w:b/>
          <w:bCs/>
        </w:rPr>
      </w:pPr>
      <w:r w:rsidRPr="00336080">
        <w:rPr>
          <w:b/>
          <w:bCs/>
        </w:rPr>
        <w:t>Solution</w:t>
      </w:r>
    </w:p>
    <w:p w14:paraId="7BCA2A74" w14:textId="77777777" w:rsidR="00336080" w:rsidRPr="00336080" w:rsidRDefault="00336080" w:rsidP="00336080">
      <w:r w:rsidRPr="00336080">
        <w:t xml:space="preserve">We conducted an initial inspection of the dataset, focusing on identifying key variables such as trip distance, fare amount, payment type, and timestamps. Through exploratory data analysis (EDA), we identified several critical areas for improvement, including missing values in key columns and potential outliers in variables like </w:t>
      </w:r>
      <w:proofErr w:type="spellStart"/>
      <w:r w:rsidRPr="00336080">
        <w:t>trip_distance</w:t>
      </w:r>
      <w:proofErr w:type="spellEnd"/>
      <w:r w:rsidRPr="00336080">
        <w:t xml:space="preserve"> and </w:t>
      </w:r>
      <w:proofErr w:type="spellStart"/>
      <w:r w:rsidRPr="00336080">
        <w:t>total_amount</w:t>
      </w:r>
      <w:proofErr w:type="spellEnd"/>
      <w:r w:rsidRPr="00336080">
        <w:t xml:space="preserve">. We also assessed the distributions of these variables to understand their ranges and spot any data inconsistencies. We began sorting variables like </w:t>
      </w:r>
      <w:proofErr w:type="spellStart"/>
      <w:r w:rsidRPr="00336080">
        <w:t>trip_distance</w:t>
      </w:r>
      <w:proofErr w:type="spellEnd"/>
      <w:r w:rsidRPr="00336080">
        <w:t xml:space="preserve"> and </w:t>
      </w:r>
      <w:proofErr w:type="spellStart"/>
      <w:r w:rsidRPr="00336080">
        <w:t>total_amount</w:t>
      </w:r>
      <w:proofErr w:type="spellEnd"/>
      <w:r w:rsidRPr="00336080">
        <w:t xml:space="preserve"> to further investigate the data's validity and spot any unusual patterns or anomalies.</w:t>
      </w:r>
    </w:p>
    <w:p w14:paraId="15CBA0E6" w14:textId="77777777" w:rsidR="00336080" w:rsidRPr="00336080" w:rsidRDefault="00336080" w:rsidP="00336080">
      <w:pPr>
        <w:rPr>
          <w:b/>
          <w:bCs/>
        </w:rPr>
      </w:pPr>
      <w:r w:rsidRPr="00336080">
        <w:rPr>
          <w:b/>
          <w:bCs/>
        </w:rPr>
        <w:t>Key Insights</w:t>
      </w:r>
    </w:p>
    <w:p w14:paraId="3FE85BAA" w14:textId="77777777" w:rsidR="00336080" w:rsidRPr="00336080" w:rsidRDefault="00336080" w:rsidP="00336080">
      <w:pPr>
        <w:numPr>
          <w:ilvl w:val="0"/>
          <w:numId w:val="1"/>
        </w:numPr>
      </w:pPr>
      <w:r w:rsidRPr="00336080">
        <w:rPr>
          <w:b/>
          <w:bCs/>
        </w:rPr>
        <w:t>Trip Distance and Fare Amounts:</w:t>
      </w:r>
      <w:r w:rsidRPr="00336080">
        <w:t xml:space="preserve"> Some extreme values in both </w:t>
      </w:r>
      <w:proofErr w:type="spellStart"/>
      <w:r w:rsidRPr="00336080">
        <w:t>trip_distance</w:t>
      </w:r>
      <w:proofErr w:type="spellEnd"/>
      <w:r w:rsidRPr="00336080">
        <w:t xml:space="preserve"> and </w:t>
      </w:r>
      <w:proofErr w:type="spellStart"/>
      <w:r w:rsidRPr="00336080">
        <w:t>total_amount</w:t>
      </w:r>
      <w:proofErr w:type="spellEnd"/>
      <w:r w:rsidRPr="00336080">
        <w:t xml:space="preserve"> suggest the presence of data errors or outliers, such as unusually long trips (100+ miles) or extremely high fare amounts.</w:t>
      </w:r>
    </w:p>
    <w:p w14:paraId="501166DE" w14:textId="77777777" w:rsidR="00336080" w:rsidRPr="00336080" w:rsidRDefault="00336080" w:rsidP="00336080">
      <w:pPr>
        <w:numPr>
          <w:ilvl w:val="0"/>
          <w:numId w:val="1"/>
        </w:numPr>
      </w:pPr>
      <w:r w:rsidRPr="00336080">
        <w:rPr>
          <w:b/>
          <w:bCs/>
        </w:rPr>
        <w:t>Payment Type Analysis:</w:t>
      </w:r>
      <w:r w:rsidRPr="00336080">
        <w:t xml:space="preserve"> Credit card payments are the most common, but discrepancies in tip amounts were noted, indicating potential areas for further investigation.</w:t>
      </w:r>
    </w:p>
    <w:p w14:paraId="46A431E2" w14:textId="77777777" w:rsidR="00336080" w:rsidRPr="00336080" w:rsidRDefault="00336080" w:rsidP="00336080">
      <w:pPr>
        <w:numPr>
          <w:ilvl w:val="0"/>
          <w:numId w:val="1"/>
        </w:numPr>
      </w:pPr>
      <w:r w:rsidRPr="00336080">
        <w:rPr>
          <w:b/>
          <w:bCs/>
        </w:rPr>
        <w:t>Vendor Performance:</w:t>
      </w:r>
      <w:r w:rsidRPr="00336080">
        <w:t xml:space="preserve"> Initial analysis of </w:t>
      </w:r>
      <w:proofErr w:type="spellStart"/>
      <w:r w:rsidRPr="00336080">
        <w:t>VendorID</w:t>
      </w:r>
      <w:proofErr w:type="spellEnd"/>
      <w:r w:rsidRPr="00336080">
        <w:t xml:space="preserve"> shows variability in the average fare amounts, which could suggest different pricing models or service levels across vendors.</w:t>
      </w:r>
    </w:p>
    <w:p w14:paraId="241A7FC6" w14:textId="77777777" w:rsidR="00336080" w:rsidRPr="00336080" w:rsidRDefault="00336080" w:rsidP="00336080">
      <w:pPr>
        <w:numPr>
          <w:ilvl w:val="0"/>
          <w:numId w:val="1"/>
        </w:numPr>
      </w:pPr>
      <w:r w:rsidRPr="00336080">
        <w:rPr>
          <w:b/>
          <w:bCs/>
        </w:rPr>
        <w:lastRenderedPageBreak/>
        <w:t>Data Completeness:</w:t>
      </w:r>
      <w:r w:rsidRPr="00336080">
        <w:t xml:space="preserve"> The dataset contains missing values in certain columns, such as </w:t>
      </w:r>
      <w:proofErr w:type="spellStart"/>
      <w:r w:rsidRPr="00336080">
        <w:t>passenger_count</w:t>
      </w:r>
      <w:proofErr w:type="spellEnd"/>
      <w:r w:rsidRPr="00336080">
        <w:t>, which needs to be addressed to ensure complete analysis.</w:t>
      </w:r>
    </w:p>
    <w:p w14:paraId="27A48C26" w14:textId="77777777" w:rsidR="00336080" w:rsidRPr="00336080" w:rsidRDefault="00336080" w:rsidP="00336080">
      <w:pPr>
        <w:rPr>
          <w:b/>
          <w:bCs/>
        </w:rPr>
      </w:pPr>
      <w:r w:rsidRPr="00336080">
        <w:rPr>
          <w:b/>
          <w:bCs/>
        </w:rPr>
        <w:t>Next Steps</w:t>
      </w:r>
    </w:p>
    <w:p w14:paraId="6EA150A3" w14:textId="77777777" w:rsidR="00336080" w:rsidRPr="00336080" w:rsidRDefault="00336080" w:rsidP="00336080">
      <w:pPr>
        <w:numPr>
          <w:ilvl w:val="0"/>
          <w:numId w:val="2"/>
        </w:numPr>
      </w:pPr>
      <w:r w:rsidRPr="00336080">
        <w:rPr>
          <w:b/>
          <w:bCs/>
        </w:rPr>
        <w:t>Data Cleaning:</w:t>
      </w:r>
      <w:r w:rsidRPr="00336080">
        <w:t xml:space="preserve"> Address missing values by either imputing or removing incomplete rows. Ensure that all variables are correctly formatted (e.g., numeric, categorical, datetime).</w:t>
      </w:r>
    </w:p>
    <w:p w14:paraId="3D9F7E51" w14:textId="77777777" w:rsidR="00336080" w:rsidRPr="00336080" w:rsidRDefault="00336080" w:rsidP="00336080">
      <w:pPr>
        <w:numPr>
          <w:ilvl w:val="0"/>
          <w:numId w:val="2"/>
        </w:numPr>
      </w:pPr>
      <w:r w:rsidRPr="00336080">
        <w:rPr>
          <w:b/>
          <w:bCs/>
        </w:rPr>
        <w:t>Outlier Treatment:</w:t>
      </w:r>
      <w:r w:rsidRPr="00336080">
        <w:t xml:space="preserve"> Investigate and handle outliers in variables such as </w:t>
      </w:r>
      <w:proofErr w:type="spellStart"/>
      <w:r w:rsidRPr="00336080">
        <w:t>trip_distance</w:t>
      </w:r>
      <w:proofErr w:type="spellEnd"/>
      <w:r w:rsidRPr="00336080">
        <w:t xml:space="preserve"> and </w:t>
      </w:r>
      <w:proofErr w:type="spellStart"/>
      <w:r w:rsidRPr="00336080">
        <w:t>total_amount</w:t>
      </w:r>
      <w:proofErr w:type="spellEnd"/>
      <w:r w:rsidRPr="00336080">
        <w:t>. This may involve transforming extreme values or flagging them for further review.</w:t>
      </w:r>
    </w:p>
    <w:p w14:paraId="2ABDC211" w14:textId="77777777" w:rsidR="00336080" w:rsidRPr="00336080" w:rsidRDefault="00336080" w:rsidP="00336080">
      <w:pPr>
        <w:numPr>
          <w:ilvl w:val="0"/>
          <w:numId w:val="2"/>
        </w:numPr>
      </w:pPr>
      <w:r w:rsidRPr="00336080">
        <w:rPr>
          <w:b/>
          <w:bCs/>
        </w:rPr>
        <w:t>Exploratory Data Analysis (EDA):</w:t>
      </w:r>
      <w:r w:rsidRPr="00336080">
        <w:t xml:space="preserve"> Perform additional EDA to uncover trends, patterns, and relationships among variables, such as correlations between trip distance and fare amounts, or between payment type and tip amounts.</w:t>
      </w:r>
    </w:p>
    <w:p w14:paraId="4CCADB72" w14:textId="77777777" w:rsidR="00336080" w:rsidRPr="00336080" w:rsidRDefault="00336080" w:rsidP="00336080">
      <w:pPr>
        <w:numPr>
          <w:ilvl w:val="0"/>
          <w:numId w:val="2"/>
        </w:numPr>
      </w:pPr>
      <w:r w:rsidRPr="00336080">
        <w:rPr>
          <w:b/>
          <w:bCs/>
        </w:rPr>
        <w:t>Feature Engineering:</w:t>
      </w:r>
      <w:r w:rsidRPr="00336080">
        <w:t xml:space="preserve"> Prepare features for predictive modeling by creating new variables from timestamps (e.g., time of day, day of week) or deriving additional insights from trip details.</w:t>
      </w:r>
    </w:p>
    <w:p w14:paraId="1D517304" w14:textId="77777777" w:rsidR="00336080" w:rsidRPr="00336080" w:rsidRDefault="00336080" w:rsidP="00336080">
      <w:pPr>
        <w:rPr>
          <w:b/>
          <w:bCs/>
        </w:rPr>
      </w:pPr>
      <w:r w:rsidRPr="00336080">
        <w:rPr>
          <w:b/>
          <w:bCs/>
        </w:rPr>
        <w:t>Impact</w:t>
      </w:r>
    </w:p>
    <w:p w14:paraId="58B628AF" w14:textId="77777777" w:rsidR="00336080" w:rsidRPr="00336080" w:rsidRDefault="00336080" w:rsidP="00336080">
      <w:r w:rsidRPr="00336080">
        <w:t>By cleaning and preparing the data, we ensure that the NYC TLC can use this dataset for deeper insights into taxi operations, customer behavior, and fare predictions. These insights can improve service quality, optimize pricing, and enhance the overall efficiency of NYC’s taxi services.</w:t>
      </w:r>
    </w:p>
    <w:p w14:paraId="5F439F4F" w14:textId="77777777" w:rsidR="00336080" w:rsidRPr="00336080" w:rsidRDefault="00336080" w:rsidP="00336080">
      <w:r w:rsidRPr="00336080">
        <w:pict w14:anchorId="2F4257BB">
          <v:rect id="_x0000_i1038" style="width:0;height:1.5pt" o:hralign="center" o:hrstd="t" o:hr="t" fillcolor="#a0a0a0" stroked="f"/>
        </w:pict>
      </w:r>
    </w:p>
    <w:p w14:paraId="40437C74" w14:textId="77777777" w:rsidR="00336080" w:rsidRPr="00336080" w:rsidRDefault="00336080" w:rsidP="00336080">
      <w:r w:rsidRPr="00336080">
        <w:t>This executive summary outlines the initial steps taken to prepare the data and highlights areas for further investigation and action. The next phase will focus on deeper analysis and the application of predictive modeling techniques to uncover actionable insights from the dataset.</w:t>
      </w:r>
    </w:p>
    <w:p w14:paraId="43A8FA0E" w14:textId="77777777" w:rsidR="00336080" w:rsidRDefault="00336080"/>
    <w:sectPr w:rsidR="00336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336080"/>
    <w:rsid w:val="005F2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1</cp:revision>
  <dcterms:created xsi:type="dcterms:W3CDTF">2025-05-08T15:14:00Z</dcterms:created>
  <dcterms:modified xsi:type="dcterms:W3CDTF">2025-05-08T15:15:00Z</dcterms:modified>
</cp:coreProperties>
</file>