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84" w:rsidRDefault="00407F84" w:rsidP="00407F84">
      <w:pPr>
        <w:shd w:val="clear" w:color="auto" w:fill="FFFFFF"/>
        <w:rPr>
          <w:rFonts w:ascii="Helvetica" w:hAnsi="Helvetica" w:cs="Helvetica"/>
          <w:color w:val="000000"/>
        </w:rPr>
      </w:pPr>
      <w:r>
        <w:rPr>
          <w:rFonts w:ascii="Helvetica" w:hAnsi="Helvetica" w:cs="Helvetica"/>
          <w:color w:val="000000"/>
        </w:rPr>
        <w:t>Rules of the Game </w:t>
      </w:r>
    </w:p>
    <w:p w:rsidR="00407F84" w:rsidRDefault="00407F84" w:rsidP="00407F84">
      <w:pPr>
        <w:shd w:val="clear" w:color="auto" w:fill="FFFFFF"/>
        <w:rPr>
          <w:rFonts w:ascii="Helvetica" w:hAnsi="Helvetica" w:cs="Helvetica"/>
          <w:color w:val="000000"/>
          <w:sz w:val="16"/>
          <w:szCs w:val="16"/>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1. Register at </w:t>
      </w:r>
      <w:hyperlink r:id="rId4" w:tgtFrame="_blank" w:history="1">
        <w:r>
          <w:rPr>
            <w:rStyle w:val="Hyperlink"/>
            <w:rFonts w:ascii="Helvetica" w:hAnsi="Helvetica" w:cs="Helvetica"/>
          </w:rPr>
          <w:t>www.pollaworldcup.com</w:t>
        </w:r>
      </w:hyperlink>
      <w:r>
        <w:rPr>
          <w:rFonts w:ascii="Helvetica" w:hAnsi="Helvetica" w:cs="Helvetica"/>
          <w:color w:val="000000"/>
        </w:rPr>
        <w:t xml:space="preserve"> at your earliest convenience - be prepared to submit: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Nickname (only published information)</w:t>
      </w:r>
    </w:p>
    <w:p w:rsidR="00407F84" w:rsidRDefault="00407F84" w:rsidP="00407F84">
      <w:pPr>
        <w:shd w:val="clear" w:color="auto" w:fill="FFFFFF"/>
        <w:rPr>
          <w:rFonts w:ascii="Helvetica" w:hAnsi="Helvetica" w:cs="Helvetica"/>
          <w:color w:val="000000"/>
        </w:rPr>
      </w:pPr>
      <w:r>
        <w:rPr>
          <w:rFonts w:ascii="Helvetica" w:hAnsi="Helvetica" w:cs="Helvetica"/>
          <w:color w:val="000000"/>
        </w:rPr>
        <w:t>Password</w:t>
      </w:r>
    </w:p>
    <w:p w:rsidR="00407F84" w:rsidRDefault="00407F84" w:rsidP="00407F84">
      <w:pPr>
        <w:shd w:val="clear" w:color="auto" w:fill="FFFFFF"/>
        <w:rPr>
          <w:rFonts w:ascii="Helvetica" w:hAnsi="Helvetica" w:cs="Helvetica"/>
          <w:color w:val="000000"/>
        </w:rPr>
      </w:pPr>
      <w:r>
        <w:rPr>
          <w:rFonts w:ascii="Helvetica" w:hAnsi="Helvetica" w:cs="Helvetica"/>
          <w:color w:val="000000"/>
        </w:rPr>
        <w:t>First Name </w:t>
      </w:r>
    </w:p>
    <w:p w:rsidR="00407F84" w:rsidRDefault="00407F84" w:rsidP="00407F84">
      <w:pPr>
        <w:shd w:val="clear" w:color="auto" w:fill="FFFFFF"/>
        <w:rPr>
          <w:rFonts w:ascii="Helvetica" w:hAnsi="Helvetica" w:cs="Helvetica"/>
          <w:color w:val="000000"/>
        </w:rPr>
      </w:pPr>
      <w:r>
        <w:rPr>
          <w:rFonts w:ascii="Helvetica" w:hAnsi="Helvetica" w:cs="Helvetica"/>
          <w:color w:val="000000"/>
        </w:rPr>
        <w:t>Last Name</w:t>
      </w:r>
    </w:p>
    <w:p w:rsidR="00407F84" w:rsidRDefault="00407F84" w:rsidP="00407F84">
      <w:pPr>
        <w:shd w:val="clear" w:color="auto" w:fill="FFFFFF"/>
        <w:rPr>
          <w:rFonts w:ascii="Helvetica" w:hAnsi="Helvetica" w:cs="Helvetica"/>
          <w:color w:val="000000"/>
        </w:rPr>
      </w:pPr>
      <w:r>
        <w:rPr>
          <w:rFonts w:ascii="Helvetica" w:hAnsi="Helvetica" w:cs="Helvetica"/>
          <w:color w:val="000000"/>
        </w:rPr>
        <w:t>E-Mail </w:t>
      </w:r>
    </w:p>
    <w:p w:rsidR="00407F84" w:rsidRDefault="00407F84" w:rsidP="00407F84">
      <w:pPr>
        <w:shd w:val="clear" w:color="auto" w:fill="FFFFFF"/>
        <w:rPr>
          <w:rFonts w:ascii="Helvetica" w:hAnsi="Helvetica" w:cs="Helvetica"/>
          <w:color w:val="000000"/>
        </w:rPr>
      </w:pPr>
      <w:r>
        <w:rPr>
          <w:rFonts w:ascii="Helvetica" w:hAnsi="Helvetica" w:cs="Helvetica"/>
          <w:color w:val="000000"/>
        </w:rPr>
        <w:t>Mobile Number </w:t>
      </w:r>
    </w:p>
    <w:p w:rsidR="00407F84" w:rsidRDefault="00407F84" w:rsidP="00407F84">
      <w:pPr>
        <w:shd w:val="clear" w:color="auto" w:fill="FFFFFF"/>
        <w:rPr>
          <w:rFonts w:ascii="Helvetica" w:hAnsi="Helvetica" w:cs="Helvetica"/>
          <w:color w:val="000000"/>
        </w:rPr>
      </w:pPr>
      <w:r>
        <w:rPr>
          <w:rFonts w:ascii="Helvetica" w:hAnsi="Helvetica" w:cs="Helvetica"/>
          <w:color w:val="000000"/>
        </w:rPr>
        <w:t>Referral</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2. Once activated, log in with your username and password and fill out your picks by clicking on "Select and Edit Your Picks".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In the tabs group </w:t>
      </w:r>
      <w:proofErr w:type="gramStart"/>
      <w:r>
        <w:rPr>
          <w:rFonts w:ascii="Helvetica" w:hAnsi="Helvetica" w:cs="Helvetica"/>
          <w:color w:val="000000"/>
        </w:rPr>
        <w:t>A</w:t>
      </w:r>
      <w:proofErr w:type="gramEnd"/>
      <w:r>
        <w:rPr>
          <w:rFonts w:ascii="Helvetica" w:hAnsi="Helvetica" w:cs="Helvetica"/>
          <w:color w:val="000000"/>
        </w:rPr>
        <w:t xml:space="preserve"> through group H, guess a score for each game. You can update the group table ranking by clicking on "Update table according to My Picks". Then, pick the winner and runner up of each group.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GO TO TAB: Second Round, and...</w:t>
      </w:r>
    </w:p>
    <w:p w:rsidR="00407F84" w:rsidRDefault="00407F84" w:rsidP="00407F84">
      <w:pPr>
        <w:shd w:val="clear" w:color="auto" w:fill="FFFFFF"/>
        <w:rPr>
          <w:rFonts w:ascii="Helvetica" w:hAnsi="Helvetica" w:cs="Helvetica"/>
          <w:color w:val="000000"/>
        </w:rPr>
      </w:pPr>
      <w:r>
        <w:rPr>
          <w:rFonts w:ascii="Helvetica" w:hAnsi="Helvetica" w:cs="Helvetica"/>
          <w:color w:val="000000"/>
        </w:rPr>
        <w:t>From these 16 teams select 8 teams for the Quarter-Finals </w:t>
      </w:r>
    </w:p>
    <w:p w:rsidR="00407F84" w:rsidRDefault="00407F84" w:rsidP="00407F84">
      <w:pPr>
        <w:shd w:val="clear" w:color="auto" w:fill="FFFFFF"/>
        <w:rPr>
          <w:rFonts w:ascii="Helvetica" w:hAnsi="Helvetica" w:cs="Helvetica"/>
          <w:color w:val="000000"/>
        </w:rPr>
      </w:pPr>
      <w:r>
        <w:rPr>
          <w:rFonts w:ascii="Helvetica" w:hAnsi="Helvetica" w:cs="Helvetica"/>
          <w:color w:val="000000"/>
        </w:rPr>
        <w:t>From these 8 teams select 4 for the Semi-finals </w:t>
      </w:r>
    </w:p>
    <w:p w:rsidR="00407F84" w:rsidRDefault="00407F84" w:rsidP="00407F84">
      <w:pPr>
        <w:shd w:val="clear" w:color="auto" w:fill="FFFFFF"/>
        <w:rPr>
          <w:rFonts w:ascii="Helvetica" w:hAnsi="Helvetica" w:cs="Helvetica"/>
          <w:color w:val="000000"/>
          <w:sz w:val="16"/>
          <w:szCs w:val="16"/>
        </w:rPr>
      </w:pPr>
      <w:r>
        <w:rPr>
          <w:rFonts w:ascii="Helvetica" w:hAnsi="Helvetica" w:cs="Helvetica"/>
          <w:color w:val="000000"/>
          <w:sz w:val="16"/>
          <w:szCs w:val="16"/>
        </w:rPr>
        <w:t>From these 4 teams select 2 for the Final</w:t>
      </w:r>
    </w:p>
    <w:p w:rsidR="00407F84" w:rsidRDefault="00407F84" w:rsidP="00407F84">
      <w:pPr>
        <w:shd w:val="clear" w:color="auto" w:fill="FFFFFF"/>
        <w:rPr>
          <w:rFonts w:ascii="Helvetica" w:hAnsi="Helvetica" w:cs="Helvetica"/>
          <w:color w:val="000000"/>
        </w:rPr>
      </w:pPr>
      <w:r>
        <w:rPr>
          <w:rFonts w:ascii="Helvetica" w:hAnsi="Helvetica" w:cs="Helvetica"/>
          <w:color w:val="000000"/>
        </w:rPr>
        <w:t>Pick a Champion</w:t>
      </w:r>
    </w:p>
    <w:p w:rsidR="00407F84" w:rsidRDefault="00407F84" w:rsidP="00407F84">
      <w:pPr>
        <w:shd w:val="clear" w:color="auto" w:fill="FFFFFF"/>
        <w:rPr>
          <w:rFonts w:ascii="Helvetica" w:hAnsi="Helvetica" w:cs="Helvetica"/>
          <w:color w:val="000000"/>
        </w:rPr>
      </w:pPr>
      <w:r>
        <w:rPr>
          <w:rFonts w:ascii="Helvetica" w:hAnsi="Helvetica" w:cs="Helvetica"/>
          <w:color w:val="000000"/>
        </w:rPr>
        <w:t>Please click on SAVE CHANGES and go to Home Page to save your picks.</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3. ATTENTION: Your poll will be inactive until you activate it. Contact your city representative to activate your account as soon as possible. You will be able, in the meantime, to modify your picks at will.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hyperlink r:id="rId5" w:tgtFrame="_blank" w:history="1">
        <w:r>
          <w:rPr>
            <w:rStyle w:val="Hyperlink"/>
            <w:rFonts w:ascii="Helvetica" w:hAnsi="Helvetica" w:cs="Helvetica"/>
          </w:rPr>
          <w:t>miami@pollaworldcup.com</w:t>
        </w:r>
      </w:hyperlink>
      <w:r>
        <w:rPr>
          <w:rFonts w:ascii="Helvetica" w:hAnsi="Helvetica" w:cs="Helvetica"/>
          <w:color w:val="000000"/>
        </w:rPr>
        <w:t xml:space="preserve"> :: </w:t>
      </w:r>
      <w:hyperlink r:id="rId6" w:tgtFrame="_blank" w:history="1">
        <w:r>
          <w:rPr>
            <w:rStyle w:val="Hyperlink"/>
            <w:rFonts w:ascii="Helvetica" w:hAnsi="Helvetica" w:cs="Helvetica"/>
          </w:rPr>
          <w:t>newyork@</w:t>
        </w:r>
      </w:hyperlink>
      <w:hyperlink r:id="rId7" w:tgtFrame="_blank" w:history="1">
        <w:r>
          <w:rPr>
            <w:rStyle w:val="Hyperlink"/>
            <w:rFonts w:ascii="Helvetica" w:hAnsi="Helvetica" w:cs="Helvetica"/>
            <w:shd w:val="clear" w:color="auto" w:fill="FFFFFF"/>
          </w:rPr>
          <w:t>pollaworldcup</w:t>
        </w:r>
      </w:hyperlink>
      <w:r>
        <w:rPr>
          <w:rFonts w:ascii="Helvetica" w:hAnsi="Helvetica" w:cs="Helvetica"/>
          <w:color w:val="000000"/>
        </w:rPr>
        <w:t xml:space="preserve">.com :: </w:t>
      </w:r>
      <w:hyperlink r:id="rId8" w:tgtFrame="_blank" w:history="1">
        <w:r>
          <w:rPr>
            <w:rStyle w:val="Hyperlink"/>
            <w:rFonts w:ascii="Helvetica" w:hAnsi="Helvetica" w:cs="Helvetica"/>
          </w:rPr>
          <w:t>boston@</w:t>
        </w:r>
      </w:hyperlink>
      <w:hyperlink r:id="rId9" w:tgtFrame="_blank" w:history="1">
        <w:r>
          <w:rPr>
            <w:rStyle w:val="Hyperlink"/>
            <w:rFonts w:ascii="Helvetica" w:hAnsi="Helvetica" w:cs="Helvetica"/>
            <w:shd w:val="clear" w:color="auto" w:fill="FFFFFF"/>
          </w:rPr>
          <w:t>pollaworldcup</w:t>
        </w:r>
      </w:hyperlink>
      <w:r>
        <w:rPr>
          <w:rFonts w:ascii="Helvetica" w:hAnsi="Helvetica" w:cs="Helvetica"/>
          <w:color w:val="000000"/>
        </w:rPr>
        <w:t xml:space="preserve">.com :: </w:t>
      </w:r>
      <w:hyperlink r:id="rId10" w:tgtFrame="_blank" w:history="1">
        <w:r>
          <w:rPr>
            <w:rStyle w:val="Hyperlink"/>
            <w:rFonts w:ascii="Helvetica" w:hAnsi="Helvetica" w:cs="Helvetica"/>
          </w:rPr>
          <w:t>barranquilla@</w:t>
        </w:r>
      </w:hyperlink>
      <w:hyperlink r:id="rId11" w:tgtFrame="_blank" w:history="1">
        <w:r>
          <w:rPr>
            <w:rStyle w:val="Hyperlink"/>
            <w:rFonts w:ascii="Helvetica" w:hAnsi="Helvetica" w:cs="Helvetica"/>
            <w:shd w:val="clear" w:color="auto" w:fill="FFFFFF"/>
          </w:rPr>
          <w:t>pollaworldcup</w:t>
        </w:r>
      </w:hyperlink>
      <w:r>
        <w:rPr>
          <w:rFonts w:ascii="Helvetica" w:hAnsi="Helvetica" w:cs="Helvetica"/>
          <w:color w:val="000000"/>
        </w:rPr>
        <w:t xml:space="preserve">.com :: </w:t>
      </w:r>
      <w:hyperlink r:id="rId12" w:tgtFrame="_blank" w:history="1">
        <w:r>
          <w:rPr>
            <w:rStyle w:val="Hyperlink"/>
            <w:rFonts w:ascii="Helvetica" w:hAnsi="Helvetica" w:cs="Helvetica"/>
          </w:rPr>
          <w:t>bogota@</w:t>
        </w:r>
      </w:hyperlink>
      <w:hyperlink r:id="rId13" w:tgtFrame="_blank" w:history="1">
        <w:r>
          <w:rPr>
            <w:rStyle w:val="Hyperlink"/>
            <w:rFonts w:ascii="Helvetica" w:hAnsi="Helvetica" w:cs="Helvetica"/>
            <w:shd w:val="clear" w:color="auto" w:fill="FFFFFF"/>
          </w:rPr>
          <w:t>pollaworldcup</w:t>
        </w:r>
      </w:hyperlink>
      <w:r>
        <w:rPr>
          <w:rFonts w:ascii="Helvetica" w:hAnsi="Helvetica" w:cs="Helvetica"/>
          <w:color w:val="000000"/>
        </w:rPr>
        <w:t>.com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4. You will be able log in to </w:t>
      </w:r>
      <w:hyperlink r:id="rId14" w:tgtFrame="_blank" w:history="1">
        <w:r>
          <w:rPr>
            <w:rStyle w:val="Hyperlink"/>
            <w:rFonts w:ascii="Helvetica" w:hAnsi="Helvetica" w:cs="Helvetica"/>
          </w:rPr>
          <w:t>www.</w:t>
        </w:r>
      </w:hyperlink>
      <w:hyperlink r:id="rId15" w:tgtFrame="_blank" w:history="1">
        <w:proofErr w:type="gramStart"/>
        <w:r>
          <w:rPr>
            <w:rStyle w:val="Hyperlink"/>
            <w:rFonts w:ascii="Helvetica" w:hAnsi="Helvetica" w:cs="Helvetica"/>
            <w:shd w:val="clear" w:color="auto" w:fill="FFFFFF"/>
          </w:rPr>
          <w:t>pollaworldcup</w:t>
        </w:r>
        <w:proofErr w:type="gramEnd"/>
      </w:hyperlink>
      <w:r>
        <w:rPr>
          <w:rFonts w:ascii="Helvetica" w:hAnsi="Helvetica" w:cs="Helvetica"/>
          <w:color w:val="000000"/>
        </w:rPr>
        <w:t>.com with your created nickname and password and change your results as much as you want BEFORE JUNE 9, 2104 @ 9:00 AM EST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5. JUNE 9, 2014 @ 9:00 PM EST, the administration will make all bets public, and publish THE RANKING TABLE.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The TABLE will be updated daily and all users will be able to see every participant's picks. Upon completion of the World Cup, the winner(s) and runner(s) up will be announced;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Rules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The ranking will be determined and sorted according to the score obtained by each player. The first place will be the player with the greatest amount of points, and the runner up will be the player with the second greatest amount of points. In case of a tie, participants will be ranked in alphabetical order, only for presentation purposes.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SCORING SYSTEM: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The player will receive two (2) points for every score that the player gets right in the first round.</w:t>
      </w:r>
    </w:p>
    <w:p w:rsidR="00407F84" w:rsidRDefault="00407F84" w:rsidP="00407F84">
      <w:pPr>
        <w:shd w:val="clear" w:color="auto" w:fill="FFFFFF"/>
        <w:rPr>
          <w:rFonts w:ascii="Helvetica" w:hAnsi="Helvetica" w:cs="Helvetica"/>
          <w:color w:val="000000"/>
        </w:rPr>
      </w:pPr>
      <w:r>
        <w:rPr>
          <w:rFonts w:ascii="Helvetica" w:hAnsi="Helvetica" w:cs="Helvetica"/>
          <w:color w:val="000000"/>
        </w:rPr>
        <w:t>The player will receive one (1) point for every team that he selects and that qualifies to the Round of 16. Four (4) bonus points will be awarded if the player selects the 16 teams that make it to the Round of 16.</w:t>
      </w:r>
    </w:p>
    <w:p w:rsidR="00407F84" w:rsidRDefault="00407F84" w:rsidP="00407F84">
      <w:pPr>
        <w:shd w:val="clear" w:color="auto" w:fill="FFFFFF"/>
        <w:rPr>
          <w:rFonts w:ascii="Helvetica" w:hAnsi="Helvetica" w:cs="Helvetica"/>
          <w:color w:val="000000"/>
        </w:rPr>
      </w:pPr>
      <w:r>
        <w:rPr>
          <w:rFonts w:ascii="Helvetica" w:hAnsi="Helvetica" w:cs="Helvetica"/>
          <w:color w:val="000000"/>
        </w:rPr>
        <w:t>The player will receive two (2) points for every team that he selects and that qualifies to the Quarter-Final. Four (4) bonus points if the player selects the 8 teams that make it to the Quarter-Finals.</w:t>
      </w:r>
    </w:p>
    <w:p w:rsidR="00407F84" w:rsidRDefault="00407F84" w:rsidP="00407F84">
      <w:pPr>
        <w:shd w:val="clear" w:color="auto" w:fill="FFFFFF"/>
        <w:rPr>
          <w:rFonts w:ascii="Helvetica" w:hAnsi="Helvetica" w:cs="Helvetica"/>
          <w:color w:val="000000"/>
        </w:rPr>
      </w:pPr>
      <w:r>
        <w:rPr>
          <w:rFonts w:ascii="Helvetica" w:hAnsi="Helvetica" w:cs="Helvetica"/>
          <w:color w:val="000000"/>
        </w:rPr>
        <w:t>The player will receive four (4) points for every team that he selects and that qualifies to the Semi-Final. Four (4) bonus points will be awarded if the player selects the 4 teams that make it to the Semi-Final.</w:t>
      </w:r>
    </w:p>
    <w:p w:rsidR="00407F84" w:rsidRDefault="00407F84" w:rsidP="00407F84">
      <w:pPr>
        <w:shd w:val="clear" w:color="auto" w:fill="FFFFFF"/>
        <w:rPr>
          <w:rFonts w:ascii="Helvetica" w:hAnsi="Helvetica" w:cs="Helvetica"/>
          <w:color w:val="000000"/>
        </w:rPr>
      </w:pPr>
      <w:r>
        <w:rPr>
          <w:rFonts w:ascii="Helvetica" w:hAnsi="Helvetica" w:cs="Helvetica"/>
          <w:color w:val="000000"/>
        </w:rPr>
        <w:t>The player will receive eight (8) points for every team that he selects and that qualifies to the Final. Four (4) bonus points will be awarded if the player selects the 2 teams that make it to the Final.</w:t>
      </w:r>
    </w:p>
    <w:p w:rsidR="00407F84" w:rsidRDefault="00407F84" w:rsidP="00407F84">
      <w:pPr>
        <w:shd w:val="clear" w:color="auto" w:fill="FFFFFF"/>
        <w:rPr>
          <w:rFonts w:ascii="Helvetica" w:hAnsi="Helvetica" w:cs="Helvetica"/>
          <w:color w:val="000000"/>
        </w:rPr>
      </w:pPr>
      <w:r>
        <w:rPr>
          <w:rFonts w:ascii="Helvetica" w:hAnsi="Helvetica" w:cs="Helvetica"/>
          <w:color w:val="000000"/>
        </w:rPr>
        <w:t>The player will receive 20 points if he selects the champion.</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WINNER: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The winners will be the players with greatest amount of points at the end of the World Cup, once the final Ranking Table has been published.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PRIZES: (After 5% administration and maintenance fees)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1st Place: 80%</w:t>
      </w:r>
    </w:p>
    <w:p w:rsidR="00407F84" w:rsidRDefault="00407F84" w:rsidP="00407F84">
      <w:pPr>
        <w:shd w:val="clear" w:color="auto" w:fill="FFFFFF"/>
        <w:rPr>
          <w:rFonts w:ascii="Helvetica" w:hAnsi="Helvetica" w:cs="Helvetica"/>
          <w:color w:val="000000"/>
        </w:rPr>
      </w:pPr>
      <w:r>
        <w:rPr>
          <w:rFonts w:ascii="Helvetica" w:hAnsi="Helvetica" w:cs="Helvetica"/>
          <w:color w:val="000000"/>
        </w:rPr>
        <w:t>2nd Place: 20%</w:t>
      </w:r>
    </w:p>
    <w:p w:rsidR="00407F84" w:rsidRDefault="00407F84" w:rsidP="00407F84">
      <w:pPr>
        <w:shd w:val="clear" w:color="auto" w:fill="FFFFFF"/>
        <w:rPr>
          <w:rFonts w:ascii="Helvetica" w:hAnsi="Helvetica" w:cs="Helvetica"/>
          <w:color w:val="000000"/>
        </w:rPr>
      </w:pPr>
      <w:bookmarkStart w:id="0" w:name="_GoBack"/>
      <w:bookmarkEnd w:id="0"/>
    </w:p>
    <w:p w:rsidR="00407F84" w:rsidRDefault="00407F84" w:rsidP="00407F84">
      <w:pPr>
        <w:shd w:val="clear" w:color="auto" w:fill="FFFFFF"/>
        <w:rPr>
          <w:rFonts w:ascii="Helvetica" w:hAnsi="Helvetica" w:cs="Helvetica"/>
          <w:color w:val="000000"/>
        </w:rPr>
      </w:pPr>
      <w:r>
        <w:rPr>
          <w:rFonts w:ascii="Helvetica" w:hAnsi="Helvetica" w:cs="Helvetica"/>
          <w:color w:val="000000"/>
        </w:rPr>
        <w:t>In case of a draw, the tied players will split the prize in equal amounts. So if a tie exists between two players for the first position, the prize designated for 1st and 2nd place is added and divided between the tied players. In addition, if there is only one first place winner and three players are tied for 2nd place, the money allocated for the 2nd place will be divided among the three players.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DISCLAIMER: The qualified teams and their order of qualification to the subsequent rounds will be determined by the FIFA and their rules, regulations and format and NOT our by World Cup tracker. Please keep in mind, that if there is a tie in points, games won, and goal difference, the FIFA uses a drawing of lots process to determine who passes to the next round, if this is the case of your scores your tracker will prompt you to choose your teams manually. Please do so. For official rules for the World Cup </w:t>
      </w:r>
      <w:r>
        <w:rPr>
          <w:rFonts w:ascii="Helvetica" w:hAnsi="Helvetica" w:cs="Helvetica"/>
          <w:color w:val="000000"/>
        </w:rPr>
        <w:lastRenderedPageBreak/>
        <w:t>competition go to:  </w:t>
      </w:r>
      <w:hyperlink r:id="rId16" w:tgtFrame="_blank" w:history="1">
        <w:r>
          <w:rPr>
            <w:rStyle w:val="Hyperlink"/>
            <w:rFonts w:ascii="Helvetica" w:hAnsi="Helvetica" w:cs="Helvetica"/>
          </w:rPr>
          <w:t>http://resources.fifa.com/mm/document/tournament/competition/01/47/38/17/regulationsfwcbrazil2014_update_e_neutral.pdf</w:t>
        </w:r>
      </w:hyperlink>
    </w:p>
    <w:p w:rsidR="00407F84" w:rsidRDefault="00407F84" w:rsidP="00407F84">
      <w:pPr>
        <w:shd w:val="clear" w:color="auto" w:fill="FFFFFF"/>
        <w:rPr>
          <w:rFonts w:ascii="Helvetica" w:hAnsi="Helvetica" w:cs="Helvetica"/>
          <w:color w:val="000000"/>
          <w:sz w:val="16"/>
          <w:szCs w:val="16"/>
        </w:rPr>
      </w:pP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CONTACT: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General information: </w:t>
      </w:r>
      <w:hyperlink r:id="rId17" w:tgtFrame="_blank" w:history="1">
        <w:r>
          <w:rPr>
            <w:rStyle w:val="Hyperlink"/>
            <w:rFonts w:ascii="Helvetica" w:hAnsi="Helvetica" w:cs="Helvetica"/>
          </w:rPr>
          <w:t>contact@pollaworldcup.com</w:t>
        </w:r>
      </w:hyperlink>
      <w:r>
        <w:rPr>
          <w:rFonts w:ascii="Helvetica" w:hAnsi="Helvetica" w:cs="Helvetica"/>
          <w:color w:val="000000"/>
        </w:rPr>
        <w:t>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Miami City Rep: </w:t>
      </w:r>
      <w:hyperlink r:id="rId18" w:tgtFrame="_blank" w:history="1">
        <w:r>
          <w:rPr>
            <w:rStyle w:val="Hyperlink"/>
            <w:rFonts w:ascii="Helvetica" w:hAnsi="Helvetica" w:cs="Helvetica"/>
          </w:rPr>
          <w:t>miami@</w:t>
        </w:r>
      </w:hyperlink>
      <w:hyperlink r:id="rId19" w:tgtFrame="_blank" w:history="1">
        <w:r>
          <w:rPr>
            <w:rStyle w:val="Hyperlink"/>
            <w:rFonts w:ascii="Helvetica" w:hAnsi="Helvetica" w:cs="Helvetica"/>
            <w:shd w:val="clear" w:color="auto" w:fill="FFFFFF"/>
          </w:rPr>
          <w:t>pollaworldcup</w:t>
        </w:r>
      </w:hyperlink>
      <w:r>
        <w:rPr>
          <w:rFonts w:ascii="Helvetica" w:hAnsi="Helvetica" w:cs="Helvetica"/>
          <w:color w:val="000000"/>
        </w:rPr>
        <w:t>.com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New York City Rep: </w:t>
      </w:r>
      <w:hyperlink r:id="rId20" w:tgtFrame="_blank" w:history="1">
        <w:r>
          <w:rPr>
            <w:rStyle w:val="Hyperlink"/>
            <w:rFonts w:ascii="Helvetica" w:hAnsi="Helvetica" w:cs="Helvetica"/>
          </w:rPr>
          <w:t>newyork@</w:t>
        </w:r>
      </w:hyperlink>
      <w:hyperlink r:id="rId21" w:tgtFrame="_blank" w:history="1">
        <w:r>
          <w:rPr>
            <w:rStyle w:val="Hyperlink"/>
            <w:rFonts w:ascii="Helvetica" w:hAnsi="Helvetica" w:cs="Helvetica"/>
            <w:shd w:val="clear" w:color="auto" w:fill="FFFFFF"/>
          </w:rPr>
          <w:t>pollaworldcup</w:t>
        </w:r>
      </w:hyperlink>
      <w:r>
        <w:rPr>
          <w:rFonts w:ascii="Helvetica" w:hAnsi="Helvetica" w:cs="Helvetica"/>
          <w:color w:val="000000"/>
        </w:rPr>
        <w:t>.com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Boston City Rep: </w:t>
      </w:r>
      <w:hyperlink r:id="rId22" w:tgtFrame="_blank" w:history="1">
        <w:r>
          <w:rPr>
            <w:rStyle w:val="Hyperlink"/>
            <w:rFonts w:ascii="Helvetica" w:hAnsi="Helvetica" w:cs="Helvetica"/>
          </w:rPr>
          <w:t>boston@</w:t>
        </w:r>
      </w:hyperlink>
      <w:hyperlink r:id="rId23" w:tgtFrame="_blank" w:history="1">
        <w:r>
          <w:rPr>
            <w:rStyle w:val="Hyperlink"/>
            <w:rFonts w:ascii="Helvetica" w:hAnsi="Helvetica" w:cs="Helvetica"/>
            <w:shd w:val="clear" w:color="auto" w:fill="FFFFFF"/>
          </w:rPr>
          <w:t>pollaworldcup</w:t>
        </w:r>
      </w:hyperlink>
      <w:r>
        <w:rPr>
          <w:rFonts w:ascii="Helvetica" w:hAnsi="Helvetica" w:cs="Helvetica"/>
          <w:color w:val="000000"/>
        </w:rPr>
        <w:t>.com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Bogota City Rep: </w:t>
      </w:r>
      <w:hyperlink r:id="rId24" w:tgtFrame="_blank" w:history="1">
        <w:r>
          <w:rPr>
            <w:rStyle w:val="Hyperlink"/>
            <w:rFonts w:ascii="Helvetica" w:hAnsi="Helvetica" w:cs="Helvetica"/>
          </w:rPr>
          <w:t>bogota@</w:t>
        </w:r>
      </w:hyperlink>
      <w:hyperlink r:id="rId25" w:tgtFrame="_blank" w:history="1">
        <w:r>
          <w:rPr>
            <w:rStyle w:val="Hyperlink"/>
            <w:rFonts w:ascii="Helvetica" w:hAnsi="Helvetica" w:cs="Helvetica"/>
            <w:shd w:val="clear" w:color="auto" w:fill="FFFFFF"/>
          </w:rPr>
          <w:t>pollaworldcup</w:t>
        </w:r>
      </w:hyperlink>
      <w:r>
        <w:rPr>
          <w:rFonts w:ascii="Helvetica" w:hAnsi="Helvetica" w:cs="Helvetica"/>
          <w:color w:val="000000"/>
        </w:rPr>
        <w:t>.com </w:t>
      </w:r>
    </w:p>
    <w:p w:rsidR="00407F84" w:rsidRDefault="00407F84" w:rsidP="00407F84">
      <w:pPr>
        <w:shd w:val="clear" w:color="auto" w:fill="FFFFFF"/>
        <w:rPr>
          <w:rFonts w:ascii="Helvetica" w:hAnsi="Helvetica" w:cs="Helvetica"/>
          <w:color w:val="000000"/>
        </w:rPr>
      </w:pPr>
    </w:p>
    <w:p w:rsidR="00407F84" w:rsidRDefault="00407F84" w:rsidP="00407F84">
      <w:pPr>
        <w:shd w:val="clear" w:color="auto" w:fill="FFFFFF"/>
        <w:rPr>
          <w:rFonts w:ascii="Helvetica" w:hAnsi="Helvetica" w:cs="Helvetica"/>
          <w:color w:val="000000"/>
        </w:rPr>
      </w:pPr>
      <w:r>
        <w:rPr>
          <w:rFonts w:ascii="Helvetica" w:hAnsi="Helvetica" w:cs="Helvetica"/>
          <w:color w:val="000000"/>
        </w:rPr>
        <w:t xml:space="preserve">Barranquilla City Rep: </w:t>
      </w:r>
      <w:hyperlink r:id="rId26" w:tgtFrame="_blank" w:history="1">
        <w:r>
          <w:rPr>
            <w:rStyle w:val="Hyperlink"/>
            <w:rFonts w:ascii="Helvetica" w:hAnsi="Helvetica" w:cs="Helvetica"/>
          </w:rPr>
          <w:t>barranquilla@</w:t>
        </w:r>
      </w:hyperlink>
      <w:hyperlink r:id="rId27" w:tgtFrame="_blank" w:history="1">
        <w:r>
          <w:rPr>
            <w:rStyle w:val="Hyperlink"/>
            <w:rFonts w:ascii="Helvetica" w:hAnsi="Helvetica" w:cs="Helvetica"/>
            <w:shd w:val="clear" w:color="auto" w:fill="FFFFFF"/>
          </w:rPr>
          <w:t>pollaworldcup</w:t>
        </w:r>
      </w:hyperlink>
      <w:r>
        <w:rPr>
          <w:rFonts w:ascii="Helvetica" w:hAnsi="Helvetica" w:cs="Helvetica"/>
          <w:color w:val="000000"/>
        </w:rPr>
        <w:t>.com </w:t>
      </w:r>
    </w:p>
    <w:p w:rsidR="00407F84" w:rsidRDefault="00407F84" w:rsidP="00407F84">
      <w:pPr>
        <w:shd w:val="clear" w:color="auto" w:fill="FFFFFF"/>
        <w:rPr>
          <w:rFonts w:ascii="Helvetica" w:hAnsi="Helvetica" w:cs="Helvetica"/>
          <w:color w:val="000000"/>
        </w:rPr>
      </w:pPr>
      <w:r>
        <w:rPr>
          <w:rFonts w:ascii="Helvetica" w:hAnsi="Helvetica" w:cs="Helvetica"/>
          <w:color w:val="000000"/>
        </w:rPr>
        <w:t> </w:t>
      </w:r>
    </w:p>
    <w:p w:rsidR="00A03037" w:rsidRDefault="00530A80"/>
    <w:sectPr w:rsidR="00A0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84"/>
    <w:rsid w:val="00407F84"/>
    <w:rsid w:val="00530A80"/>
    <w:rsid w:val="005562BF"/>
    <w:rsid w:val="007C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56766-E6F9-44F8-AA80-BCE04B12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F8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7F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ston@2010polla.com" TargetMode="External"/><Relationship Id="rId13" Type="http://schemas.openxmlformats.org/officeDocument/2006/relationships/hyperlink" Target="mailto:miami@2010polla.com" TargetMode="External"/><Relationship Id="rId18" Type="http://schemas.openxmlformats.org/officeDocument/2006/relationships/hyperlink" Target="mailto:miami@2010polla.com" TargetMode="External"/><Relationship Id="rId26" Type="http://schemas.openxmlformats.org/officeDocument/2006/relationships/hyperlink" Target="mailto:barranquilla@2010polla.com" TargetMode="External"/><Relationship Id="rId3" Type="http://schemas.openxmlformats.org/officeDocument/2006/relationships/webSettings" Target="webSettings.xml"/><Relationship Id="rId21" Type="http://schemas.openxmlformats.org/officeDocument/2006/relationships/hyperlink" Target="mailto:contact@2010polla.com" TargetMode="External"/><Relationship Id="rId7" Type="http://schemas.openxmlformats.org/officeDocument/2006/relationships/hyperlink" Target="mailto:miami@2010polla.com" TargetMode="External"/><Relationship Id="rId12" Type="http://schemas.openxmlformats.org/officeDocument/2006/relationships/hyperlink" Target="mailto:bogota@2010polla.com" TargetMode="External"/><Relationship Id="rId17" Type="http://schemas.openxmlformats.org/officeDocument/2006/relationships/hyperlink" Target="mailto:contact@2010polla.com" TargetMode="External"/><Relationship Id="rId25" Type="http://schemas.openxmlformats.org/officeDocument/2006/relationships/hyperlink" Target="mailto:contact@2010polla.com" TargetMode="External"/><Relationship Id="rId2" Type="http://schemas.openxmlformats.org/officeDocument/2006/relationships/settings" Target="settings.xml"/><Relationship Id="rId16" Type="http://schemas.openxmlformats.org/officeDocument/2006/relationships/hyperlink" Target="http://resources.fifa.com/mm/document/tournament/competition/01/47/38/17/regulationsfwcbrazil2014_update_e_neutral.pdf" TargetMode="External"/><Relationship Id="rId20" Type="http://schemas.openxmlformats.org/officeDocument/2006/relationships/hyperlink" Target="mailto:newyork@2010polla.co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newyork@2010polla.com" TargetMode="External"/><Relationship Id="rId11" Type="http://schemas.openxmlformats.org/officeDocument/2006/relationships/hyperlink" Target="mailto:miami@2010polla.com" TargetMode="External"/><Relationship Id="rId24" Type="http://schemas.openxmlformats.org/officeDocument/2006/relationships/hyperlink" Target="mailto:bogota@2010polla.com" TargetMode="External"/><Relationship Id="rId5" Type="http://schemas.openxmlformats.org/officeDocument/2006/relationships/hyperlink" Target="mailto:miami@2010polla.com" TargetMode="External"/><Relationship Id="rId15" Type="http://schemas.openxmlformats.org/officeDocument/2006/relationships/hyperlink" Target="mailto:miami@2010polla.com" TargetMode="External"/><Relationship Id="rId23" Type="http://schemas.openxmlformats.org/officeDocument/2006/relationships/hyperlink" Target="mailto:contact@2010polla.com" TargetMode="External"/><Relationship Id="rId28" Type="http://schemas.openxmlformats.org/officeDocument/2006/relationships/fontTable" Target="fontTable.xml"/><Relationship Id="rId10" Type="http://schemas.openxmlformats.org/officeDocument/2006/relationships/hyperlink" Target="mailto:barranquilla@2010polla.com" TargetMode="External"/><Relationship Id="rId19" Type="http://schemas.openxmlformats.org/officeDocument/2006/relationships/hyperlink" Target="mailto:contact@2010polla.com" TargetMode="External"/><Relationship Id="rId4" Type="http://schemas.openxmlformats.org/officeDocument/2006/relationships/hyperlink" Target="http://www.2010polla.com/" TargetMode="External"/><Relationship Id="rId9" Type="http://schemas.openxmlformats.org/officeDocument/2006/relationships/hyperlink" Target="mailto:miami@2010polla.com" TargetMode="External"/><Relationship Id="rId14" Type="http://schemas.openxmlformats.org/officeDocument/2006/relationships/hyperlink" Target="http://www.2010polla.com/" TargetMode="External"/><Relationship Id="rId22" Type="http://schemas.openxmlformats.org/officeDocument/2006/relationships/hyperlink" Target="mailto:boston@2010polla.com" TargetMode="External"/><Relationship Id="rId27" Type="http://schemas.openxmlformats.org/officeDocument/2006/relationships/hyperlink" Target="mailto:contact@2010pol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perez</dc:creator>
  <cp:keywords/>
  <dc:description/>
  <cp:lastModifiedBy>leon perez</cp:lastModifiedBy>
  <cp:revision>1</cp:revision>
  <dcterms:created xsi:type="dcterms:W3CDTF">2018-03-30T16:08:00Z</dcterms:created>
  <dcterms:modified xsi:type="dcterms:W3CDTF">2018-03-30T17:23:00Z</dcterms:modified>
</cp:coreProperties>
</file>