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1"/>
        <w:keepLines w:val="1"/>
        <w:widowControl w:val="1"/>
        <w:pBdr>
          <w:top w:color="000000" w:space="31" w:sz="18" w:val="single"/>
          <w:left w:space="0" w:sz="0" w:val="nil"/>
          <w:bottom w:space="0" w:sz="0" w:val="nil"/>
          <w:right w:space="0" w:sz="0" w:val="nil"/>
          <w:between w:space="0" w:sz="0" w:val="nil"/>
        </w:pBdr>
        <w:shd w:fill="auto" w:val="clear"/>
        <w:spacing w:after="50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C">
      <w:pPr>
        <w:jc w:val="right"/>
        <w:rPr>
          <w:b w:val="0"/>
          <w:sz w:val="32"/>
          <w:szCs w:val="32"/>
          <w:vertAlign w:val="baseline"/>
        </w:rPr>
      </w:pPr>
      <w:r w:rsidDel="00000000" w:rsidR="00000000" w:rsidRPr="00000000">
        <w:rPr>
          <w:b w:val="1"/>
          <w:sz w:val="32"/>
          <w:szCs w:val="32"/>
          <w:vertAlign w:val="baseline"/>
          <w:rtl w:val="0"/>
        </w:rPr>
        <w:t xml:space="preserve">Sistema Web </w:t>
      </w:r>
      <w:r w:rsidDel="00000000" w:rsidR="00000000" w:rsidRPr="00000000">
        <w:rPr>
          <w:b w:val="1"/>
          <w:sz w:val="32"/>
          <w:szCs w:val="32"/>
          <w:rtl w:val="0"/>
        </w:rPr>
        <w:t xml:space="preserve">de</w:t>
      </w:r>
      <w:r w:rsidDel="00000000" w:rsidR="00000000" w:rsidRPr="00000000">
        <w:rPr>
          <w:b w:val="1"/>
          <w:sz w:val="32"/>
          <w:szCs w:val="32"/>
          <w:vertAlign w:val="baseline"/>
          <w:rtl w:val="0"/>
        </w:rPr>
        <w:t xml:space="preserve"> gestión </w:t>
      </w:r>
      <w:r w:rsidDel="00000000" w:rsidR="00000000" w:rsidRPr="00000000">
        <w:rPr>
          <w:b w:val="1"/>
          <w:sz w:val="32"/>
          <w:szCs w:val="32"/>
          <w:rtl w:val="0"/>
        </w:rPr>
        <w:t xml:space="preserve">para la</w:t>
      </w:r>
      <w:r w:rsidDel="00000000" w:rsidR="00000000" w:rsidRPr="00000000">
        <w:rPr>
          <w:b w:val="1"/>
          <w:sz w:val="32"/>
          <w:szCs w:val="32"/>
          <w:vertAlign w:val="baseline"/>
          <w:rtl w:val="0"/>
        </w:rPr>
        <w:t xml:space="preserve"> empresa Geo Consult</w:t>
      </w:r>
      <w:r w:rsidDel="00000000" w:rsidR="00000000" w:rsidRPr="00000000">
        <w:rPr>
          <w:rtl w:val="0"/>
        </w:rPr>
      </w:r>
    </w:p>
    <w:p w:rsidR="00000000" w:rsidDel="00000000" w:rsidP="00000000" w:rsidRDefault="00000000" w:rsidRPr="00000000" w14:paraId="0000000D">
      <w:pPr>
        <w:jc w:val="right"/>
        <w:rPr>
          <w:b w:val="0"/>
          <w:sz w:val="32"/>
          <w:szCs w:val="32"/>
          <w:vertAlign w:val="baseline"/>
        </w:rPr>
      </w:pPr>
      <w:r w:rsidDel="00000000" w:rsidR="00000000" w:rsidRPr="00000000">
        <w:rPr>
          <w:b w:val="1"/>
          <w:sz w:val="32"/>
          <w:szCs w:val="32"/>
          <w:vertAlign w:val="baseline"/>
          <w:rtl w:val="0"/>
        </w:rPr>
        <w:t xml:space="preserve">Service Sac</w:t>
      </w:r>
      <w:r w:rsidDel="00000000" w:rsidR="00000000" w:rsidRPr="00000000">
        <w:rPr>
          <w:rtl w:val="0"/>
        </w:rPr>
      </w:r>
    </w:p>
    <w:p w:rsidR="00000000" w:rsidDel="00000000" w:rsidP="00000000" w:rsidRDefault="00000000" w:rsidRPr="00000000" w14:paraId="0000000E">
      <w:pPr>
        <w:jc w:val="right"/>
        <w:rPr>
          <w:sz w:val="40"/>
          <w:szCs w:val="40"/>
          <w:vertAlign w:val="baseline"/>
        </w:rPr>
      </w:pPr>
      <w:r w:rsidDel="00000000" w:rsidR="00000000" w:rsidRPr="00000000">
        <w:rPr>
          <w:sz w:val="40"/>
          <w:szCs w:val="40"/>
          <w:vertAlign w:val="baseline"/>
          <w:rtl w:val="0"/>
        </w:rPr>
        <w:t xml:space="preserve">SWGEGCSS</w:t>
      </w:r>
    </w:p>
    <w:p w:rsidR="00000000" w:rsidDel="00000000" w:rsidP="00000000" w:rsidRDefault="00000000" w:rsidRPr="00000000" w14:paraId="0000000F">
      <w:pPr>
        <w:keepNext w:val="1"/>
        <w:keepLines w:val="1"/>
        <w:widowControl w:val="1"/>
        <w:pBdr>
          <w:top w:color="000000" w:space="0" w:sz="0" w:val="none"/>
          <w:left w:space="0" w:sz="0" w:val="nil"/>
          <w:bottom w:space="0" w:sz="0" w:val="nil"/>
          <w:right w:space="0" w:sz="0" w:val="nil"/>
          <w:between w:space="0" w:sz="0" w:val="nil"/>
        </w:pBdr>
        <w:shd w:fill="auto" w:val="clear"/>
        <w:tabs>
          <w:tab w:val="left" w:pos="2469"/>
          <w:tab w:val="right" w:pos="8838"/>
        </w:tabs>
        <w:spacing w:after="50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ab/>
        <w:tab/>
        <w:t xml:space="preserve">Requerimientos No Funcionales</w:t>
      </w:r>
    </w:p>
    <w:p w:rsidR="00000000" w:rsidDel="00000000" w:rsidP="00000000" w:rsidRDefault="00000000" w:rsidRPr="00000000" w14:paraId="00000010">
      <w:pPr>
        <w:keepNext w:val="1"/>
        <w:keepLines w:val="1"/>
        <w:widowControl w:val="1"/>
        <w:pBdr>
          <w:top w:color="000000" w:space="0" w:sz="6" w:val="single"/>
          <w:left w:space="0" w:sz="0" w:val="nil"/>
          <w:bottom w:space="0" w:sz="0" w:val="nil"/>
          <w:right w:space="0" w:sz="0" w:val="nil"/>
          <w:between w:space="0" w:sz="0" w:val="nil"/>
        </w:pBdr>
        <w:shd w:fill="auto" w:val="clear"/>
        <w:spacing w:after="60" w:before="22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ab/>
        <w:tab/>
        <w:tab/>
        <w:tab/>
        <w:tab/>
        <w:tab/>
        <w:tab/>
        <w:tab/>
        <w:tab/>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4f81bd"/>
          <w:sz w:val="24"/>
          <w:szCs w:val="24"/>
          <w:u w:val="none"/>
          <w:shd w:fill="auto" w:val="clear"/>
          <w:vertAlign w:val="baseline"/>
        </w:rPr>
      </w:pPr>
      <w:r w:rsidDel="00000000" w:rsidR="00000000" w:rsidRPr="00000000">
        <w:rPr>
          <w:rtl w:val="0"/>
        </w:rPr>
      </w:r>
    </w:p>
    <w:tbl>
      <w:tblPr>
        <w:tblStyle w:val="Table1"/>
        <w:tblW w:w="8645.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2"/>
        <w:gridCol w:w="1368"/>
        <w:gridCol w:w="3249"/>
        <w:gridCol w:w="2966"/>
        <w:tblGridChange w:id="0">
          <w:tblGrid>
            <w:gridCol w:w="1062"/>
            <w:gridCol w:w="1368"/>
            <w:gridCol w:w="3249"/>
            <w:gridCol w:w="2966"/>
          </w:tblGrid>
        </w:tblGridChange>
      </w:tblGrid>
      <w:tr>
        <w:trPr>
          <w:trHeight w:val="320" w:hRule="atLeast"/>
        </w:trPr>
        <w:tc>
          <w:tcPr>
            <w:gridSpan w:val="4"/>
            <w:tcBorders>
              <w:top w:color="ffffff" w:space="0" w:sz="4" w:val="single"/>
              <w:left w:color="ffffff" w:space="0" w:sz="4" w:val="single"/>
              <w:right w:color="ffffff" w:space="0" w:sz="4" w:val="single"/>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tc>
      </w:tr>
      <w:tr>
        <w:trPr>
          <w:trHeight w:val="160" w:hRule="atLeast"/>
        </w:trPr>
        <w:tc>
          <w:tcPr>
            <w:shd w:fill="8db3e2" w:val="clear"/>
            <w:vAlign w:val="top"/>
          </w:tcPr>
          <w:p w:rsidR="00000000" w:rsidDel="00000000" w:rsidP="00000000" w:rsidRDefault="00000000" w:rsidRPr="00000000" w14:paraId="00000022">
            <w:pPr>
              <w:jc w:val="center"/>
              <w:rPr>
                <w:b w:val="0"/>
                <w:color w:val="000000"/>
                <w:vertAlign w:val="baseline"/>
              </w:rPr>
            </w:pPr>
            <w:r w:rsidDel="00000000" w:rsidR="00000000" w:rsidRPr="00000000">
              <w:rPr>
                <w:b w:val="1"/>
                <w:color w:val="000000"/>
                <w:vertAlign w:val="baseline"/>
                <w:rtl w:val="0"/>
              </w:rPr>
              <w:t xml:space="preserve">Versión</w:t>
            </w:r>
            <w:r w:rsidDel="00000000" w:rsidR="00000000" w:rsidRPr="00000000">
              <w:rPr>
                <w:rtl w:val="0"/>
              </w:rPr>
            </w:r>
          </w:p>
        </w:tc>
        <w:tc>
          <w:tcPr>
            <w:shd w:fill="8db3e2" w:val="clear"/>
            <w:vAlign w:val="top"/>
          </w:tcPr>
          <w:p w:rsidR="00000000" w:rsidDel="00000000" w:rsidP="00000000" w:rsidRDefault="00000000" w:rsidRPr="00000000" w14:paraId="00000023">
            <w:pPr>
              <w:jc w:val="center"/>
              <w:rPr>
                <w:b w:val="0"/>
                <w:color w:val="000000"/>
                <w:vertAlign w:val="baseline"/>
              </w:rPr>
            </w:pPr>
            <w:r w:rsidDel="00000000" w:rsidR="00000000" w:rsidRPr="00000000">
              <w:rPr>
                <w:b w:val="1"/>
                <w:color w:val="000000"/>
                <w:vertAlign w:val="baseline"/>
                <w:rtl w:val="0"/>
              </w:rPr>
              <w:t xml:space="preserve">Fecha</w:t>
            </w:r>
            <w:r w:rsidDel="00000000" w:rsidR="00000000" w:rsidRPr="00000000">
              <w:rPr>
                <w:rtl w:val="0"/>
              </w:rPr>
            </w:r>
          </w:p>
        </w:tc>
        <w:tc>
          <w:tcPr>
            <w:shd w:fill="8db3e2" w:val="clear"/>
            <w:vAlign w:val="top"/>
          </w:tcPr>
          <w:p w:rsidR="00000000" w:rsidDel="00000000" w:rsidP="00000000" w:rsidRDefault="00000000" w:rsidRPr="00000000" w14:paraId="00000024">
            <w:pPr>
              <w:jc w:val="center"/>
              <w:rPr>
                <w:b w:val="0"/>
                <w:color w:val="000000"/>
                <w:vertAlign w:val="baseline"/>
              </w:rPr>
            </w:pPr>
            <w:r w:rsidDel="00000000" w:rsidR="00000000" w:rsidRPr="00000000">
              <w:rPr>
                <w:b w:val="1"/>
                <w:color w:val="000000"/>
                <w:vertAlign w:val="baseline"/>
                <w:rtl w:val="0"/>
              </w:rPr>
              <w:t xml:space="preserve">Autor</w:t>
            </w:r>
            <w:r w:rsidDel="00000000" w:rsidR="00000000" w:rsidRPr="00000000">
              <w:rPr>
                <w:rtl w:val="0"/>
              </w:rPr>
            </w:r>
          </w:p>
        </w:tc>
        <w:tc>
          <w:tcPr>
            <w:shd w:fill="8db3e2" w:val="clear"/>
          </w:tcPr>
          <w:p w:rsidR="00000000" w:rsidDel="00000000" w:rsidP="00000000" w:rsidRDefault="00000000" w:rsidRPr="00000000" w14:paraId="00000025">
            <w:pPr>
              <w:jc w:val="center"/>
              <w:rPr>
                <w:b w:val="0"/>
                <w:color w:val="000000"/>
                <w:vertAlign w:val="baseline"/>
              </w:rPr>
            </w:pPr>
            <w:r w:rsidDel="00000000" w:rsidR="00000000" w:rsidRPr="00000000">
              <w:rPr>
                <w:b w:val="1"/>
                <w:color w:val="000000"/>
                <w:vertAlign w:val="baseline"/>
                <w:rtl w:val="0"/>
              </w:rPr>
              <w:t xml:space="preserve">Descripción del cambio</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26">
            <w:pPr>
              <w:jc w:val="center"/>
              <w:rPr>
                <w:color w:val="000000"/>
                <w:sz w:val="22"/>
                <w:szCs w:val="22"/>
                <w:vertAlign w:val="baseline"/>
              </w:rPr>
            </w:pPr>
            <w:r w:rsidDel="00000000" w:rsidR="00000000" w:rsidRPr="00000000">
              <w:rPr>
                <w:color w:val="000000"/>
                <w:sz w:val="22"/>
                <w:szCs w:val="22"/>
                <w:vertAlign w:val="baseline"/>
                <w:rtl w:val="0"/>
              </w:rPr>
              <w:t xml:space="preserve">1.0</w:t>
            </w:r>
          </w:p>
        </w:tc>
        <w:tc>
          <w:tcPr>
            <w:vAlign w:val="center"/>
          </w:tcPr>
          <w:p w:rsidR="00000000" w:rsidDel="00000000" w:rsidP="00000000" w:rsidRDefault="00000000" w:rsidRPr="00000000" w14:paraId="00000027">
            <w:pPr>
              <w:jc w:val="center"/>
              <w:rPr>
                <w:color w:val="000000"/>
                <w:sz w:val="22"/>
                <w:szCs w:val="22"/>
                <w:vertAlign w:val="baseline"/>
              </w:rPr>
            </w:pPr>
            <w:r w:rsidDel="00000000" w:rsidR="00000000" w:rsidRPr="00000000">
              <w:rPr>
                <w:color w:val="000000"/>
                <w:sz w:val="22"/>
                <w:szCs w:val="22"/>
                <w:vertAlign w:val="baseline"/>
                <w:rtl w:val="0"/>
              </w:rPr>
              <w:t xml:space="preserve">21/03/2019</w:t>
            </w:r>
          </w:p>
        </w:tc>
        <w:tc>
          <w:tcPr>
            <w:vAlign w:val="center"/>
          </w:tcPr>
          <w:p w:rsidR="00000000" w:rsidDel="00000000" w:rsidP="00000000" w:rsidRDefault="00000000" w:rsidRPr="00000000" w14:paraId="00000028">
            <w:pPr>
              <w:jc w:val="center"/>
              <w:rPr>
                <w:color w:val="000000"/>
                <w:sz w:val="22"/>
                <w:szCs w:val="22"/>
                <w:vertAlign w:val="baseline"/>
              </w:rPr>
            </w:pPr>
            <w:r w:rsidDel="00000000" w:rsidR="00000000" w:rsidRPr="00000000">
              <w:rPr>
                <w:color w:val="000000"/>
                <w:sz w:val="22"/>
                <w:szCs w:val="22"/>
                <w:vertAlign w:val="baseline"/>
                <w:rtl w:val="0"/>
              </w:rPr>
              <w:t xml:space="preserve">Colombo Durán, Josué</w:t>
            </w:r>
          </w:p>
        </w:tc>
        <w:tc>
          <w:tcPr>
            <w:vAlign w:val="center"/>
          </w:tcPr>
          <w:p w:rsidR="00000000" w:rsidDel="00000000" w:rsidP="00000000" w:rsidRDefault="00000000" w:rsidRPr="00000000" w14:paraId="00000029">
            <w:pPr>
              <w:jc w:val="center"/>
              <w:rPr>
                <w:color w:val="000000"/>
                <w:sz w:val="22"/>
                <w:szCs w:val="22"/>
                <w:vertAlign w:val="baseline"/>
              </w:rPr>
            </w:pPr>
            <w:r w:rsidDel="00000000" w:rsidR="00000000" w:rsidRPr="00000000">
              <w:rPr>
                <w:color w:val="000000"/>
                <w:sz w:val="22"/>
                <w:szCs w:val="22"/>
                <w:vertAlign w:val="baseline"/>
                <w:rtl w:val="0"/>
              </w:rPr>
              <w:t xml:space="preserve">Elaboración del Documento </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28"/>
            </w:tabs>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w:t>
            </w:r>
          </w:hyperlink>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Introducción</w:t>
            </w:r>
          </w:hyperlink>
          <w:hyperlink w:anchor="_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 Propósito</w:t>
            </w:r>
          </w:hyperlink>
          <w:hyperlink w:anchor="_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 Alcance</w:t>
            </w:r>
          </w:hyperlink>
          <w:hyperlink w:anchor="_2xcytp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Definiciones, Acrónimos y Abreviaturas</w:t>
            <w:tab/>
            <w:t xml:space="preserve">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340"/>
            </w:tabs>
            <w:spacing w:after="0" w:before="120" w:line="240" w:lineRule="auto"/>
            <w:ind w:left="240" w:right="0" w:hanging="240"/>
            <w:jc w:val="left"/>
            <w:rPr>
              <w:rFonts w:ascii="Arial" w:cs="Arial" w:eastAsia="Arial" w:hAnsi="Arial"/>
              <w:b w:val="1"/>
              <w:i w:val="0"/>
              <w:smallCaps w:val="0"/>
              <w:strike w:val="0"/>
              <w:color w:val="0000ff"/>
              <w:sz w:val="20"/>
              <w:szCs w:val="20"/>
              <w:u w:val="single"/>
              <w:shd w:fill="auto" w:val="clear"/>
              <w:vertAlign w:val="baseline"/>
            </w:rPr>
          </w:pP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 Referencias-------------------------------------------------------------------------------------------------------------------4</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 Descripcion</w:t>
          </w:r>
          <w:r w:rsidDel="00000000" w:rsidR="00000000" w:rsidRPr="00000000">
            <w:fldChar w:fldCharType="end"/>
          </w: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    Requerimientos No Funcionales</w:t>
            </w:r>
          </w:hyperlink>
          <w:hyperlink w:anchor="_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2.1 Funcionalidad---------------------------------------------------------------------------------------------------------------4</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2.2 Usabilidad</w:t>
            </w:r>
          </w:hyperlink>
          <w:hyperlink w:anchor="_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340"/>
            </w:tabs>
            <w:spacing w:after="0" w:before="120" w:line="240" w:lineRule="auto"/>
            <w:ind w:left="240" w:right="0" w:hanging="240"/>
            <w:jc w:val="left"/>
            <w:rPr>
              <w:rFonts w:ascii="Arial" w:cs="Arial" w:eastAsia="Arial" w:hAnsi="Arial"/>
              <w:b w:val="1"/>
              <w:i w:val="0"/>
              <w:smallCaps w:val="0"/>
              <w:strike w:val="0"/>
              <w:color w:val="0000ff"/>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2.2.1 RNF1: Facilidad de Empleo de la Interfaz-------------------------------------------------------------------5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2.2.2 RNF2: Entrenamiento</w:t>
          </w:r>
          <w:r w:rsidDel="00000000" w:rsidR="00000000" w:rsidRPr="00000000">
            <w:fldChar w:fldCharType="end"/>
          </w: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828"/>
            </w:tabs>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2.3.</w:t>
            </w:r>
          </w:hyperlink>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Confiabilidad</w:t>
            </w:r>
          </w:hyperlink>
          <w:hyperlink w:anchor="_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2.3.1</w:t>
          </w: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RNF3: Tolerancia a Fallos</w:t>
            </w:r>
          </w:hyperlink>
          <w:hyperlink w:anchor="_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2.4. Rendimiento</w:t>
            </w:r>
          </w:hyperlink>
          <w:hyperlink w:anchor="_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340"/>
            </w:tabs>
            <w:spacing w:after="0" w:before="120" w:line="240" w:lineRule="auto"/>
            <w:ind w:left="240" w:right="0" w:hanging="240"/>
            <w:jc w:val="left"/>
            <w:rPr>
              <w:rFonts w:ascii="Arial" w:cs="Arial" w:eastAsia="Arial" w:hAnsi="Arial"/>
              <w:b w:val="1"/>
              <w:i w:val="0"/>
              <w:smallCaps w:val="0"/>
              <w:strike w:val="0"/>
              <w:color w:val="0000ff"/>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2.4.1</w:t>
          </w: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RNF5: Tiempo de Respuesta------------------------------------------------------------------------------------5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1"/>
              <w:i w:val="0"/>
              <w:smallCaps w:val="0"/>
              <w:strike w:val="0"/>
              <w:color w:val="0000ff"/>
              <w:sz w:val="20"/>
              <w:szCs w:val="20"/>
              <w:u w:val="singl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2.4.2 RNF6: Usuarios Simultaneos</w:t>
          </w:r>
          <w:r w:rsidDel="00000000" w:rsidR="00000000" w:rsidRPr="00000000">
            <w:fldChar w:fldCharType="end"/>
          </w: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240" w:right="0" w:hanging="2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2.4.3 RNF7: Disponibilidad</w:t>
          </w:r>
          <w:r w:rsidDel="00000000" w:rsidR="00000000" w:rsidRPr="00000000">
            <w:fldChar w:fldCharType="end"/>
          </w:r>
          <w:hyperlink w:anchor="_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     2.5 Compatibilidad</w:t>
            </w:r>
          </w:hyperlink>
          <w:hyperlink w:anchor="_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end"/>
          </w:r>
        </w:p>
      </w:sdtContent>
    </w:sd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419"/>
          <w:tab w:val="left" w:pos="5105"/>
        </w:tabs>
        <w:spacing w:after="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1"/>
        <w:pBdr>
          <w:top w:color="000000" w:space="16" w:sz="6" w:val="single"/>
          <w:left w:space="0" w:sz="0" w:val="nil"/>
          <w:bottom w:space="0" w:sz="0" w:val="nil"/>
          <w:right w:space="0" w:sz="0" w:val="nil"/>
          <w:between w:space="0" w:sz="0" w:val="nil"/>
        </w:pBdr>
        <w:shd w:fill="auto" w:val="clear"/>
        <w:spacing w:after="60" w:before="22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Especificación Suplementaria</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Black" w:cs="Arial Black" w:eastAsia="Arial Black" w:hAnsi="Arial Black"/>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i w:val="0"/>
          <w:smallCaps w:val="0"/>
          <w:strike w:val="0"/>
          <w:color w:val="000000"/>
          <w:sz w:val="24"/>
          <w:szCs w:val="24"/>
          <w:u w:val="none"/>
          <w:shd w:fill="auto" w:val="clear"/>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 de los requerimientos, funcionales o no funcionales, es de mucha importancia para un adecuado desarrollo de software, para ello es necesario realizar un profundo análisis para lograr identificar estos requerimientos.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Propósito</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documento es el de contener la información detallada de los requerimientos no funcionales de alto nivel que serán implementados durante el desarrollo del proyecto.  Además, serán mostrados los requerimientos suplementarios en forma ordenada y concisa, con la finalidad de obtener mejor entendimiento de las características del sistema.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Alcance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abarca requerimientos no funcionales y se limita en los requerimientos suplementarios que se pretende cumplir para la ejecución del sistema.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Definiciones, Acrónimos y Abreviaturas</w:t>
      </w:r>
    </w:p>
    <w:p w:rsidR="00000000" w:rsidDel="00000000" w:rsidP="00000000" w:rsidRDefault="00000000" w:rsidRPr="00000000" w14:paraId="00000066">
      <w:pPr>
        <w:ind w:left="720"/>
        <w:rPr>
          <w:sz w:val="20"/>
          <w:szCs w:val="20"/>
          <w:vertAlign w:val="baseline"/>
        </w:rPr>
      </w:pPr>
      <w:r w:rsidDel="00000000" w:rsidR="00000000" w:rsidRPr="00000000">
        <w:rPr>
          <w:sz w:val="20"/>
          <w:szCs w:val="20"/>
          <w:vertAlign w:val="baseline"/>
          <w:rtl w:val="0"/>
        </w:rPr>
        <w:t xml:space="preserve">Ver documento de Glosario de Términos.</w:t>
      </w:r>
    </w:p>
    <w:p w:rsidR="00000000" w:rsidDel="00000000" w:rsidP="00000000" w:rsidRDefault="00000000" w:rsidRPr="00000000" w14:paraId="00000067">
      <w:pPr>
        <w:ind w:left="720"/>
        <w:rPr>
          <w:sz w:val="20"/>
          <w:szCs w:val="20"/>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Referencias</w:t>
      </w:r>
    </w:p>
    <w:p w:rsidR="00000000" w:rsidDel="00000000" w:rsidP="00000000" w:rsidRDefault="00000000" w:rsidRPr="00000000" w14:paraId="00000069">
      <w:pPr>
        <w:ind w:left="720"/>
        <w:rPr>
          <w:sz w:val="20"/>
          <w:szCs w:val="20"/>
          <w:vertAlign w:val="baseline"/>
        </w:rPr>
      </w:pPr>
      <w:r w:rsidDel="00000000" w:rsidR="00000000" w:rsidRPr="00000000">
        <w:rPr>
          <w:sz w:val="20"/>
          <w:szCs w:val="20"/>
          <w:vertAlign w:val="baseline"/>
          <w:rtl w:val="0"/>
        </w:rPr>
        <w:t xml:space="preserve">Documento de Casos de Uso del Sistema</w:t>
      </w:r>
    </w:p>
    <w:p w:rsidR="00000000" w:rsidDel="00000000" w:rsidP="00000000" w:rsidRDefault="00000000" w:rsidRPr="00000000" w14:paraId="0000006A">
      <w:pPr>
        <w:ind w:left="720"/>
        <w:rPr>
          <w:sz w:val="20"/>
          <w:szCs w:val="20"/>
          <w:vertAlign w:val="baseline"/>
        </w:rPr>
      </w:pPr>
      <w:r w:rsidDel="00000000" w:rsidR="00000000" w:rsidRPr="00000000">
        <w:rPr>
          <w:sz w:val="20"/>
          <w:szCs w:val="20"/>
          <w:vertAlign w:val="baseline"/>
          <w:rtl w:val="0"/>
        </w:rPr>
        <w:t xml:space="preserve">Documento de Glosario de Términos</w:t>
      </w:r>
    </w:p>
    <w:p w:rsidR="00000000" w:rsidDel="00000000" w:rsidP="00000000" w:rsidRDefault="00000000" w:rsidRPr="00000000" w14:paraId="0000006B">
      <w:pPr>
        <w:rPr>
          <w:sz w:val="20"/>
          <w:szCs w:val="20"/>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Descripción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contiene la descripción de la funcionalidad, usabilidad, confiabilidad, rendimiento y confiabilidad que debe tener el sistema, además cuales son las condiciones legales. </w:t>
      </w:r>
    </w:p>
    <w:p w:rsidR="00000000" w:rsidDel="00000000" w:rsidP="00000000" w:rsidRDefault="00000000" w:rsidRPr="00000000" w14:paraId="0000006E">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Funcionalidad</w:t>
      </w:r>
    </w:p>
    <w:p w:rsidR="00000000" w:rsidDel="00000000" w:rsidP="00000000" w:rsidRDefault="00000000" w:rsidRPr="00000000" w14:paraId="00000072">
      <w:pPr>
        <w:ind w:left="720"/>
        <w:rPr>
          <w:sz w:val="20"/>
          <w:szCs w:val="20"/>
          <w:vertAlign w:val="baseline"/>
        </w:rPr>
      </w:pPr>
      <w:r w:rsidDel="00000000" w:rsidR="00000000" w:rsidRPr="00000000">
        <w:rPr>
          <w:sz w:val="20"/>
          <w:szCs w:val="20"/>
          <w:vertAlign w:val="baseline"/>
          <w:rtl w:val="0"/>
        </w:rPr>
        <w:t xml:space="preserve">Ver documento de Especificación de Casos de Uso. </w:t>
      </w:r>
    </w:p>
    <w:p w:rsidR="00000000" w:rsidDel="00000000" w:rsidP="00000000" w:rsidRDefault="00000000" w:rsidRPr="00000000" w14:paraId="00000073">
      <w:pPr>
        <w:ind w:left="720"/>
        <w:rPr>
          <w:sz w:val="20"/>
          <w:szCs w:val="20"/>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4">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Usabilidad</w:t>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Usabilidad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12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requerimientos de usabilidad identificados son los siguientes: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2.2.1 Facilidad del Empleo de la Interfaz</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Lenguaje</w:t>
      </w:r>
      <w:r w:rsidDel="00000000" w:rsidR="00000000" w:rsidRPr="00000000">
        <w:rPr>
          <w:rtl w:val="0"/>
        </w:rPr>
      </w:r>
    </w:p>
    <w:p w:rsidR="00000000" w:rsidDel="00000000" w:rsidP="00000000" w:rsidRDefault="00000000" w:rsidRPr="00000000" w14:paraId="0000007B">
      <w:pPr>
        <w:ind w:left="1068"/>
        <w:rPr>
          <w:sz w:val="20"/>
          <w:szCs w:val="20"/>
          <w:vertAlign w:val="baseline"/>
        </w:rPr>
      </w:pPr>
      <w:bookmarkStart w:colFirst="0" w:colLast="0" w:name="_26in1rg" w:id="12"/>
      <w:bookmarkEnd w:id="12"/>
      <w:r w:rsidDel="00000000" w:rsidR="00000000" w:rsidRPr="00000000">
        <w:rPr>
          <w:sz w:val="20"/>
          <w:szCs w:val="20"/>
          <w:vertAlign w:val="baseline"/>
          <w:rtl w:val="0"/>
        </w:rPr>
        <w:t xml:space="preserve">Esta aplicación web va a tener la capacidad de mostrar toda la información en español, en vista de que estará dirigido a clientes localizados en nuestro país.</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Color e imágenes</w:t>
      </w:r>
      <w:r w:rsidDel="00000000" w:rsidR="00000000" w:rsidRPr="00000000">
        <w:rPr>
          <w:rtl w:val="0"/>
        </w:rPr>
      </w:r>
    </w:p>
    <w:p w:rsidR="00000000" w:rsidDel="00000000" w:rsidP="00000000" w:rsidRDefault="00000000" w:rsidRPr="00000000" w14:paraId="0000007D">
      <w:pPr>
        <w:ind w:left="1068"/>
        <w:rPr>
          <w:sz w:val="20"/>
          <w:szCs w:val="20"/>
          <w:vertAlign w:val="baseline"/>
        </w:rPr>
      </w:pPr>
      <w:r w:rsidDel="00000000" w:rsidR="00000000" w:rsidRPr="00000000">
        <w:rPr>
          <w:sz w:val="20"/>
          <w:szCs w:val="20"/>
          <w:vertAlign w:val="baseline"/>
          <w:rtl w:val="0"/>
        </w:rPr>
        <w:t xml:space="preserve">El portal contará con imágenes y colores atractivos dependiendo de cada negocio. Por otra parte, las imágenes presentadas deberán estar bien trabajadas para lograr una mejor apreciación virtual por parte cliente.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2.2.2 Entrenamiento</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dispondrán de una guía o manual para poder manejar a la perfección este sistema.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2.3 Confiabilidad</w:t>
      </w:r>
    </w:p>
    <w:p w:rsidR="00000000" w:rsidDel="00000000" w:rsidP="00000000" w:rsidRDefault="00000000" w:rsidRPr="00000000" w14:paraId="00000083">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Dad</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2.3.1 Tolerancia a Fallos</w:t>
      </w:r>
      <w:r w:rsidDel="00000000" w:rsidR="00000000" w:rsidRPr="00000000">
        <w:rPr>
          <w:rtl w:val="0"/>
        </w:rPr>
      </w:r>
    </w:p>
    <w:p w:rsidR="00000000" w:rsidDel="00000000" w:rsidP="00000000" w:rsidRDefault="00000000" w:rsidRPr="00000000" w14:paraId="0000008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validar los campos, para evitar errores en el ingreso de la información.</w:t>
      </w:r>
    </w:p>
    <w:p w:rsidR="00000000" w:rsidDel="00000000" w:rsidP="00000000" w:rsidRDefault="00000000" w:rsidRPr="00000000" w14:paraId="0000008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ser confiable, cuando valida los espacios vacíos en los programas para el registro de líneas y zonas en la parte de administración del sistema.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88">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Rendimien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Rendimiento</w:t>
      </w: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4f81bd"/>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2.4.1 Tiempo de Respuesta</w:t>
      </w:r>
    </w:p>
    <w:p w:rsidR="00000000" w:rsidDel="00000000" w:rsidP="00000000" w:rsidRDefault="00000000" w:rsidRPr="00000000" w14:paraId="0000008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emitir las respuestas solicitadas por cada usuario en un promedio de 3 a 7 segundos como máximo, dependiendo de las tareas que estén solicitando.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2.4.2 Usuarios Simultáneos</w:t>
      </w:r>
    </w:p>
    <w:p w:rsidR="00000000" w:rsidDel="00000000" w:rsidP="00000000" w:rsidRDefault="00000000" w:rsidRPr="00000000" w14:paraId="0000008D">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permitir la conexión simultánea de usuarios en la red.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08"/>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2.4.3 Disponibilidad</w:t>
      </w:r>
    </w:p>
    <w:p w:rsidR="00000000" w:rsidDel="00000000" w:rsidP="00000000" w:rsidRDefault="00000000" w:rsidRPr="00000000" w14:paraId="00000090">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estar disponible 365 días del año, 24 horas del día y 7 días a la semana sin falla alguna.</w:t>
      </w:r>
    </w:p>
    <w:p w:rsidR="00000000" w:rsidDel="00000000" w:rsidP="00000000" w:rsidRDefault="00000000" w:rsidRPr="00000000" w14:paraId="0000009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permitir el acceso a del administrador del restaurante registrados con código y contraseña correspondiente, para el uso del móvil solo se ejecutará la aplicación sin necesidad de un código y contraseña.</w:t>
      </w:r>
    </w:p>
    <w:p w:rsidR="00000000" w:rsidDel="00000000" w:rsidP="00000000" w:rsidRDefault="00000000" w:rsidRPr="00000000" w14:paraId="0000009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284"/>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tener los permisos y/o accesos detalladamente establecidos para cada sector de la empresa.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94">
      <w:pPr>
        <w:keepNext w:val="1"/>
        <w:keepLines w:val="0"/>
        <w:widowControl w:val="0"/>
        <w:pBdr>
          <w:top w:color="000000" w:space="0" w:sz="0" w:val="none"/>
          <w:left w:color="000000" w:space="0" w:sz="0" w:val="none"/>
          <w:bottom w:color="000000" w:space="0" w:sz="0" w:val="none"/>
          <w:right w:space="0" w:sz="0" w:val="nil"/>
          <w:between w:space="0" w:sz="0" w:val="nil"/>
        </w:pBdr>
        <w:shd w:fill="auto" w:val="clear"/>
        <w:spacing w:after="60" w:before="120" w:line="240" w:lineRule="auto"/>
        <w:ind w:left="0" w:right="0" w:hanging="120"/>
        <w:jc w:val="left"/>
        <w:rPr>
          <w:rFonts w:ascii="Arial" w:cs="Arial" w:eastAsia="Arial" w:hAnsi="Arial"/>
          <w:b w:val="0"/>
          <w:i w:val="0"/>
          <w:smallCaps w:val="0"/>
          <w:strike w:val="0"/>
          <w:color w:val="ffffff"/>
          <w:sz w:val="24"/>
          <w:szCs w:val="24"/>
          <w:u w:val="none"/>
          <w:shd w:fill="auto" w:val="clear"/>
          <w:vertAlign w:val="baseline"/>
        </w:rPr>
      </w:pPr>
      <w:bookmarkStart w:colFirst="0" w:colLast="0" w:name="_z337ya" w:id="18"/>
      <w:bookmarkEnd w:id="18"/>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Sopo2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Compatibilidad</w:t>
      </w:r>
      <w:r w:rsidDel="00000000" w:rsidR="00000000" w:rsidRPr="00000000">
        <w:rPr>
          <w:rtl w:val="0"/>
        </w:rPr>
      </w:r>
    </w:p>
    <w:p w:rsidR="00000000" w:rsidDel="00000000" w:rsidP="00000000" w:rsidRDefault="00000000" w:rsidRPr="00000000" w14:paraId="00000095">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interfaz de usuario deberá ser compatible con los principales navegadores del mercado de forma pueda acceder a la aplicación desde cualquier sistema operativo.</w:t>
      </w:r>
    </w:p>
    <w:p w:rsidR="00000000" w:rsidDel="00000000" w:rsidP="00000000" w:rsidRDefault="00000000" w:rsidRPr="00000000" w14:paraId="00000096">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0"/>
          <w:szCs w:val="20"/>
          <w:u w:val="none"/>
          <w:shd w:fill="auto" w:val="clear"/>
        </w:rPr>
      </w:pPr>
      <w:bookmarkStart w:colFirst="0" w:colLast="0" w:name="_3j2qqm3"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aplicativo debe ser compatible con los principales sistemas operativos.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footerReference r:id="rId8" w:type="default"/>
      <w:pgSz w:h="15840" w:w="12240"/>
      <w:pgMar w:bottom="1276"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tbl>
    <w:tblPr>
      <w:tblStyle w:val="Table3"/>
      <w:tblW w:w="90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9"/>
      <w:gridCol w:w="2892"/>
      <w:gridCol w:w="3183"/>
      <w:tblGridChange w:id="0">
        <w:tblGrid>
          <w:gridCol w:w="2979"/>
          <w:gridCol w:w="2892"/>
          <w:gridCol w:w="3183"/>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line="276" w:lineRule="auto"/>
            <w:ind w:left="34"/>
            <w:jc w:val="center"/>
            <w:rPr>
              <w:sz w:val="18"/>
              <w:szCs w:val="18"/>
              <w:vertAlign w:val="baseline"/>
            </w:rPr>
          </w:pPr>
          <w:r w:rsidDel="00000000" w:rsidR="00000000" w:rsidRPr="00000000">
            <w:rPr>
              <w:sz w:val="18"/>
              <w:szCs w:val="18"/>
              <w:vertAlign w:val="baseline"/>
              <w:rtl w:val="0"/>
            </w:rPr>
            <w:t xml:space="preserve">Confidencial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line="276" w:lineRule="auto"/>
            <w:jc w:val="center"/>
            <w:rPr>
              <w:sz w:val="18"/>
              <w:szCs w:val="18"/>
              <w:vertAlign w:val="baseline"/>
            </w:rPr>
          </w:pPr>
          <w:r w:rsidDel="00000000" w:rsidR="00000000" w:rsidRPr="00000000">
            <w:rPr>
              <w:sz w:val="22"/>
              <w:szCs w:val="22"/>
              <w:vertAlign w:val="baseline"/>
              <w:rtl w:val="0"/>
            </w:rPr>
            <w:t xml:space="preserve">©</w:t>
          </w:r>
          <w:r w:rsidDel="00000000" w:rsidR="00000000" w:rsidRPr="00000000">
            <w:rPr>
              <w:sz w:val="18"/>
              <w:szCs w:val="18"/>
              <w:vertAlign w:val="baseline"/>
              <w:rtl w:val="0"/>
            </w:rPr>
            <w:t xml:space="preserve">SWGEGCSS, 2019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line="276" w:lineRule="auto"/>
            <w:jc w:val="center"/>
            <w:rPr>
              <w:sz w:val="18"/>
              <w:szCs w:val="18"/>
              <w:vertAlign w:val="baseline"/>
            </w:rPr>
          </w:pPr>
          <w:r w:rsidDel="00000000" w:rsidR="00000000" w:rsidRPr="00000000">
            <w:rPr>
              <w:sz w:val="18"/>
              <w:szCs w:val="18"/>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632.0" w:type="dxa"/>
      <w:jc w:val="left"/>
      <w:tblInd w:w="-17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83"/>
      <w:gridCol w:w="3249"/>
      <w:tblGridChange w:id="0">
        <w:tblGrid>
          <w:gridCol w:w="6383"/>
          <w:gridCol w:w="3249"/>
        </w:tblGrid>
      </w:tblGridChange>
    </w:tblGrid>
    <w:tr>
      <w:trPr>
        <w:trHeight w:val="400" w:hRule="atLeast"/>
      </w:trPr>
      <w:tc>
        <w:tcPr>
          <w:vAlign w:val="center"/>
        </w:tcPr>
        <w:p w:rsidR="00000000" w:rsidDel="00000000" w:rsidP="00000000" w:rsidRDefault="00000000" w:rsidRPr="00000000" w14:paraId="00000099">
          <w:pPr>
            <w:rPr>
              <w:sz w:val="18"/>
              <w:szCs w:val="18"/>
              <w:vertAlign w:val="baseline"/>
            </w:rPr>
          </w:pPr>
          <w:r w:rsidDel="00000000" w:rsidR="00000000" w:rsidRPr="00000000">
            <w:rPr>
              <w:sz w:val="18"/>
              <w:szCs w:val="18"/>
              <w:vertAlign w:val="baseline"/>
              <w:rtl w:val="0"/>
            </w:rPr>
            <w:t xml:space="preserve">Sistema Web </w:t>
          </w:r>
          <w:r w:rsidDel="00000000" w:rsidR="00000000" w:rsidRPr="00000000">
            <w:rPr>
              <w:sz w:val="18"/>
              <w:szCs w:val="18"/>
              <w:rtl w:val="0"/>
            </w:rPr>
            <w:t xml:space="preserve">de</w:t>
          </w:r>
          <w:r w:rsidDel="00000000" w:rsidR="00000000" w:rsidRPr="00000000">
            <w:rPr>
              <w:sz w:val="18"/>
              <w:szCs w:val="18"/>
              <w:vertAlign w:val="baseline"/>
              <w:rtl w:val="0"/>
            </w:rPr>
            <w:t xml:space="preserve"> gestión </w:t>
          </w:r>
          <w:r w:rsidDel="00000000" w:rsidR="00000000" w:rsidRPr="00000000">
            <w:rPr>
              <w:sz w:val="18"/>
              <w:szCs w:val="18"/>
              <w:rtl w:val="0"/>
            </w:rPr>
            <w:t xml:space="preserve">para </w:t>
          </w:r>
          <w:r w:rsidDel="00000000" w:rsidR="00000000" w:rsidRPr="00000000">
            <w:rPr>
              <w:sz w:val="18"/>
              <w:szCs w:val="18"/>
              <w:vertAlign w:val="baseline"/>
              <w:rtl w:val="0"/>
            </w:rPr>
            <w:t xml:space="preserve"> la empresa Geo Consult Service Sac</w:t>
          </w:r>
        </w:p>
      </w:tc>
      <w:tc>
        <w:tcPr>
          <w:vAlign w:val="center"/>
        </w:tcPr>
        <w:p w:rsidR="00000000" w:rsidDel="00000000" w:rsidP="00000000" w:rsidRDefault="00000000" w:rsidRPr="00000000" w14:paraId="0000009A">
          <w:pPr>
            <w:tabs>
              <w:tab w:val="left" w:pos="1135"/>
            </w:tabs>
            <w:spacing w:before="40" w:lineRule="auto"/>
            <w:ind w:right="68"/>
            <w:rPr>
              <w:sz w:val="18"/>
              <w:szCs w:val="18"/>
              <w:vertAlign w:val="baseline"/>
            </w:rPr>
          </w:pPr>
          <w:r w:rsidDel="00000000" w:rsidR="00000000" w:rsidRPr="00000000">
            <w:rPr>
              <w:sz w:val="18"/>
              <w:szCs w:val="18"/>
              <w:vertAlign w:val="baseline"/>
              <w:rtl w:val="0"/>
            </w:rPr>
            <w:t xml:space="preserve">  Versión:           1.0</w:t>
          </w:r>
        </w:p>
      </w:tc>
    </w:tr>
    <w:tr>
      <w:trPr>
        <w:trHeight w:val="260" w:hRule="atLeast"/>
      </w:trPr>
      <w:tc>
        <w:tcPr>
          <w:vAlign w:val="center"/>
        </w:tcPr>
        <w:p w:rsidR="00000000" w:rsidDel="00000000" w:rsidP="00000000" w:rsidRDefault="00000000" w:rsidRPr="00000000" w14:paraId="0000009B">
          <w:pPr>
            <w:rPr>
              <w:sz w:val="18"/>
              <w:szCs w:val="18"/>
              <w:vertAlign w:val="baseline"/>
            </w:rPr>
          </w:pPr>
          <w:r w:rsidDel="00000000" w:rsidR="00000000" w:rsidRPr="00000000">
            <w:rPr>
              <w:sz w:val="18"/>
              <w:szCs w:val="18"/>
              <w:vertAlign w:val="baseline"/>
              <w:rtl w:val="0"/>
            </w:rPr>
            <w:t xml:space="preserve">Requerimientos No  Funcionales</w:t>
          </w:r>
        </w:p>
      </w:tc>
      <w:tc>
        <w:tcPr>
          <w:vAlign w:val="center"/>
        </w:tcPr>
        <w:p w:rsidR="00000000" w:rsidDel="00000000" w:rsidP="00000000" w:rsidRDefault="00000000" w:rsidRPr="00000000" w14:paraId="0000009C">
          <w:pPr>
            <w:rPr>
              <w:sz w:val="18"/>
              <w:szCs w:val="18"/>
              <w:vertAlign w:val="baseline"/>
            </w:rPr>
          </w:pPr>
          <w:r w:rsidDel="00000000" w:rsidR="00000000" w:rsidRPr="00000000">
            <w:rPr>
              <w:sz w:val="18"/>
              <w:szCs w:val="18"/>
              <w:vertAlign w:val="baseline"/>
              <w:rtl w:val="0"/>
            </w:rPr>
            <w:t xml:space="preserve">  Fecha:  21/02/2019</w:t>
          </w:r>
        </w:p>
      </w:tc>
    </w:tr>
    <w:tr>
      <w:trPr>
        <w:trHeight w:val="260" w:hRule="atLeast"/>
      </w:trPr>
      <w:tc>
        <w:tcPr>
          <w:gridSpan w:val="2"/>
          <w:vAlign w:val="center"/>
        </w:tcPr>
        <w:p w:rsidR="00000000" w:rsidDel="00000000" w:rsidP="00000000" w:rsidRDefault="00000000" w:rsidRPr="00000000" w14:paraId="0000009D">
          <w:pPr>
            <w:rPr>
              <w:sz w:val="18"/>
              <w:szCs w:val="18"/>
              <w:vertAlign w:val="baseline"/>
            </w:rPr>
          </w:pPr>
          <w:r w:rsidDel="00000000" w:rsidR="00000000" w:rsidRPr="00000000">
            <w:rPr>
              <w:sz w:val="18"/>
              <w:szCs w:val="18"/>
              <w:vertAlign w:val="baseline"/>
              <w:rtl w:val="0"/>
            </w:rPr>
            <w:t xml:space="preserve">SWGEGCSS_Requerimientos_No_Funcionales.doc</w:t>
          </w:r>
        </w:p>
      </w:tc>
    </w:tr>
  </w:tbl>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0A6">
    <w:pPr>
      <w:pBdr>
        <w:bottom w:color="000000" w:space="1" w:sz="6" w:val="single"/>
      </w:pBdr>
      <w:jc w:val="right"/>
      <w:rPr>
        <w:b w:val="0"/>
        <w:sz w:val="40"/>
        <w:szCs w:val="40"/>
        <w:vertAlign w:val="baseline"/>
      </w:rPr>
    </w:pPr>
    <w:r w:rsidDel="00000000" w:rsidR="00000000" w:rsidRPr="00000000">
      <w:rPr>
        <w:vertAlign w:val="baseline"/>
      </w:rPr>
      <w:drawing>
        <wp:inline distB="0" distT="0" distL="114300" distR="114300">
          <wp:extent cx="1605280" cy="1313815"/>
          <wp:effectExtent b="0" l="0" r="0" t="0"/>
          <wp:docPr descr="Resultado de imagen para geo consult sac" id="2" name="image1.png"/>
          <a:graphic>
            <a:graphicData uri="http://schemas.openxmlformats.org/drawingml/2006/picture">
              <pic:pic>
                <pic:nvPicPr>
                  <pic:cNvPr descr="Resultado de imagen para geo consult sac" id="0" name="image1.png"/>
                  <pic:cNvPicPr preferRelativeResize="0"/>
                </pic:nvPicPr>
                <pic:blipFill>
                  <a:blip r:embed="rId1"/>
                  <a:srcRect b="0" l="0" r="0" t="0"/>
                  <a:stretch>
                    <a:fillRect/>
                  </a:stretch>
                </pic:blipFill>
                <pic:spPr>
                  <a:xfrm>
                    <a:off x="0" y="0"/>
                    <a:ext cx="1605280" cy="13138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127000</wp:posOffset>
              </wp:positionV>
              <wp:extent cx="1724025" cy="923925"/>
              <wp:effectExtent b="0" l="0" r="0" t="0"/>
              <wp:wrapNone/>
              <wp:docPr id="1" name=""/>
              <a:graphic>
                <a:graphicData uri="http://schemas.microsoft.com/office/word/2010/wordprocessingShape">
                  <wps:wsp>
                    <wps:cNvSpPr/>
                    <wps:cNvPr id="2" name="Shape 2"/>
                    <wps:spPr>
                      <a:xfrm>
                        <a:off x="4488750" y="3322800"/>
                        <a:ext cx="17145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Geo Consult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Service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S.A.C.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127000</wp:posOffset>
              </wp:positionV>
              <wp:extent cx="1724025" cy="9239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923925"/>
                      </a:xfrm>
                      <a:prstGeom prst="rect"/>
                      <a:ln/>
                    </pic:spPr>
                  </pic:pic>
                </a:graphicData>
              </a:graphic>
            </wp:anchor>
          </w:drawing>
        </mc:Fallback>
      </mc:AlternateContent>
    </w:r>
  </w:p>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4"/>
      <w:numFmt w:val="decimal"/>
      <w:lvlText w:val="%1.%2."/>
      <w:lvlJc w:val="left"/>
      <w:pPr>
        <w:ind w:left="1029" w:hanging="495"/>
      </w:pPr>
      <w:rPr>
        <w:vertAlign w:val="baseline"/>
      </w:rPr>
    </w:lvl>
    <w:lvl w:ilvl="2">
      <w:start w:val="3"/>
      <w:numFmt w:val="decimal"/>
      <w:lvlText w:val="%1.%2.%3."/>
      <w:lvlJc w:val="left"/>
      <w:pPr>
        <w:ind w:left="1428" w:hanging="719.9999999999999"/>
      </w:pPr>
      <w:rPr>
        <w:vertAlign w:val="baseline"/>
      </w:rPr>
    </w:lvl>
    <w:lvl w:ilvl="3">
      <w:start w:val="1"/>
      <w:numFmt w:val="decimal"/>
      <w:lvlText w:val="%1.%2.%3.%4."/>
      <w:lvlJc w:val="left"/>
      <w:pPr>
        <w:ind w:left="1602" w:hanging="720.0000000000001"/>
      </w:pPr>
      <w:rPr>
        <w:vertAlign w:val="baseline"/>
      </w:rPr>
    </w:lvl>
    <w:lvl w:ilvl="4">
      <w:start w:val="1"/>
      <w:numFmt w:val="decimal"/>
      <w:lvlText w:val="%1.%2.%3.%4.%5."/>
      <w:lvlJc w:val="left"/>
      <w:pPr>
        <w:ind w:left="2136" w:hanging="1080"/>
      </w:pPr>
      <w:rPr>
        <w:vertAlign w:val="baseline"/>
      </w:rPr>
    </w:lvl>
    <w:lvl w:ilvl="5">
      <w:start w:val="1"/>
      <w:numFmt w:val="decimal"/>
      <w:lvlText w:val="%1.%2.%3.%4.%5.%6."/>
      <w:lvlJc w:val="left"/>
      <w:pPr>
        <w:ind w:left="2310" w:hanging="1080"/>
      </w:pPr>
      <w:rPr>
        <w:vertAlign w:val="baseline"/>
      </w:rPr>
    </w:lvl>
    <w:lvl w:ilvl="6">
      <w:start w:val="1"/>
      <w:numFmt w:val="decimal"/>
      <w:lvlText w:val="%1.%2.%3.%4.%5.%6.%7."/>
      <w:lvlJc w:val="left"/>
      <w:pPr>
        <w:ind w:left="2844" w:hanging="1440.0000000000002"/>
      </w:pPr>
      <w:rPr>
        <w:vertAlign w:val="baseline"/>
      </w:rPr>
    </w:lvl>
    <w:lvl w:ilvl="7">
      <w:start w:val="1"/>
      <w:numFmt w:val="decimal"/>
      <w:lvlText w:val="%1.%2.%3.%4.%5.%6.%7.%8."/>
      <w:lvlJc w:val="left"/>
      <w:pPr>
        <w:ind w:left="3018" w:hanging="1440"/>
      </w:pPr>
      <w:rPr>
        <w:vertAlign w:val="baseline"/>
      </w:rPr>
    </w:lvl>
    <w:lvl w:ilvl="8">
      <w:start w:val="1"/>
      <w:numFmt w:val="decimal"/>
      <w:lvlText w:val="%1.%2.%3.%4.%5.%6.%7.%8.%9."/>
      <w:lvlJc w:val="left"/>
      <w:pPr>
        <w:ind w:left="3192" w:hanging="1440"/>
      </w:pPr>
      <w:rPr>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vertAlign w:val="baseline"/>
      </w:rPr>
    </w:lvl>
    <w:lvl w:ilvl="1">
      <w:start w:val="1"/>
      <w:numFmt w:val="bullet"/>
      <w:lvlText w:val="o"/>
      <w:lvlJc w:val="left"/>
      <w:pPr>
        <w:ind w:left="1788" w:hanging="360"/>
      </w:pPr>
      <w:rPr>
        <w:rFonts w:ascii="Courier New" w:cs="Courier New" w:eastAsia="Courier New" w:hAnsi="Courier New"/>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