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BFC2" w14:textId="0ECAE41C" w:rsidR="00FB1C91" w:rsidRDefault="00FB1C91" w:rsidP="00B72A15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89DC38A" w14:textId="776355E7" w:rsidR="00B72A15" w:rsidRDefault="00B72A15" w:rsidP="00B72A15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153600A" w14:textId="77777777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38E377C7" w14:textId="2FFB28A7" w:rsidR="00B72A15" w:rsidRDefault="00B72A15" w:rsidP="00B72A15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  <w:r w:rsidRPr="00B72A15">
        <w:rPr>
          <w:rFonts w:ascii="Times New Roman" w:hAnsi="Times New Roman" w:cs="Times New Roman"/>
          <w:b/>
          <w:bCs/>
          <w:sz w:val="64"/>
          <w:szCs w:val="64"/>
        </w:rPr>
        <w:t xml:space="preserve">GameOfLife </w:t>
      </w:r>
      <w:r w:rsidRPr="00B72A15">
        <w:rPr>
          <w:rFonts w:ascii="Times New Roman" w:hAnsi="Times New Roman" w:cs="Times New Roman"/>
          <w:sz w:val="64"/>
          <w:szCs w:val="64"/>
        </w:rPr>
        <w:t>– Specyfikacja funkcjonalna</w:t>
      </w:r>
    </w:p>
    <w:p w14:paraId="73E4D59B" w14:textId="77777777" w:rsidR="00B72A15" w:rsidRDefault="00B72A15" w:rsidP="00B72A15">
      <w:pPr>
        <w:spacing w:after="0" w:line="360" w:lineRule="auto"/>
        <w:jc w:val="center"/>
        <w:rPr>
          <w:rFonts w:ascii="Times New Roman" w:hAnsi="Times New Roman" w:cs="Times New Roman"/>
          <w:sz w:val="64"/>
          <w:szCs w:val="64"/>
        </w:rPr>
      </w:pPr>
    </w:p>
    <w:p w14:paraId="67E8D5B7" w14:textId="2CE39718" w:rsidR="00B72A15" w:rsidRDefault="00B72A15" w:rsidP="00B72A15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Sebastian Jędrzejewski</w:t>
      </w:r>
    </w:p>
    <w:p w14:paraId="32283848" w14:textId="4CD0BAB6" w:rsidR="00B72A15" w:rsidRDefault="00B72A15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243955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lipca 2022</w:t>
      </w:r>
    </w:p>
    <w:p w14:paraId="1A62D74D" w14:textId="5CEA6F3A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8B9DE23" w14:textId="7D8BA4ED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430B7C" w14:textId="341C89C3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DDBF1A" w14:textId="66F92A4D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FD8AE5A" w14:textId="36A59F7E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AE474BA" w14:textId="795EAFC6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08A4593" w14:textId="3D79838E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B8C4EF" w14:textId="406809AC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7E745" w14:textId="4B802F76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9A334" w14:textId="79E6B37D" w:rsidR="00116A42" w:rsidRDefault="00116A42" w:rsidP="00B72A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4AB09" w14:textId="2C25B20F" w:rsidR="00116A42" w:rsidRDefault="00116A42" w:rsidP="00116A4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 Cel projektu</w:t>
      </w:r>
    </w:p>
    <w:p w14:paraId="3D2CBA86" w14:textId="5D3404EE" w:rsidR="00116A42" w:rsidRDefault="00B94E95" w:rsidP="00116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16A42">
        <w:rPr>
          <w:rFonts w:ascii="Times New Roman" w:hAnsi="Times New Roman" w:cs="Times New Roman"/>
          <w:sz w:val="24"/>
          <w:szCs w:val="24"/>
        </w:rPr>
        <w:t xml:space="preserve">Celem projektu jest stworzenie automatu komórkowego symulującego </w:t>
      </w:r>
      <w:r w:rsidR="005C29C0">
        <w:rPr>
          <w:rFonts w:ascii="Times New Roman" w:hAnsi="Times New Roman" w:cs="Times New Roman"/>
          <w:i/>
          <w:iCs/>
          <w:sz w:val="24"/>
          <w:szCs w:val="24"/>
        </w:rPr>
        <w:t>Grę w życie</w:t>
      </w:r>
      <w:r w:rsidR="005C29C0">
        <w:rPr>
          <w:rFonts w:ascii="Times New Roman" w:hAnsi="Times New Roman" w:cs="Times New Roman"/>
          <w:sz w:val="24"/>
          <w:szCs w:val="24"/>
        </w:rPr>
        <w:t xml:space="preserve"> Johna Conwaya. Program powinien umożliwiać wczytywanie początkowej konfiguracji generacji z pliku o odpowiednim formacie, przeprowadzenie zadanej liczby generacji, wygenerowanie N obrazów przedstawiających stan wybranych generacji, a także zapisywanie bieżącej generacji do pliku.</w:t>
      </w:r>
    </w:p>
    <w:p w14:paraId="5923C561" w14:textId="4C57F700" w:rsidR="005C29C0" w:rsidRDefault="005C29C0" w:rsidP="00116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B8FE4" w14:textId="675D2FC4" w:rsidR="005C29C0" w:rsidRDefault="005C29C0" w:rsidP="00116A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Wstęp teoretyczny</w:t>
      </w:r>
    </w:p>
    <w:p w14:paraId="6BDC4C54" w14:textId="67C02CDC" w:rsidR="000718E2" w:rsidRDefault="000718E2" w:rsidP="00116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F2261D">
        <w:rPr>
          <w:rFonts w:ascii="Times New Roman" w:hAnsi="Times New Roman" w:cs="Times New Roman"/>
          <w:i/>
          <w:iCs/>
          <w:sz w:val="24"/>
          <w:szCs w:val="24"/>
        </w:rPr>
        <w:t>Gra w życie</w:t>
      </w:r>
      <w:r w:rsidR="00F2261D">
        <w:rPr>
          <w:rFonts w:ascii="Times New Roman" w:hAnsi="Times New Roman" w:cs="Times New Roman"/>
          <w:sz w:val="24"/>
          <w:szCs w:val="24"/>
        </w:rPr>
        <w:t xml:space="preserve"> jest automatem komórkowym zaproponowanym przez brytyjskiego matematyka Johna Conwaya. </w:t>
      </w:r>
      <w:r w:rsidR="006C7390">
        <w:rPr>
          <w:rFonts w:ascii="Times New Roman" w:hAnsi="Times New Roman" w:cs="Times New Roman"/>
          <w:sz w:val="24"/>
          <w:szCs w:val="24"/>
        </w:rPr>
        <w:t>Bazuje ona na uporządkowanym zbiorze komórek, w projekcie jest to siatka dwuwymiarowa</w:t>
      </w:r>
      <w:r w:rsidR="00740DF7">
        <w:rPr>
          <w:rFonts w:ascii="Times New Roman" w:hAnsi="Times New Roman" w:cs="Times New Roman"/>
          <w:sz w:val="24"/>
          <w:szCs w:val="24"/>
        </w:rPr>
        <w:t xml:space="preserve"> kwadratowych komórek</w:t>
      </w:r>
      <w:r w:rsidR="006C7390">
        <w:rPr>
          <w:rFonts w:ascii="Times New Roman" w:hAnsi="Times New Roman" w:cs="Times New Roman"/>
          <w:sz w:val="24"/>
          <w:szCs w:val="24"/>
        </w:rPr>
        <w:t xml:space="preserve">. Każda z komórek znajduje się w jednym z dwóch dozwolonych stanów: żywa/martwa, które zmieniają się według ściśle ustalonych zasad. </w:t>
      </w:r>
    </w:p>
    <w:p w14:paraId="4DDA914C" w14:textId="77777777" w:rsidR="000718E2" w:rsidRDefault="000718E2" w:rsidP="00116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Stan wszystkich komórek w danej jednostce czasu nazywany jest </w:t>
      </w:r>
      <w:r>
        <w:rPr>
          <w:rFonts w:ascii="Times New Roman" w:hAnsi="Times New Roman" w:cs="Times New Roman"/>
          <w:i/>
          <w:iCs/>
          <w:sz w:val="24"/>
          <w:szCs w:val="24"/>
        </w:rPr>
        <w:t>generacją</w:t>
      </w:r>
      <w:r>
        <w:rPr>
          <w:rFonts w:ascii="Times New Roman" w:hAnsi="Times New Roman" w:cs="Times New Roman"/>
          <w:sz w:val="24"/>
          <w:szCs w:val="24"/>
        </w:rPr>
        <w:t xml:space="preserve">. Gdy jedna generacja zostaje ustalona, możliwe jest utworzenie nowej generacji na podstawie poprzedniej. Stan komórki zależy od jej aktualnego stanu oraz aktualnego stanu jej sąsiadów. </w:t>
      </w:r>
    </w:p>
    <w:p w14:paraId="7CFE4FA3" w14:textId="74920839" w:rsidR="005C29C0" w:rsidRDefault="000718E2" w:rsidP="00116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 </w:t>
      </w:r>
      <w:r>
        <w:rPr>
          <w:rFonts w:ascii="Times New Roman" w:hAnsi="Times New Roman" w:cs="Times New Roman"/>
          <w:i/>
          <w:iCs/>
          <w:sz w:val="24"/>
          <w:szCs w:val="24"/>
        </w:rPr>
        <w:t>Grze w życi</w:t>
      </w:r>
      <w:r w:rsidR="00740DF7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używane jest sąsiedztwo Moore’a, co oznacza, że każda z komórek ma 8 sąsiadów (na północy, północnym-wschodzie, wschodzie, południowym-wschodzie, południu, południowym-zachodzie, zachodzie i północnym zachodzie).</w:t>
      </w:r>
    </w:p>
    <w:p w14:paraId="242680A1" w14:textId="316EB249" w:rsidR="000718E2" w:rsidRDefault="000718E2" w:rsidP="00116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Reguły tworzenia nowej generacji według Conwaya są następujące:</w:t>
      </w:r>
    </w:p>
    <w:p w14:paraId="7EBA5FE6" w14:textId="310EC369" w:rsidR="000718E2" w:rsidRDefault="004A072C" w:rsidP="000718E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Martwa komórka, która ma dokładnie 3 żywych sąsiadów, staje się żywa w następnej jednostce czasu (rodzi się)</w:t>
      </w:r>
    </w:p>
    <w:p w14:paraId="6F29B331" w14:textId="4C5585CE" w:rsidR="00740DF7" w:rsidRDefault="004A072C" w:rsidP="00740DF7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Żywa komórka z 2 albo 3 żywymi sąsiadami pozostaje nadal żywa; przy innej liczbie sąsiadów umiera (z </w:t>
      </w:r>
      <w:r>
        <w:rPr>
          <w:rFonts w:ascii="Times New Roman" w:hAnsi="Times New Roman" w:cs="Times New Roman"/>
          <w:i/>
          <w:iCs/>
          <w:sz w:val="24"/>
          <w:szCs w:val="24"/>
        </w:rPr>
        <w:t>samotności</w:t>
      </w:r>
      <w:r>
        <w:rPr>
          <w:rFonts w:ascii="Times New Roman" w:hAnsi="Times New Roman" w:cs="Times New Roman"/>
          <w:sz w:val="24"/>
          <w:szCs w:val="24"/>
        </w:rPr>
        <w:t xml:space="preserve"> albo </w:t>
      </w:r>
      <w:r>
        <w:rPr>
          <w:rFonts w:ascii="Times New Roman" w:hAnsi="Times New Roman" w:cs="Times New Roman"/>
          <w:i/>
          <w:iCs/>
          <w:sz w:val="24"/>
          <w:szCs w:val="24"/>
        </w:rPr>
        <w:t>zatłoczenia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FB008A" w14:textId="02BDCB15" w:rsidR="00740DF7" w:rsidRDefault="00740DF7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C179B" w14:textId="59B236A3" w:rsidR="00740DF7" w:rsidRDefault="00740DF7" w:rsidP="00740D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Format danych wejściowych i wyjściowych</w:t>
      </w:r>
    </w:p>
    <w:p w14:paraId="24E6F58A" w14:textId="7A4D26A1" w:rsidR="00740DF7" w:rsidRDefault="00B94E95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Pliki wejściowe i wyjściowe są plikami tekstowymi zawierającymi informację o bieżącej generacji. W pierwszej linijce znajdują się dwie liczby, które oznaczają odpowiednio szerokość i wysokość planszy z komórkami (inaczej odpowiednio liczbę kolumn i wierszy komórek).</w:t>
      </w:r>
    </w:p>
    <w:p w14:paraId="7CCFF847" w14:textId="6C37D692" w:rsidR="00B94E95" w:rsidRDefault="00B94E95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Umownie przyjęte jest, że komórki ułożone w siatkę numerujemy od lewej do prawej przechodząc w dół po wierszach (przy czym liczyć zaczynamy od 0).</w:t>
      </w:r>
      <w:r w:rsidR="00393ECB">
        <w:rPr>
          <w:rFonts w:ascii="Times New Roman" w:hAnsi="Times New Roman" w:cs="Times New Roman"/>
          <w:sz w:val="24"/>
          <w:szCs w:val="24"/>
        </w:rPr>
        <w:t xml:space="preserve"> Od drugiej linijki pliku należy podać numery tych komórek, które w danej generacji są żywe. Numery te powinny być rozdzielone spacją lub enterem,</w:t>
      </w:r>
      <w:r w:rsidR="00243955">
        <w:rPr>
          <w:rFonts w:ascii="Times New Roman" w:hAnsi="Times New Roman" w:cs="Times New Roman"/>
          <w:sz w:val="24"/>
          <w:szCs w:val="24"/>
        </w:rPr>
        <w:t xml:space="preserve"> mogą być podane w dowolnej kolejności i</w:t>
      </w:r>
      <w:r w:rsidR="00393ECB">
        <w:rPr>
          <w:rFonts w:ascii="Times New Roman" w:hAnsi="Times New Roman" w:cs="Times New Roman"/>
          <w:sz w:val="24"/>
          <w:szCs w:val="24"/>
        </w:rPr>
        <w:t xml:space="preserve"> muszą to być liczby </w:t>
      </w:r>
      <w:r w:rsidR="00393ECB">
        <w:rPr>
          <w:rFonts w:ascii="Times New Roman" w:hAnsi="Times New Roman" w:cs="Times New Roman"/>
          <w:sz w:val="24"/>
          <w:szCs w:val="24"/>
        </w:rPr>
        <w:lastRenderedPageBreak/>
        <w:t>naturalne opisujące komórki mieszczące się w planszy (</w:t>
      </w:r>
      <w:r w:rsidR="00243955">
        <w:rPr>
          <w:rFonts w:ascii="Times New Roman" w:hAnsi="Times New Roman" w:cs="Times New Roman"/>
          <w:sz w:val="24"/>
          <w:szCs w:val="24"/>
        </w:rPr>
        <w:t>podanie niewłaściwego numeru skutkuje błędem</w:t>
      </w:r>
      <w:r w:rsidR="00393ECB">
        <w:rPr>
          <w:rFonts w:ascii="Times New Roman" w:hAnsi="Times New Roman" w:cs="Times New Roman"/>
          <w:sz w:val="24"/>
          <w:szCs w:val="24"/>
        </w:rPr>
        <w:t>, a komórki poza planszą są uznawane za martwe).</w:t>
      </w:r>
    </w:p>
    <w:p w14:paraId="6E3E44A9" w14:textId="16860F12" w:rsidR="00243955" w:rsidRDefault="00243955" w:rsidP="00740D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CEC33" w14:textId="5D86C730" w:rsidR="00243955" w:rsidRDefault="00243955" w:rsidP="00740D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Przykładowy plik</w:t>
      </w:r>
    </w:p>
    <w:p w14:paraId="77101B0C" w14:textId="5BB5373A" w:rsidR="00243955" w:rsidRDefault="00243955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3 3</w:t>
      </w:r>
    </w:p>
    <w:p w14:paraId="52148443" w14:textId="0A37F88D" w:rsidR="00243955" w:rsidRDefault="00243955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0 4 8</w:t>
      </w:r>
    </w:p>
    <w:p w14:paraId="2046DF5D" w14:textId="5D9DB28D" w:rsidR="00243955" w:rsidRDefault="00243955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3 7 6</w:t>
      </w:r>
    </w:p>
    <w:p w14:paraId="05D7BF5E" w14:textId="40D51B17" w:rsidR="00243955" w:rsidRDefault="00243955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D260F" w14:textId="1C28D4E7" w:rsidR="00243955" w:rsidRDefault="00D55F21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Powyższy plik opisuje generację złożoną  z 9 komórek, przy czym komórki o numerach 0, 3, 4, 6, 7 i 8 są żywe. Zatem program wywnioskuje, że komórki o numerach 1, 2 i 5 są martwe.</w:t>
      </w:r>
    </w:p>
    <w:p w14:paraId="657C6607" w14:textId="7062F8A6" w:rsidR="007233EC" w:rsidRDefault="007233EC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9FDE7" w14:textId="1F28BF96" w:rsidR="007233EC" w:rsidRDefault="007233EC" w:rsidP="00740D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Opis działania</w:t>
      </w:r>
    </w:p>
    <w:p w14:paraId="618F1F32" w14:textId="613A26D6" w:rsidR="00DA3BC4" w:rsidRPr="00DA3BC4" w:rsidRDefault="00DA3BC4" w:rsidP="00740D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uruchomieniu programu pojawi się następujące menu:</w:t>
      </w:r>
    </w:p>
    <w:p w14:paraId="1B745660" w14:textId="5B895A38" w:rsidR="007233EC" w:rsidRDefault="00F22EA4" w:rsidP="00DA3BC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Przeprowadź zadaną liczbę generacji</w:t>
      </w:r>
    </w:p>
    <w:p w14:paraId="3F56F641" w14:textId="14FC9B28" w:rsidR="00F22EA4" w:rsidRDefault="00F22EA4" w:rsidP="00DA3BC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Podaj plik z początkową konfiguracją generacji</w:t>
      </w:r>
    </w:p>
    <w:p w14:paraId="39D901F2" w14:textId="094A571B" w:rsidR="00F22EA4" w:rsidRDefault="00F22EA4" w:rsidP="00DA3BC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2077B">
        <w:rPr>
          <w:rFonts w:ascii="Times New Roman" w:hAnsi="Times New Roman" w:cs="Times New Roman"/>
          <w:sz w:val="24"/>
          <w:szCs w:val="24"/>
        </w:rPr>
        <w:t>Dostosuj liczbę wygenerowanych obrazów BMP</w:t>
      </w:r>
    </w:p>
    <w:p w14:paraId="6D9BF5A2" w14:textId="05B3C464" w:rsidR="0012077B" w:rsidRDefault="0012077B" w:rsidP="00DA3BC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Włącz/wyłącz tryb step-by-step</w:t>
      </w:r>
    </w:p>
    <w:p w14:paraId="5C81D74A" w14:textId="5F8D1D94" w:rsidR="00DA3BC4" w:rsidRDefault="00DA3BC4" w:rsidP="00DA3BC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Usuń wszystkie pliki z zapisanymi generacjami</w:t>
      </w:r>
    </w:p>
    <w:p w14:paraId="43B495B3" w14:textId="0EF0BD2E" w:rsidR="00DA3BC4" w:rsidRDefault="00DA3BC4" w:rsidP="00DA3BC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Wyjdź z programu</w:t>
      </w:r>
    </w:p>
    <w:p w14:paraId="44965498" w14:textId="56381E9D" w:rsidR="00DA3BC4" w:rsidRDefault="00DA3BC4" w:rsidP="00DA3B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B4D3E" w14:textId="6C9BCC3D" w:rsidR="00DA3BC4" w:rsidRDefault="00DA3BC4" w:rsidP="00DA3B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DA3BC4">
        <w:rPr>
          <w:rFonts w:ascii="Times New Roman" w:hAnsi="Times New Roman" w:cs="Times New Roman"/>
          <w:b/>
          <w:bCs/>
          <w:sz w:val="28"/>
          <w:szCs w:val="28"/>
        </w:rPr>
        <w:t>1. Przeprowadź zadaną liczbę generacji</w:t>
      </w:r>
    </w:p>
    <w:p w14:paraId="532D3164" w14:textId="44551568" w:rsidR="00116A42" w:rsidRDefault="00854E43" w:rsidP="00E15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156C2">
        <w:rPr>
          <w:rFonts w:ascii="Times New Roman" w:hAnsi="Times New Roman" w:cs="Times New Roman"/>
          <w:sz w:val="24"/>
          <w:szCs w:val="24"/>
        </w:rPr>
        <w:t xml:space="preserve">Opcja nr 1 jest główną opcją, która uruchamia cały program. </w:t>
      </w:r>
      <w:r w:rsidR="008E4851">
        <w:rPr>
          <w:rFonts w:ascii="Times New Roman" w:hAnsi="Times New Roman" w:cs="Times New Roman"/>
          <w:sz w:val="24"/>
          <w:szCs w:val="24"/>
        </w:rPr>
        <w:t>Wybranie tej opcji sprawi, że użytkownik zostanie poproszony o podanie liczby generacji, któr</w:t>
      </w:r>
      <w:r>
        <w:rPr>
          <w:rFonts w:ascii="Times New Roman" w:hAnsi="Times New Roman" w:cs="Times New Roman"/>
          <w:sz w:val="24"/>
          <w:szCs w:val="24"/>
        </w:rPr>
        <w:t>ą chce przeprowadzić. Musi to być liczba naturalna większa od 0 i musi zgadzać się z pozostałymi wybranymi opcjami (np. musi być większa bądź równa od liczby obrazów BMP do wygenerowania, jeżeli została wcześniej wybrana przez użytkownika).</w:t>
      </w:r>
      <w:r w:rsidR="00E156C2">
        <w:rPr>
          <w:rFonts w:ascii="Times New Roman" w:hAnsi="Times New Roman" w:cs="Times New Roman"/>
          <w:sz w:val="24"/>
          <w:szCs w:val="24"/>
        </w:rPr>
        <w:t xml:space="preserve"> Każda generacja zapisywana</w:t>
      </w:r>
      <w:r w:rsidR="00CC4E31">
        <w:rPr>
          <w:rFonts w:ascii="Times New Roman" w:hAnsi="Times New Roman" w:cs="Times New Roman"/>
          <w:sz w:val="24"/>
          <w:szCs w:val="24"/>
        </w:rPr>
        <w:t xml:space="preserve"> jest w folderze </w:t>
      </w:r>
      <w:r w:rsidR="00CC4E31">
        <w:rPr>
          <w:rFonts w:ascii="Times New Roman" w:hAnsi="Times New Roman" w:cs="Times New Roman"/>
          <w:i/>
          <w:iCs/>
          <w:sz w:val="24"/>
          <w:szCs w:val="24"/>
        </w:rPr>
        <w:t>generacje</w:t>
      </w:r>
      <w:r w:rsidR="00E156C2">
        <w:rPr>
          <w:rFonts w:ascii="Times New Roman" w:hAnsi="Times New Roman" w:cs="Times New Roman"/>
          <w:sz w:val="24"/>
          <w:szCs w:val="24"/>
        </w:rPr>
        <w:t xml:space="preserve"> do pliku o nazwie </w:t>
      </w:r>
      <w:r w:rsidR="00E156C2">
        <w:rPr>
          <w:rFonts w:ascii="Times New Roman" w:hAnsi="Times New Roman" w:cs="Times New Roman"/>
          <w:i/>
          <w:iCs/>
          <w:sz w:val="24"/>
          <w:szCs w:val="24"/>
        </w:rPr>
        <w:t xml:space="preserve">genNumerGeneracji.txt </w:t>
      </w:r>
      <w:r w:rsidR="00E156C2">
        <w:rPr>
          <w:rFonts w:ascii="Times New Roman" w:hAnsi="Times New Roman" w:cs="Times New Roman"/>
          <w:sz w:val="24"/>
          <w:szCs w:val="24"/>
        </w:rPr>
        <w:t xml:space="preserve">w formacie opisanym wyżej. Czyli zerowa generacja będzie w pliku </w:t>
      </w:r>
      <w:r w:rsidR="00E156C2">
        <w:rPr>
          <w:rFonts w:ascii="Times New Roman" w:hAnsi="Times New Roman" w:cs="Times New Roman"/>
          <w:i/>
          <w:iCs/>
          <w:sz w:val="24"/>
          <w:szCs w:val="24"/>
        </w:rPr>
        <w:t>gen00.txt</w:t>
      </w:r>
      <w:r w:rsidR="00E156C2">
        <w:rPr>
          <w:rFonts w:ascii="Times New Roman" w:hAnsi="Times New Roman" w:cs="Times New Roman"/>
          <w:sz w:val="24"/>
          <w:szCs w:val="24"/>
        </w:rPr>
        <w:t xml:space="preserve">, pierwsza w </w:t>
      </w:r>
      <w:r w:rsidR="00E156C2">
        <w:rPr>
          <w:rFonts w:ascii="Times New Roman" w:hAnsi="Times New Roman" w:cs="Times New Roman"/>
          <w:i/>
          <w:iCs/>
          <w:sz w:val="24"/>
          <w:szCs w:val="24"/>
        </w:rPr>
        <w:t>gen01.txt</w:t>
      </w:r>
      <w:r w:rsidR="00E156C2">
        <w:rPr>
          <w:rFonts w:ascii="Times New Roman" w:hAnsi="Times New Roman" w:cs="Times New Roman"/>
          <w:sz w:val="24"/>
          <w:szCs w:val="24"/>
        </w:rPr>
        <w:t xml:space="preserve"> itd. Wybrany plik można później wczytać jako początkową konfigurację do przeprowadzenia następnych generacji.</w:t>
      </w:r>
    </w:p>
    <w:p w14:paraId="13CB0B95" w14:textId="6F88046E" w:rsidR="00E156C2" w:rsidRDefault="00E156C2" w:rsidP="00E15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D7C52" w14:textId="77777777" w:rsidR="00C400DB" w:rsidRDefault="00C400DB" w:rsidP="00E156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ACF40" w14:textId="77777777" w:rsidR="00C400DB" w:rsidRDefault="00C400DB" w:rsidP="00E156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981ED" w14:textId="77777777" w:rsidR="00C400DB" w:rsidRDefault="00C400DB" w:rsidP="00E156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EDDBB" w14:textId="265D8BD0" w:rsidR="00E156C2" w:rsidRDefault="00E156C2" w:rsidP="00E156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A3B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Podaj plik z początkową konfiguracją generacji</w:t>
      </w:r>
    </w:p>
    <w:p w14:paraId="5888AC48" w14:textId="5A3DF528" w:rsidR="00E156C2" w:rsidRDefault="00C400DB" w:rsidP="00E15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Opcja nr 2 umożliwia wybranie pliku z generacją w odpowiednim formacie. Po wybraniu tej opcji, użytkownik proszony jest o podanie ścieżki do pliku z zapisaną generacją (jeżeli plik ten znajduje się w tym samym katalogu co program, wystarczy podać nazwę pliku). Jeżeli nie zostanie podany plik z początkową konfiguracją, wybranie opcji nr 1 spowoduje zapytanie użytkownika o wysokość i szerokość planszy. Zostanie wtedy wylosowana plansza o podanych wymiarach, przy czym każda komórka początkowo będzie się znajdować w wylosowanym stanie (po 50% szans na bycie żywą czy martwą).</w:t>
      </w:r>
    </w:p>
    <w:p w14:paraId="15F2E597" w14:textId="225E7C7E" w:rsidR="00C400DB" w:rsidRDefault="00C400DB" w:rsidP="00E15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AAED0" w14:textId="17E669A6" w:rsidR="00C400DB" w:rsidRPr="00C400DB" w:rsidRDefault="00C400DB" w:rsidP="00E156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022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A3B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Dostosuj liczbę wygenerowanych obrazów BMP</w:t>
      </w:r>
    </w:p>
    <w:p w14:paraId="52A7A2C1" w14:textId="62BD0EFB" w:rsidR="00116A42" w:rsidRDefault="00D022DC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Zostanie zrealizowane i opisane na koniec.</w:t>
      </w:r>
    </w:p>
    <w:p w14:paraId="09F494AB" w14:textId="06F823AA" w:rsidR="00D022DC" w:rsidRDefault="00D022DC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E56E" w14:textId="44653492" w:rsidR="00D022DC" w:rsidRDefault="00D022DC" w:rsidP="00D022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A3B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Włącz/wyłącz tryb step-by-step</w:t>
      </w:r>
    </w:p>
    <w:p w14:paraId="799E9AC1" w14:textId="2D2346FC" w:rsidR="00D022DC" w:rsidRDefault="00D022DC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Wybranie opcji nr 4 powoduje przełączeni</w:t>
      </w:r>
      <w:r w:rsidR="005D678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trybu step-by-step, tzn. gdy był włączony, zostanie wyłączony, a gdy był wyłączony, zostanie włączony. Domyślnie tryb ten jest włączony. Włączenie tego trybu sprawia, że po wybraniu opcji nr 1, każda generacja przeprowadzana jest z pewnym opóźnieniem, a na ekranie pojawia się informacja o niej, tj. ile komórek zostało ożywionych, a ile uśmierconych w porównaniu do poprzedniej generacji.</w:t>
      </w:r>
      <w:r w:rsidR="002847C9">
        <w:rPr>
          <w:rFonts w:ascii="Times New Roman" w:hAnsi="Times New Roman" w:cs="Times New Roman"/>
          <w:sz w:val="24"/>
          <w:szCs w:val="24"/>
        </w:rPr>
        <w:t xml:space="preserve"> Bez trybu step-by-step, przejście z generacji do generacji jest szybkie, a na konsoli pojawia się tylko informacja o ostatniej generacji, tj. ile komórek zostało ożywionych, a ile uśmierconych w porównaniu do generacji początkowej. Tryb step-by-step nie wpływa na liczbę generowanych plików z generacjami, czy obrazów BMP.</w:t>
      </w:r>
    </w:p>
    <w:p w14:paraId="3D6707B7" w14:textId="349FCCFA" w:rsidR="005D6787" w:rsidRDefault="005D6787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FF6" w14:textId="48CA9B25" w:rsidR="005D6787" w:rsidRDefault="005D6787" w:rsidP="00D022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A3B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Usuń wszystkie pliki z zapisanymi generacjami</w:t>
      </w:r>
    </w:p>
    <w:p w14:paraId="1FAEBEB3" w14:textId="03591749" w:rsidR="005D6787" w:rsidRDefault="005D6787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Wybranie opcji nr 5 powoduje usunięcie wszystkich plików z zapisanymi generacjami oraz obrazów BMP. Pliki te domyślnie są usuwane (jeżeli istnieją) przed przeprowadzeniem zadanej liczby generacji, ale </w:t>
      </w:r>
      <w:r w:rsidR="00CC4E31">
        <w:rPr>
          <w:rFonts w:ascii="Times New Roman" w:hAnsi="Times New Roman" w:cs="Times New Roman"/>
          <w:sz w:val="24"/>
          <w:szCs w:val="24"/>
        </w:rPr>
        <w:t xml:space="preserve">zastępowane są innymi, więc opcja ta jest przydatna gdy użytkownik chce wyrzucić wszystkie pliki z folderów </w:t>
      </w:r>
      <w:r w:rsidR="00CC4E31">
        <w:rPr>
          <w:rFonts w:ascii="Times New Roman" w:hAnsi="Times New Roman" w:cs="Times New Roman"/>
          <w:i/>
          <w:iCs/>
          <w:sz w:val="24"/>
          <w:szCs w:val="24"/>
        </w:rPr>
        <w:t>generacje</w:t>
      </w:r>
      <w:r w:rsidR="00CC4E31">
        <w:rPr>
          <w:rFonts w:ascii="Times New Roman" w:hAnsi="Times New Roman" w:cs="Times New Roman"/>
          <w:sz w:val="24"/>
          <w:szCs w:val="24"/>
        </w:rPr>
        <w:t xml:space="preserve"> i </w:t>
      </w:r>
      <w:r w:rsidR="00CC4E31">
        <w:rPr>
          <w:rFonts w:ascii="Times New Roman" w:hAnsi="Times New Roman" w:cs="Times New Roman"/>
          <w:i/>
          <w:iCs/>
          <w:sz w:val="24"/>
          <w:szCs w:val="24"/>
        </w:rPr>
        <w:t>obrazy</w:t>
      </w:r>
      <w:r w:rsidR="00CC4E31">
        <w:rPr>
          <w:rFonts w:ascii="Times New Roman" w:hAnsi="Times New Roman" w:cs="Times New Roman"/>
          <w:sz w:val="24"/>
          <w:szCs w:val="24"/>
        </w:rPr>
        <w:t>.</w:t>
      </w:r>
    </w:p>
    <w:p w14:paraId="0BDF0B5D" w14:textId="06C398F9" w:rsidR="00136835" w:rsidRDefault="00136835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0460D" w14:textId="47759814" w:rsidR="00136835" w:rsidRDefault="00136835" w:rsidP="00D022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A3B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Wyjdź z programu</w:t>
      </w:r>
    </w:p>
    <w:p w14:paraId="05581B13" w14:textId="6A2CB890" w:rsidR="00136835" w:rsidRPr="00136835" w:rsidRDefault="00136835" w:rsidP="00D022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Wybranie opcji nr 5 powoduje wyjście z programu.</w:t>
      </w:r>
    </w:p>
    <w:sectPr w:rsidR="00136835" w:rsidRPr="00136835" w:rsidSect="00B72A1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21232"/>
    <w:multiLevelType w:val="hybridMultilevel"/>
    <w:tmpl w:val="5FE8CE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6F"/>
    <w:rsid w:val="000718E2"/>
    <w:rsid w:val="00116A42"/>
    <w:rsid w:val="0012077B"/>
    <w:rsid w:val="00136835"/>
    <w:rsid w:val="00226A05"/>
    <w:rsid w:val="00243955"/>
    <w:rsid w:val="002847C9"/>
    <w:rsid w:val="00367C06"/>
    <w:rsid w:val="00393ECB"/>
    <w:rsid w:val="004A072C"/>
    <w:rsid w:val="004A4439"/>
    <w:rsid w:val="005C29C0"/>
    <w:rsid w:val="005D6787"/>
    <w:rsid w:val="00676817"/>
    <w:rsid w:val="006C7390"/>
    <w:rsid w:val="007233EC"/>
    <w:rsid w:val="00740DF7"/>
    <w:rsid w:val="0083226F"/>
    <w:rsid w:val="00854E43"/>
    <w:rsid w:val="008E4851"/>
    <w:rsid w:val="00B72A15"/>
    <w:rsid w:val="00B94E95"/>
    <w:rsid w:val="00C400DB"/>
    <w:rsid w:val="00CC4E31"/>
    <w:rsid w:val="00D022DC"/>
    <w:rsid w:val="00D55F21"/>
    <w:rsid w:val="00DA3BC4"/>
    <w:rsid w:val="00E156C2"/>
    <w:rsid w:val="00F2261D"/>
    <w:rsid w:val="00F22EA4"/>
    <w:rsid w:val="00F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4ADC"/>
  <w15:chartTrackingRefBased/>
  <w15:docId w15:val="{DA249C87-A831-411D-8C5A-6F2E49A8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815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Jędrzejewski Sebastian (STUD)</dc:creator>
  <cp:keywords/>
  <dc:description/>
  <cp:lastModifiedBy>Jędrzejewski Sebastian (STUD)</cp:lastModifiedBy>
  <cp:revision>15</cp:revision>
  <dcterms:created xsi:type="dcterms:W3CDTF">2022-07-21T11:46:00Z</dcterms:created>
  <dcterms:modified xsi:type="dcterms:W3CDTF">2022-07-22T12:09:00Z</dcterms:modified>
</cp:coreProperties>
</file>